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A4CD7" w14:textId="64199293" w:rsidR="00372096" w:rsidRPr="00607332" w:rsidRDefault="00372096" w:rsidP="003720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332">
        <w:rPr>
          <w:rFonts w:ascii="Times New Roman" w:hAnsi="Times New Roman"/>
          <w:b/>
          <w:sz w:val="28"/>
          <w:szCs w:val="28"/>
        </w:rPr>
        <w:t>СПИСОК УЧАСТНИКОВ</w:t>
      </w:r>
    </w:p>
    <w:p w14:paraId="30DB585F" w14:textId="316860A4" w:rsidR="000D1437" w:rsidRDefault="00F20517" w:rsidP="002D6E1B">
      <w:pPr>
        <w:spacing w:after="0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>очного з</w:t>
      </w:r>
      <w:r w:rsidR="000162C2" w:rsidRPr="000162C2">
        <w:rPr>
          <w:rFonts w:ascii="Times New Roman" w:eastAsia="Arial Narrow" w:hAnsi="Times New Roman" w:cs="Times New Roman"/>
          <w:b/>
          <w:sz w:val="28"/>
          <w:szCs w:val="28"/>
        </w:rPr>
        <w:t xml:space="preserve">аседания Организационного комитета конкурсов профессионального мастерства «Строймастер» и инженерно-технических работников в сфере строительства </w:t>
      </w:r>
    </w:p>
    <w:p w14:paraId="0C504C5F" w14:textId="77777777" w:rsidR="002D6E1B" w:rsidRDefault="002D6E1B" w:rsidP="002D6E1B">
      <w:pPr>
        <w:spacing w:after="0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</w:p>
    <w:p w14:paraId="1A1C2BDC" w14:textId="77777777" w:rsidR="00F20517" w:rsidRPr="009F6515" w:rsidRDefault="00F20517" w:rsidP="00F20517">
      <w:pPr>
        <w:spacing w:after="0"/>
        <w:jc w:val="right"/>
        <w:rPr>
          <w:rFonts w:ascii="Times New Roman" w:eastAsia="Arial Narrow" w:hAnsi="Times New Roman" w:cs="Times New Roman"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"/>
        <w:gridCol w:w="6498"/>
        <w:gridCol w:w="2850"/>
      </w:tblGrid>
      <w:tr w:rsidR="00EA517A" w14:paraId="6E74E632" w14:textId="1C87E170" w:rsidTr="00EA517A">
        <w:trPr>
          <w:trHeight w:val="278"/>
        </w:trPr>
        <w:tc>
          <w:tcPr>
            <w:tcW w:w="284" w:type="pct"/>
          </w:tcPr>
          <w:p w14:paraId="12D46E1D" w14:textId="77777777" w:rsidR="00EA517A" w:rsidRDefault="00EA517A" w:rsidP="00E2013E">
            <w:pPr>
              <w:pStyle w:val="TableParagraph"/>
              <w:spacing w:line="258" w:lineRule="exact"/>
              <w:ind w:left="7" w:right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78" w:type="pct"/>
          </w:tcPr>
          <w:p w14:paraId="7A9100A9" w14:textId="77777777" w:rsidR="00EA517A" w:rsidRDefault="00EA517A" w:rsidP="00E2013E">
            <w:pPr>
              <w:pStyle w:val="TableParagraph"/>
              <w:spacing w:line="258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439" w:type="pct"/>
          </w:tcPr>
          <w:p w14:paraId="27D34117" w14:textId="77777777" w:rsidR="00EA517A" w:rsidRDefault="00EA517A" w:rsidP="00E2013E">
            <w:pPr>
              <w:pStyle w:val="TableParagraph"/>
              <w:spacing w:line="258" w:lineRule="exact"/>
              <w:ind w:left="150" w:right="150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</w:tr>
      <w:tr w:rsidR="00EA517A" w14:paraId="101748FF" w14:textId="70985CE7" w:rsidTr="00EA517A">
        <w:trPr>
          <w:trHeight w:val="552"/>
        </w:trPr>
        <w:tc>
          <w:tcPr>
            <w:tcW w:w="284" w:type="pct"/>
          </w:tcPr>
          <w:p w14:paraId="6372BC71" w14:textId="56E0AE79" w:rsidR="00EA517A" w:rsidRDefault="00EA517A" w:rsidP="00F20517">
            <w:pPr>
              <w:pStyle w:val="TableParagraph"/>
              <w:numPr>
                <w:ilvl w:val="0"/>
                <w:numId w:val="1"/>
              </w:numPr>
              <w:ind w:left="0" w:right="0" w:firstLine="170"/>
              <w:jc w:val="left"/>
              <w:rPr>
                <w:sz w:val="24"/>
              </w:rPr>
            </w:pPr>
          </w:p>
        </w:tc>
        <w:tc>
          <w:tcPr>
            <w:tcW w:w="3278" w:type="pct"/>
          </w:tcPr>
          <w:p w14:paraId="6ED73D65" w14:textId="60997E82" w:rsidR="00EA517A" w:rsidRPr="00EA517A" w:rsidRDefault="00EA517A" w:rsidP="00E2013E">
            <w:pPr>
              <w:pStyle w:val="TableParagraph"/>
              <w:spacing w:line="265" w:lineRule="exact"/>
              <w:ind w:left="140"/>
              <w:jc w:val="left"/>
              <w:rPr>
                <w:sz w:val="24"/>
                <w:lang w:val="ru-RU"/>
              </w:rPr>
            </w:pPr>
            <w:r w:rsidRPr="00EA517A">
              <w:rPr>
                <w:sz w:val="24"/>
                <w:lang w:val="ru-RU"/>
              </w:rPr>
              <w:t>Председатель - Первый заместитель Министра строительства и жилищно-коммунального хозяйства Российской Федерации</w:t>
            </w:r>
          </w:p>
        </w:tc>
        <w:tc>
          <w:tcPr>
            <w:tcW w:w="1439" w:type="pct"/>
          </w:tcPr>
          <w:p w14:paraId="525B3544" w14:textId="4F4CD583" w:rsidR="00EA517A" w:rsidRPr="00EA517A" w:rsidRDefault="00EA517A" w:rsidP="00E2013E">
            <w:pPr>
              <w:pStyle w:val="TableParagraph"/>
              <w:ind w:left="155" w:right="150"/>
              <w:jc w:val="left"/>
              <w:rPr>
                <w:sz w:val="24"/>
                <w:lang w:val="ru-RU"/>
              </w:rPr>
            </w:pPr>
            <w:r w:rsidRPr="00EA517A">
              <w:rPr>
                <w:sz w:val="24"/>
              </w:rPr>
              <w:t>Ломакин Александр Николаевич</w:t>
            </w:r>
          </w:p>
        </w:tc>
      </w:tr>
      <w:tr w:rsidR="00EA517A" w14:paraId="01B4E42F" w14:textId="140D9CA2" w:rsidTr="00EA517A">
        <w:trPr>
          <w:trHeight w:val="552"/>
        </w:trPr>
        <w:tc>
          <w:tcPr>
            <w:tcW w:w="284" w:type="pct"/>
          </w:tcPr>
          <w:p w14:paraId="6C08F54B" w14:textId="77777777" w:rsidR="00EA517A" w:rsidRPr="0019735D" w:rsidRDefault="00EA517A" w:rsidP="0019735D">
            <w:pPr>
              <w:pStyle w:val="TableParagraph"/>
              <w:numPr>
                <w:ilvl w:val="0"/>
                <w:numId w:val="1"/>
              </w:numPr>
              <w:ind w:left="0" w:right="0" w:firstLine="170"/>
              <w:jc w:val="left"/>
              <w:rPr>
                <w:sz w:val="24"/>
                <w:lang w:val="ru-RU"/>
              </w:rPr>
            </w:pPr>
          </w:p>
        </w:tc>
        <w:tc>
          <w:tcPr>
            <w:tcW w:w="3278" w:type="pct"/>
          </w:tcPr>
          <w:p w14:paraId="2220236F" w14:textId="77777777" w:rsidR="00EA517A" w:rsidRPr="00153EE9" w:rsidRDefault="00EA517A" w:rsidP="0019735D">
            <w:pPr>
              <w:pStyle w:val="TableParagraph"/>
              <w:spacing w:line="267" w:lineRule="exact"/>
              <w:ind w:left="142"/>
              <w:jc w:val="left"/>
              <w:rPr>
                <w:sz w:val="24"/>
                <w:lang w:val="ru-RU"/>
              </w:rPr>
            </w:pPr>
            <w:r w:rsidRPr="00153EE9">
              <w:rPr>
                <w:sz w:val="24"/>
                <w:lang w:val="ru-RU"/>
              </w:rPr>
              <w:t>Сопредседатель</w:t>
            </w:r>
            <w:r w:rsidRPr="00153EE9">
              <w:rPr>
                <w:spacing w:val="-3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–</w:t>
            </w:r>
            <w:r w:rsidRPr="00153EE9">
              <w:rPr>
                <w:spacing w:val="-4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Президент</w:t>
            </w:r>
            <w:r w:rsidRPr="00153EE9">
              <w:rPr>
                <w:spacing w:val="-2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Ассоциации</w:t>
            </w:r>
          </w:p>
          <w:p w14:paraId="2EB73BE8" w14:textId="45FC133E" w:rsidR="00EA517A" w:rsidRPr="0019735D" w:rsidRDefault="00EA517A" w:rsidP="0019735D">
            <w:pPr>
              <w:pStyle w:val="TableParagraph"/>
              <w:spacing w:line="267" w:lineRule="exact"/>
              <w:ind w:left="142"/>
              <w:jc w:val="left"/>
              <w:rPr>
                <w:sz w:val="24"/>
                <w:lang w:val="ru-RU"/>
              </w:rPr>
            </w:pPr>
            <w:r w:rsidRPr="00153EE9">
              <w:rPr>
                <w:sz w:val="24"/>
                <w:lang w:val="ru-RU"/>
              </w:rPr>
              <w:t>«Национальное</w:t>
            </w:r>
            <w:r w:rsidRPr="00153EE9">
              <w:rPr>
                <w:spacing w:val="-9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объединение</w:t>
            </w:r>
            <w:r w:rsidRPr="00153EE9">
              <w:rPr>
                <w:spacing w:val="-5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строителей»</w:t>
            </w:r>
          </w:p>
        </w:tc>
        <w:tc>
          <w:tcPr>
            <w:tcW w:w="1439" w:type="pct"/>
          </w:tcPr>
          <w:p w14:paraId="4681EED9" w14:textId="727B1B05" w:rsidR="00EA517A" w:rsidRDefault="00EA517A" w:rsidP="0019735D">
            <w:pPr>
              <w:pStyle w:val="TableParagraph"/>
              <w:ind w:left="155" w:right="150"/>
              <w:jc w:val="left"/>
              <w:rPr>
                <w:sz w:val="24"/>
              </w:rPr>
            </w:pPr>
            <w:r>
              <w:rPr>
                <w:sz w:val="24"/>
              </w:rPr>
              <w:t>Глушков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</w:tr>
      <w:tr w:rsidR="00EA517A" w14:paraId="644C15DE" w14:textId="24854A6C" w:rsidTr="00EA517A">
        <w:trPr>
          <w:trHeight w:val="851"/>
        </w:trPr>
        <w:tc>
          <w:tcPr>
            <w:tcW w:w="284" w:type="pct"/>
          </w:tcPr>
          <w:p w14:paraId="68582990" w14:textId="04923805" w:rsidR="00EA517A" w:rsidRDefault="00EA517A" w:rsidP="0019735D">
            <w:pPr>
              <w:pStyle w:val="TableParagraph"/>
              <w:numPr>
                <w:ilvl w:val="0"/>
                <w:numId w:val="1"/>
              </w:numPr>
              <w:ind w:left="0" w:right="0" w:firstLine="170"/>
              <w:jc w:val="left"/>
              <w:rPr>
                <w:sz w:val="24"/>
              </w:rPr>
            </w:pPr>
          </w:p>
        </w:tc>
        <w:tc>
          <w:tcPr>
            <w:tcW w:w="3278" w:type="pct"/>
          </w:tcPr>
          <w:p w14:paraId="193F6BBB" w14:textId="77777777" w:rsidR="00EA517A" w:rsidRPr="00EA517A" w:rsidRDefault="00EA517A" w:rsidP="0019735D">
            <w:pPr>
              <w:pStyle w:val="TableParagraph"/>
              <w:spacing w:line="237" w:lineRule="auto"/>
              <w:ind w:left="142"/>
              <w:jc w:val="left"/>
              <w:rPr>
                <w:sz w:val="24"/>
                <w:lang w:val="ru-RU"/>
              </w:rPr>
            </w:pPr>
            <w:r w:rsidRPr="00EA517A">
              <w:rPr>
                <w:sz w:val="24"/>
                <w:lang w:val="ru-RU"/>
              </w:rPr>
              <w:t xml:space="preserve">Вице-президент Ассоциации «Национальное объединение строителей», </w:t>
            </w:r>
          </w:p>
          <w:p w14:paraId="3114A66C" w14:textId="77777777" w:rsidR="00EA517A" w:rsidRPr="00EA517A" w:rsidRDefault="00EA517A" w:rsidP="0019735D">
            <w:pPr>
              <w:pStyle w:val="TableParagraph"/>
              <w:spacing w:line="274" w:lineRule="exact"/>
              <w:ind w:left="143"/>
              <w:jc w:val="left"/>
              <w:rPr>
                <w:sz w:val="24"/>
                <w:lang w:val="ru-RU"/>
              </w:rPr>
            </w:pPr>
            <w:r w:rsidRPr="00EA517A">
              <w:rPr>
                <w:sz w:val="24"/>
                <w:lang w:val="ru-RU"/>
              </w:rPr>
              <w:t>Координатор Ассоциации по г. Москве</w:t>
            </w:r>
          </w:p>
        </w:tc>
        <w:tc>
          <w:tcPr>
            <w:tcW w:w="1439" w:type="pct"/>
          </w:tcPr>
          <w:p w14:paraId="00414DA3" w14:textId="77777777" w:rsidR="00EA517A" w:rsidRPr="00EA517A" w:rsidRDefault="00EA517A" w:rsidP="0019735D">
            <w:pPr>
              <w:pStyle w:val="TableParagraph"/>
              <w:ind w:left="149" w:right="150"/>
              <w:jc w:val="left"/>
              <w:rPr>
                <w:sz w:val="24"/>
              </w:rPr>
            </w:pPr>
            <w:r w:rsidRPr="00EA517A">
              <w:rPr>
                <w:sz w:val="24"/>
              </w:rPr>
              <w:t>Ишин Александр Васильевич</w:t>
            </w:r>
          </w:p>
        </w:tc>
      </w:tr>
      <w:tr w:rsidR="00EA517A" w14:paraId="0EDB6C72" w14:textId="09B49DB2" w:rsidTr="00EA517A">
        <w:trPr>
          <w:trHeight w:val="552"/>
        </w:trPr>
        <w:tc>
          <w:tcPr>
            <w:tcW w:w="284" w:type="pct"/>
          </w:tcPr>
          <w:p w14:paraId="55EFD392" w14:textId="787BC60B" w:rsidR="00EA517A" w:rsidRDefault="00EA517A" w:rsidP="0019735D">
            <w:pPr>
              <w:pStyle w:val="TableParagraph"/>
              <w:numPr>
                <w:ilvl w:val="0"/>
                <w:numId w:val="1"/>
              </w:numPr>
              <w:ind w:left="0" w:right="0" w:firstLine="170"/>
              <w:jc w:val="left"/>
              <w:rPr>
                <w:sz w:val="24"/>
              </w:rPr>
            </w:pPr>
          </w:p>
        </w:tc>
        <w:tc>
          <w:tcPr>
            <w:tcW w:w="3278" w:type="pct"/>
          </w:tcPr>
          <w:p w14:paraId="6C945BCE" w14:textId="77777777" w:rsidR="00EA517A" w:rsidRPr="00153EE9" w:rsidRDefault="00EA517A" w:rsidP="0019735D">
            <w:pPr>
              <w:pStyle w:val="TableParagraph"/>
              <w:spacing w:line="267" w:lineRule="exact"/>
              <w:ind w:left="140"/>
              <w:jc w:val="left"/>
              <w:rPr>
                <w:sz w:val="24"/>
                <w:lang w:val="ru-RU"/>
              </w:rPr>
            </w:pPr>
            <w:r w:rsidRPr="00153EE9">
              <w:rPr>
                <w:sz w:val="24"/>
                <w:lang w:val="ru-RU"/>
              </w:rPr>
              <w:t>Координатор</w:t>
            </w:r>
            <w:r w:rsidRPr="00153EE9">
              <w:rPr>
                <w:spacing w:val="-5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Ассоциации</w:t>
            </w:r>
            <w:r w:rsidRPr="00153EE9">
              <w:rPr>
                <w:spacing w:val="-3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«Национальное</w:t>
            </w:r>
          </w:p>
          <w:p w14:paraId="1292F0E3" w14:textId="77777777" w:rsidR="00EA517A" w:rsidRPr="00153EE9" w:rsidRDefault="00EA517A" w:rsidP="0019735D">
            <w:pPr>
              <w:pStyle w:val="TableParagraph"/>
              <w:spacing w:line="265" w:lineRule="exact"/>
              <w:ind w:left="141"/>
              <w:jc w:val="left"/>
              <w:rPr>
                <w:sz w:val="24"/>
                <w:lang w:val="ru-RU"/>
              </w:rPr>
            </w:pPr>
            <w:r w:rsidRPr="00153EE9">
              <w:rPr>
                <w:sz w:val="24"/>
                <w:lang w:val="ru-RU"/>
              </w:rPr>
              <w:t>объединение</w:t>
            </w:r>
            <w:r w:rsidRPr="00153EE9">
              <w:rPr>
                <w:spacing w:val="-4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строителей»</w:t>
            </w:r>
            <w:r w:rsidRPr="00153EE9">
              <w:rPr>
                <w:spacing w:val="-4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по</w:t>
            </w:r>
            <w:r w:rsidRPr="00153EE9">
              <w:rPr>
                <w:spacing w:val="-3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г.</w:t>
            </w:r>
            <w:r w:rsidRPr="00153EE9">
              <w:rPr>
                <w:spacing w:val="-1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Санкт-Петербург</w:t>
            </w:r>
          </w:p>
        </w:tc>
        <w:tc>
          <w:tcPr>
            <w:tcW w:w="1439" w:type="pct"/>
          </w:tcPr>
          <w:p w14:paraId="2A300278" w14:textId="77777777" w:rsidR="00EA517A" w:rsidRDefault="00EA517A" w:rsidP="0019735D">
            <w:pPr>
              <w:pStyle w:val="TableParagraph"/>
              <w:ind w:left="151" w:right="150"/>
              <w:jc w:val="left"/>
              <w:rPr>
                <w:sz w:val="24"/>
              </w:rPr>
            </w:pPr>
            <w:r>
              <w:rPr>
                <w:sz w:val="24"/>
              </w:rPr>
              <w:t>Вахмистров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</w:tr>
      <w:tr w:rsidR="00EA517A" w14:paraId="75DB3575" w14:textId="6BF36941" w:rsidTr="00EA517A">
        <w:trPr>
          <w:trHeight w:val="551"/>
        </w:trPr>
        <w:tc>
          <w:tcPr>
            <w:tcW w:w="284" w:type="pct"/>
          </w:tcPr>
          <w:p w14:paraId="12DC0365" w14:textId="3F6996F9" w:rsidR="00EA517A" w:rsidRDefault="00EA517A" w:rsidP="0019735D">
            <w:pPr>
              <w:pStyle w:val="TableParagraph"/>
              <w:numPr>
                <w:ilvl w:val="0"/>
                <w:numId w:val="1"/>
              </w:numPr>
              <w:ind w:left="0" w:right="0" w:firstLine="170"/>
              <w:jc w:val="left"/>
              <w:rPr>
                <w:sz w:val="24"/>
              </w:rPr>
            </w:pPr>
          </w:p>
        </w:tc>
        <w:tc>
          <w:tcPr>
            <w:tcW w:w="3278" w:type="pct"/>
          </w:tcPr>
          <w:p w14:paraId="1D7AF317" w14:textId="77777777" w:rsidR="00EA517A" w:rsidRPr="00153EE9" w:rsidRDefault="00EA517A" w:rsidP="0019735D">
            <w:pPr>
              <w:pStyle w:val="TableParagraph"/>
              <w:spacing w:line="267" w:lineRule="exact"/>
              <w:ind w:left="140"/>
              <w:jc w:val="left"/>
              <w:rPr>
                <w:sz w:val="24"/>
                <w:lang w:val="ru-RU"/>
              </w:rPr>
            </w:pPr>
            <w:r w:rsidRPr="00153EE9">
              <w:rPr>
                <w:sz w:val="24"/>
                <w:lang w:val="ru-RU"/>
              </w:rPr>
              <w:t>Координатор</w:t>
            </w:r>
            <w:r w:rsidRPr="00153EE9">
              <w:rPr>
                <w:spacing w:val="-5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Ассоциации</w:t>
            </w:r>
            <w:r w:rsidRPr="00153EE9">
              <w:rPr>
                <w:spacing w:val="-3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«Национальное</w:t>
            </w:r>
          </w:p>
          <w:p w14:paraId="10CC7214" w14:textId="77777777" w:rsidR="00EA517A" w:rsidRPr="00153EE9" w:rsidRDefault="00EA517A" w:rsidP="0019735D">
            <w:pPr>
              <w:pStyle w:val="TableParagraph"/>
              <w:spacing w:line="265" w:lineRule="exact"/>
              <w:ind w:left="143" w:right="139"/>
              <w:jc w:val="left"/>
              <w:rPr>
                <w:sz w:val="24"/>
                <w:lang w:val="ru-RU"/>
              </w:rPr>
            </w:pPr>
            <w:r w:rsidRPr="00153EE9">
              <w:rPr>
                <w:sz w:val="24"/>
                <w:lang w:val="ru-RU"/>
              </w:rPr>
              <w:t>объединение</w:t>
            </w:r>
            <w:r w:rsidRPr="00153EE9">
              <w:rPr>
                <w:spacing w:val="-3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строителей»</w:t>
            </w:r>
            <w:r w:rsidRPr="00153EE9">
              <w:rPr>
                <w:spacing w:val="-2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по</w:t>
            </w:r>
            <w:r w:rsidRPr="00153EE9">
              <w:rPr>
                <w:spacing w:val="-2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СЗФО</w:t>
            </w:r>
          </w:p>
        </w:tc>
        <w:tc>
          <w:tcPr>
            <w:tcW w:w="1439" w:type="pct"/>
          </w:tcPr>
          <w:p w14:paraId="0E413000" w14:textId="29BBB449" w:rsidR="00EA517A" w:rsidRPr="00FA7116" w:rsidRDefault="00FA7116" w:rsidP="0019735D">
            <w:pPr>
              <w:pStyle w:val="TableParagraph"/>
              <w:ind w:left="151" w:right="15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Мороз Антон Михайлович</w:t>
            </w:r>
          </w:p>
        </w:tc>
      </w:tr>
      <w:tr w:rsidR="00EA517A" w14:paraId="52F328CB" w14:textId="1DFD163F" w:rsidTr="00EA517A">
        <w:trPr>
          <w:trHeight w:val="551"/>
        </w:trPr>
        <w:tc>
          <w:tcPr>
            <w:tcW w:w="284" w:type="pct"/>
          </w:tcPr>
          <w:p w14:paraId="759EB1F3" w14:textId="50D1956A" w:rsidR="00EA517A" w:rsidRDefault="00EA517A" w:rsidP="0019735D">
            <w:pPr>
              <w:pStyle w:val="TableParagraph"/>
              <w:numPr>
                <w:ilvl w:val="0"/>
                <w:numId w:val="1"/>
              </w:numPr>
              <w:ind w:left="0" w:right="0" w:firstLine="170"/>
              <w:jc w:val="left"/>
              <w:rPr>
                <w:sz w:val="24"/>
              </w:rPr>
            </w:pPr>
          </w:p>
        </w:tc>
        <w:tc>
          <w:tcPr>
            <w:tcW w:w="3278" w:type="pct"/>
          </w:tcPr>
          <w:p w14:paraId="641DBF92" w14:textId="77777777" w:rsidR="00EA517A" w:rsidRPr="00153EE9" w:rsidRDefault="00EA517A" w:rsidP="0019735D">
            <w:pPr>
              <w:pStyle w:val="TableParagraph"/>
              <w:spacing w:line="267" w:lineRule="exact"/>
              <w:ind w:left="140"/>
              <w:jc w:val="left"/>
              <w:rPr>
                <w:sz w:val="24"/>
                <w:lang w:val="ru-RU"/>
              </w:rPr>
            </w:pPr>
            <w:r w:rsidRPr="00153EE9">
              <w:rPr>
                <w:sz w:val="24"/>
                <w:lang w:val="ru-RU"/>
              </w:rPr>
              <w:t>Координатор</w:t>
            </w:r>
            <w:r w:rsidRPr="00153EE9">
              <w:rPr>
                <w:spacing w:val="-5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Ассоциации</w:t>
            </w:r>
            <w:r w:rsidRPr="00153EE9">
              <w:rPr>
                <w:spacing w:val="-3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«Национальное</w:t>
            </w:r>
          </w:p>
          <w:p w14:paraId="644B2D76" w14:textId="77777777" w:rsidR="00EA517A" w:rsidRPr="00153EE9" w:rsidRDefault="00EA517A" w:rsidP="0019735D">
            <w:pPr>
              <w:pStyle w:val="TableParagraph"/>
              <w:spacing w:line="265" w:lineRule="exact"/>
              <w:ind w:left="143" w:right="139"/>
              <w:jc w:val="left"/>
              <w:rPr>
                <w:sz w:val="24"/>
                <w:lang w:val="ru-RU"/>
              </w:rPr>
            </w:pPr>
            <w:r w:rsidRPr="00153EE9">
              <w:rPr>
                <w:sz w:val="24"/>
                <w:lang w:val="ru-RU"/>
              </w:rPr>
              <w:t>объединение</w:t>
            </w:r>
            <w:r w:rsidRPr="00153EE9">
              <w:rPr>
                <w:spacing w:val="-2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строителей»</w:t>
            </w:r>
            <w:r w:rsidRPr="00153EE9">
              <w:rPr>
                <w:spacing w:val="-3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по</w:t>
            </w:r>
            <w:r w:rsidRPr="00153EE9">
              <w:rPr>
                <w:spacing w:val="-1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ЦФО</w:t>
            </w:r>
          </w:p>
        </w:tc>
        <w:tc>
          <w:tcPr>
            <w:tcW w:w="1439" w:type="pct"/>
          </w:tcPr>
          <w:p w14:paraId="331BF783" w14:textId="77777777" w:rsidR="00EA517A" w:rsidRDefault="00EA517A" w:rsidP="0019735D">
            <w:pPr>
              <w:pStyle w:val="TableParagraph"/>
              <w:ind w:left="153" w:right="150"/>
              <w:jc w:val="left"/>
              <w:rPr>
                <w:sz w:val="24"/>
              </w:rPr>
            </w:pPr>
            <w:r>
              <w:rPr>
                <w:sz w:val="24"/>
              </w:rPr>
              <w:t>Подлуцкий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Алексей Александрович</w:t>
            </w:r>
          </w:p>
        </w:tc>
      </w:tr>
      <w:tr w:rsidR="00EA517A" w14:paraId="388E8FDE" w14:textId="0DCAB4EC" w:rsidTr="00EA517A">
        <w:trPr>
          <w:trHeight w:val="552"/>
        </w:trPr>
        <w:tc>
          <w:tcPr>
            <w:tcW w:w="284" w:type="pct"/>
          </w:tcPr>
          <w:p w14:paraId="5570C32B" w14:textId="135DDDE0" w:rsidR="00EA517A" w:rsidRDefault="00EA517A" w:rsidP="0019735D">
            <w:pPr>
              <w:pStyle w:val="TableParagraph"/>
              <w:numPr>
                <w:ilvl w:val="0"/>
                <w:numId w:val="1"/>
              </w:numPr>
              <w:ind w:left="0" w:right="0" w:firstLine="170"/>
              <w:jc w:val="left"/>
              <w:rPr>
                <w:sz w:val="24"/>
              </w:rPr>
            </w:pPr>
          </w:p>
        </w:tc>
        <w:tc>
          <w:tcPr>
            <w:tcW w:w="3278" w:type="pct"/>
          </w:tcPr>
          <w:p w14:paraId="61FC3723" w14:textId="77777777" w:rsidR="00EA517A" w:rsidRPr="00153EE9" w:rsidRDefault="00EA517A" w:rsidP="0019735D">
            <w:pPr>
              <w:pStyle w:val="TableParagraph"/>
              <w:ind w:left="140"/>
              <w:jc w:val="left"/>
              <w:rPr>
                <w:sz w:val="24"/>
                <w:lang w:val="ru-RU"/>
              </w:rPr>
            </w:pPr>
            <w:r w:rsidRPr="00153EE9">
              <w:rPr>
                <w:sz w:val="24"/>
                <w:lang w:val="ru-RU"/>
              </w:rPr>
              <w:t>Координатор</w:t>
            </w:r>
            <w:r w:rsidRPr="00153EE9">
              <w:rPr>
                <w:spacing w:val="-5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Ассоциации</w:t>
            </w:r>
            <w:r w:rsidRPr="00153EE9">
              <w:rPr>
                <w:spacing w:val="-3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«Национальное</w:t>
            </w:r>
          </w:p>
          <w:p w14:paraId="23DC36D9" w14:textId="77777777" w:rsidR="00EA517A" w:rsidRPr="00153EE9" w:rsidRDefault="00EA517A" w:rsidP="0019735D">
            <w:pPr>
              <w:pStyle w:val="TableParagraph"/>
              <w:spacing w:before="2" w:line="261" w:lineRule="exact"/>
              <w:ind w:left="143" w:right="134"/>
              <w:jc w:val="left"/>
              <w:rPr>
                <w:sz w:val="24"/>
                <w:lang w:val="ru-RU"/>
              </w:rPr>
            </w:pPr>
            <w:r w:rsidRPr="00153EE9">
              <w:rPr>
                <w:sz w:val="24"/>
                <w:lang w:val="ru-RU"/>
              </w:rPr>
              <w:t>объединение</w:t>
            </w:r>
            <w:r w:rsidRPr="00153EE9">
              <w:rPr>
                <w:spacing w:val="-2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строителей»</w:t>
            </w:r>
            <w:r w:rsidRPr="00153EE9">
              <w:rPr>
                <w:spacing w:val="-5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по ЮФО</w:t>
            </w:r>
          </w:p>
        </w:tc>
        <w:tc>
          <w:tcPr>
            <w:tcW w:w="1439" w:type="pct"/>
          </w:tcPr>
          <w:p w14:paraId="5230E358" w14:textId="77777777" w:rsidR="00EA517A" w:rsidRDefault="00EA517A" w:rsidP="0019735D">
            <w:pPr>
              <w:pStyle w:val="TableParagraph"/>
              <w:ind w:left="148" w:right="150"/>
              <w:jc w:val="left"/>
              <w:rPr>
                <w:sz w:val="24"/>
              </w:rPr>
            </w:pPr>
            <w:r>
              <w:rPr>
                <w:sz w:val="24"/>
              </w:rPr>
              <w:t>Тутаришев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Батырбий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Зульевич</w:t>
            </w:r>
          </w:p>
        </w:tc>
      </w:tr>
      <w:tr w:rsidR="00EA517A" w14:paraId="53DDC0D6" w14:textId="64F9EBD7" w:rsidTr="00EA517A">
        <w:trPr>
          <w:trHeight w:val="551"/>
        </w:trPr>
        <w:tc>
          <w:tcPr>
            <w:tcW w:w="284" w:type="pct"/>
          </w:tcPr>
          <w:p w14:paraId="50321CE0" w14:textId="1315901A" w:rsidR="00EA517A" w:rsidRDefault="00EA517A" w:rsidP="0019735D">
            <w:pPr>
              <w:pStyle w:val="TableParagraph"/>
              <w:numPr>
                <w:ilvl w:val="0"/>
                <w:numId w:val="1"/>
              </w:numPr>
              <w:ind w:left="0" w:right="0" w:firstLine="170"/>
              <w:jc w:val="left"/>
              <w:rPr>
                <w:sz w:val="24"/>
              </w:rPr>
            </w:pPr>
          </w:p>
        </w:tc>
        <w:tc>
          <w:tcPr>
            <w:tcW w:w="3278" w:type="pct"/>
          </w:tcPr>
          <w:p w14:paraId="2D8AA66D" w14:textId="77777777" w:rsidR="00EA517A" w:rsidRPr="00153EE9" w:rsidRDefault="00EA517A" w:rsidP="0019735D">
            <w:pPr>
              <w:pStyle w:val="TableParagraph"/>
              <w:ind w:left="140"/>
              <w:jc w:val="left"/>
              <w:rPr>
                <w:sz w:val="24"/>
                <w:lang w:val="ru-RU"/>
              </w:rPr>
            </w:pPr>
            <w:r w:rsidRPr="00153EE9">
              <w:rPr>
                <w:sz w:val="24"/>
                <w:lang w:val="ru-RU"/>
              </w:rPr>
              <w:t>Координатор</w:t>
            </w:r>
            <w:r w:rsidRPr="00153EE9">
              <w:rPr>
                <w:spacing w:val="-5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Ассоциации</w:t>
            </w:r>
            <w:r w:rsidRPr="00153EE9">
              <w:rPr>
                <w:spacing w:val="-3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«Национальное</w:t>
            </w:r>
          </w:p>
          <w:p w14:paraId="3B1F7066" w14:textId="77777777" w:rsidR="00EA517A" w:rsidRPr="00153EE9" w:rsidRDefault="00EA517A" w:rsidP="0019735D">
            <w:pPr>
              <w:pStyle w:val="TableParagraph"/>
              <w:spacing w:before="2" w:line="261" w:lineRule="exact"/>
              <w:ind w:left="143" w:right="139"/>
              <w:jc w:val="left"/>
              <w:rPr>
                <w:sz w:val="24"/>
                <w:lang w:val="ru-RU"/>
              </w:rPr>
            </w:pPr>
            <w:r w:rsidRPr="00153EE9">
              <w:rPr>
                <w:sz w:val="24"/>
                <w:lang w:val="ru-RU"/>
              </w:rPr>
              <w:t>объединение</w:t>
            </w:r>
            <w:r w:rsidRPr="00153EE9">
              <w:rPr>
                <w:spacing w:val="-3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строителей»</w:t>
            </w:r>
            <w:r w:rsidRPr="00153EE9">
              <w:rPr>
                <w:spacing w:val="-3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по</w:t>
            </w:r>
            <w:r w:rsidRPr="00153EE9">
              <w:rPr>
                <w:spacing w:val="-1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СКФО</w:t>
            </w:r>
          </w:p>
        </w:tc>
        <w:tc>
          <w:tcPr>
            <w:tcW w:w="1439" w:type="pct"/>
          </w:tcPr>
          <w:p w14:paraId="4027D9DD" w14:textId="77777777" w:rsidR="00EA517A" w:rsidRDefault="00EA517A" w:rsidP="0019735D">
            <w:pPr>
              <w:pStyle w:val="TableParagraph"/>
              <w:ind w:left="151" w:right="150"/>
              <w:jc w:val="left"/>
              <w:rPr>
                <w:sz w:val="24"/>
              </w:rPr>
            </w:pPr>
            <w:r>
              <w:rPr>
                <w:sz w:val="24"/>
              </w:rPr>
              <w:t>Кудзоев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Георгиевич</w:t>
            </w:r>
          </w:p>
        </w:tc>
      </w:tr>
      <w:tr w:rsidR="00EA517A" w14:paraId="7CDCC8BB" w14:textId="4C66F339" w:rsidTr="00EA517A">
        <w:trPr>
          <w:trHeight w:val="551"/>
        </w:trPr>
        <w:tc>
          <w:tcPr>
            <w:tcW w:w="284" w:type="pct"/>
          </w:tcPr>
          <w:p w14:paraId="7D3BAB81" w14:textId="3D45F1FD" w:rsidR="00EA517A" w:rsidRDefault="00EA517A" w:rsidP="0019735D">
            <w:pPr>
              <w:pStyle w:val="TableParagraph"/>
              <w:numPr>
                <w:ilvl w:val="0"/>
                <w:numId w:val="1"/>
              </w:numPr>
              <w:ind w:left="0" w:right="0" w:firstLine="170"/>
              <w:jc w:val="left"/>
              <w:rPr>
                <w:sz w:val="24"/>
              </w:rPr>
            </w:pPr>
          </w:p>
        </w:tc>
        <w:tc>
          <w:tcPr>
            <w:tcW w:w="3278" w:type="pct"/>
          </w:tcPr>
          <w:p w14:paraId="752F64ED" w14:textId="77777777" w:rsidR="00EA517A" w:rsidRPr="00153EE9" w:rsidRDefault="00EA517A" w:rsidP="0019735D">
            <w:pPr>
              <w:pStyle w:val="TableParagraph"/>
              <w:ind w:left="140"/>
              <w:jc w:val="left"/>
              <w:rPr>
                <w:sz w:val="24"/>
                <w:lang w:val="ru-RU"/>
              </w:rPr>
            </w:pPr>
            <w:r w:rsidRPr="00153EE9">
              <w:rPr>
                <w:sz w:val="24"/>
                <w:lang w:val="ru-RU"/>
              </w:rPr>
              <w:t>Координатор</w:t>
            </w:r>
            <w:r w:rsidRPr="00153EE9">
              <w:rPr>
                <w:spacing w:val="-5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Ассоциации</w:t>
            </w:r>
            <w:r w:rsidRPr="00153EE9">
              <w:rPr>
                <w:spacing w:val="-3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«Национальное</w:t>
            </w:r>
          </w:p>
          <w:p w14:paraId="363FDC0C" w14:textId="77777777" w:rsidR="00EA517A" w:rsidRPr="00153EE9" w:rsidRDefault="00EA517A" w:rsidP="0019735D">
            <w:pPr>
              <w:pStyle w:val="TableParagraph"/>
              <w:spacing w:before="2" w:line="261" w:lineRule="exact"/>
              <w:ind w:left="143" w:right="139"/>
              <w:jc w:val="left"/>
              <w:rPr>
                <w:sz w:val="24"/>
                <w:lang w:val="ru-RU"/>
              </w:rPr>
            </w:pPr>
            <w:r w:rsidRPr="00153EE9">
              <w:rPr>
                <w:sz w:val="24"/>
                <w:lang w:val="ru-RU"/>
              </w:rPr>
              <w:t>объединение</w:t>
            </w:r>
            <w:r w:rsidRPr="00153EE9">
              <w:rPr>
                <w:spacing w:val="-2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строителей»</w:t>
            </w:r>
            <w:r w:rsidRPr="00153EE9">
              <w:rPr>
                <w:spacing w:val="-3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по</w:t>
            </w:r>
            <w:r w:rsidRPr="00153EE9">
              <w:rPr>
                <w:spacing w:val="-1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ПФО</w:t>
            </w:r>
          </w:p>
        </w:tc>
        <w:tc>
          <w:tcPr>
            <w:tcW w:w="1439" w:type="pct"/>
          </w:tcPr>
          <w:p w14:paraId="4AE98D41" w14:textId="77777777" w:rsidR="00EA517A" w:rsidRDefault="00EA517A" w:rsidP="0019735D">
            <w:pPr>
              <w:pStyle w:val="TableParagraph"/>
              <w:ind w:left="148" w:right="150"/>
              <w:jc w:val="left"/>
              <w:rPr>
                <w:sz w:val="24"/>
              </w:rPr>
            </w:pPr>
            <w:r>
              <w:rPr>
                <w:sz w:val="24"/>
              </w:rPr>
              <w:t>Аристова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Савельевна</w:t>
            </w:r>
          </w:p>
        </w:tc>
      </w:tr>
      <w:tr w:rsidR="00EA517A" w14:paraId="23DD853D" w14:textId="6873FD1E" w:rsidTr="00EA517A">
        <w:trPr>
          <w:trHeight w:val="552"/>
        </w:trPr>
        <w:tc>
          <w:tcPr>
            <w:tcW w:w="284" w:type="pct"/>
          </w:tcPr>
          <w:p w14:paraId="3D0DB122" w14:textId="3F6147C2" w:rsidR="00EA517A" w:rsidRDefault="00EA517A" w:rsidP="0019735D">
            <w:pPr>
              <w:pStyle w:val="TableParagraph"/>
              <w:numPr>
                <w:ilvl w:val="0"/>
                <w:numId w:val="1"/>
              </w:numPr>
              <w:ind w:left="0" w:right="0" w:firstLine="170"/>
              <w:jc w:val="left"/>
              <w:rPr>
                <w:sz w:val="24"/>
              </w:rPr>
            </w:pPr>
          </w:p>
        </w:tc>
        <w:tc>
          <w:tcPr>
            <w:tcW w:w="3278" w:type="pct"/>
          </w:tcPr>
          <w:p w14:paraId="5151414A" w14:textId="77777777" w:rsidR="00EA517A" w:rsidRPr="00153EE9" w:rsidRDefault="00EA517A" w:rsidP="0019735D">
            <w:pPr>
              <w:pStyle w:val="TableParagraph"/>
              <w:ind w:left="140"/>
              <w:jc w:val="left"/>
              <w:rPr>
                <w:sz w:val="24"/>
                <w:lang w:val="ru-RU"/>
              </w:rPr>
            </w:pPr>
            <w:r w:rsidRPr="00153EE9">
              <w:rPr>
                <w:sz w:val="24"/>
                <w:lang w:val="ru-RU"/>
              </w:rPr>
              <w:t>Координатор</w:t>
            </w:r>
            <w:r w:rsidRPr="00153EE9">
              <w:rPr>
                <w:spacing w:val="-5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Ассоциации</w:t>
            </w:r>
            <w:r w:rsidRPr="00153EE9">
              <w:rPr>
                <w:spacing w:val="-3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«Национальное</w:t>
            </w:r>
          </w:p>
          <w:p w14:paraId="354288DA" w14:textId="77777777" w:rsidR="00EA517A" w:rsidRPr="00153EE9" w:rsidRDefault="00EA517A" w:rsidP="0019735D">
            <w:pPr>
              <w:pStyle w:val="TableParagraph"/>
              <w:spacing w:before="2" w:line="261" w:lineRule="exact"/>
              <w:ind w:left="143" w:right="134"/>
              <w:jc w:val="left"/>
              <w:rPr>
                <w:sz w:val="24"/>
                <w:lang w:val="ru-RU"/>
              </w:rPr>
            </w:pPr>
            <w:r w:rsidRPr="00153EE9">
              <w:rPr>
                <w:sz w:val="24"/>
                <w:lang w:val="ru-RU"/>
              </w:rPr>
              <w:t>объединение</w:t>
            </w:r>
            <w:r w:rsidRPr="00153EE9">
              <w:rPr>
                <w:spacing w:val="-2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строителей»</w:t>
            </w:r>
            <w:r w:rsidRPr="00153EE9">
              <w:rPr>
                <w:spacing w:val="-3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по</w:t>
            </w:r>
            <w:r w:rsidRPr="00153EE9">
              <w:rPr>
                <w:spacing w:val="-1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УФО</w:t>
            </w:r>
          </w:p>
        </w:tc>
        <w:tc>
          <w:tcPr>
            <w:tcW w:w="1439" w:type="pct"/>
          </w:tcPr>
          <w:p w14:paraId="5488EC49" w14:textId="77777777" w:rsidR="00EA517A" w:rsidRDefault="00EA517A" w:rsidP="0019735D">
            <w:pPr>
              <w:pStyle w:val="TableParagraph"/>
              <w:ind w:left="155" w:right="149"/>
              <w:jc w:val="left"/>
              <w:rPr>
                <w:sz w:val="24"/>
              </w:rPr>
            </w:pPr>
            <w:r>
              <w:rPr>
                <w:sz w:val="24"/>
              </w:rPr>
              <w:t>Десятков Юрий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</w:p>
        </w:tc>
      </w:tr>
      <w:tr w:rsidR="00EA517A" w14:paraId="30A6FC95" w14:textId="6ED059C1" w:rsidTr="00EA517A">
        <w:trPr>
          <w:trHeight w:val="551"/>
        </w:trPr>
        <w:tc>
          <w:tcPr>
            <w:tcW w:w="284" w:type="pct"/>
          </w:tcPr>
          <w:p w14:paraId="044D2B0A" w14:textId="120AB6F2" w:rsidR="00EA517A" w:rsidRDefault="00EA517A" w:rsidP="0019735D">
            <w:pPr>
              <w:pStyle w:val="TableParagraph"/>
              <w:numPr>
                <w:ilvl w:val="0"/>
                <w:numId w:val="1"/>
              </w:numPr>
              <w:ind w:left="0" w:right="0" w:firstLine="170"/>
              <w:jc w:val="left"/>
              <w:rPr>
                <w:sz w:val="24"/>
              </w:rPr>
            </w:pPr>
          </w:p>
        </w:tc>
        <w:tc>
          <w:tcPr>
            <w:tcW w:w="3278" w:type="pct"/>
          </w:tcPr>
          <w:p w14:paraId="1F78C2C0" w14:textId="77777777" w:rsidR="00EA517A" w:rsidRPr="00153EE9" w:rsidRDefault="00EA517A" w:rsidP="0019735D">
            <w:pPr>
              <w:pStyle w:val="TableParagraph"/>
              <w:ind w:left="140"/>
              <w:jc w:val="left"/>
              <w:rPr>
                <w:sz w:val="24"/>
                <w:lang w:val="ru-RU"/>
              </w:rPr>
            </w:pPr>
            <w:r w:rsidRPr="00153EE9">
              <w:rPr>
                <w:sz w:val="24"/>
                <w:lang w:val="ru-RU"/>
              </w:rPr>
              <w:t>Координатор</w:t>
            </w:r>
            <w:r w:rsidRPr="00153EE9">
              <w:rPr>
                <w:spacing w:val="-5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Ассоциации</w:t>
            </w:r>
            <w:r w:rsidRPr="00153EE9">
              <w:rPr>
                <w:spacing w:val="-3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«Национальное</w:t>
            </w:r>
          </w:p>
          <w:p w14:paraId="76D4085A" w14:textId="77777777" w:rsidR="00EA517A" w:rsidRPr="00153EE9" w:rsidRDefault="00EA517A" w:rsidP="0019735D">
            <w:pPr>
              <w:pStyle w:val="TableParagraph"/>
              <w:spacing w:before="2" w:line="261" w:lineRule="exact"/>
              <w:ind w:left="143" w:right="134"/>
              <w:jc w:val="left"/>
              <w:rPr>
                <w:sz w:val="24"/>
                <w:lang w:val="ru-RU"/>
              </w:rPr>
            </w:pPr>
            <w:r w:rsidRPr="00153EE9">
              <w:rPr>
                <w:sz w:val="24"/>
                <w:lang w:val="ru-RU"/>
              </w:rPr>
              <w:t>объединение</w:t>
            </w:r>
            <w:r w:rsidRPr="00153EE9">
              <w:rPr>
                <w:spacing w:val="-2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строителей»</w:t>
            </w:r>
            <w:r w:rsidRPr="00153EE9">
              <w:rPr>
                <w:spacing w:val="-3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по</w:t>
            </w:r>
            <w:r w:rsidRPr="00153EE9">
              <w:rPr>
                <w:spacing w:val="-1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СФО</w:t>
            </w:r>
          </w:p>
        </w:tc>
        <w:tc>
          <w:tcPr>
            <w:tcW w:w="1439" w:type="pct"/>
          </w:tcPr>
          <w:p w14:paraId="3F516546" w14:textId="77777777" w:rsidR="00EA517A" w:rsidRDefault="00EA517A" w:rsidP="0019735D">
            <w:pPr>
              <w:pStyle w:val="TableParagraph"/>
              <w:ind w:left="155" w:right="150"/>
              <w:jc w:val="left"/>
              <w:rPr>
                <w:sz w:val="24"/>
              </w:rPr>
            </w:pPr>
            <w:r>
              <w:rPr>
                <w:sz w:val="24"/>
              </w:rPr>
              <w:t>Федорченко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Владиславович</w:t>
            </w:r>
          </w:p>
        </w:tc>
      </w:tr>
      <w:tr w:rsidR="00EA517A" w14:paraId="17A6837B" w14:textId="6D530A69" w:rsidTr="00EA517A">
        <w:trPr>
          <w:trHeight w:val="551"/>
        </w:trPr>
        <w:tc>
          <w:tcPr>
            <w:tcW w:w="284" w:type="pct"/>
          </w:tcPr>
          <w:p w14:paraId="1134A4EB" w14:textId="401910BF" w:rsidR="00EA517A" w:rsidRDefault="00EA517A" w:rsidP="0019735D">
            <w:pPr>
              <w:pStyle w:val="TableParagraph"/>
              <w:numPr>
                <w:ilvl w:val="0"/>
                <w:numId w:val="1"/>
              </w:numPr>
              <w:ind w:left="0" w:right="0" w:firstLine="170"/>
              <w:jc w:val="left"/>
              <w:rPr>
                <w:sz w:val="24"/>
              </w:rPr>
            </w:pPr>
          </w:p>
        </w:tc>
        <w:tc>
          <w:tcPr>
            <w:tcW w:w="3278" w:type="pct"/>
          </w:tcPr>
          <w:p w14:paraId="2BA7751C" w14:textId="77777777" w:rsidR="00EA517A" w:rsidRPr="00153EE9" w:rsidRDefault="00EA517A" w:rsidP="0019735D">
            <w:pPr>
              <w:pStyle w:val="TableParagraph"/>
              <w:ind w:left="140"/>
              <w:jc w:val="left"/>
              <w:rPr>
                <w:sz w:val="24"/>
                <w:lang w:val="ru-RU"/>
              </w:rPr>
            </w:pPr>
            <w:r w:rsidRPr="00153EE9">
              <w:rPr>
                <w:sz w:val="24"/>
                <w:lang w:val="ru-RU"/>
              </w:rPr>
              <w:t>Координатор</w:t>
            </w:r>
            <w:r w:rsidRPr="00153EE9">
              <w:rPr>
                <w:spacing w:val="-5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Ассоциации</w:t>
            </w:r>
            <w:r w:rsidRPr="00153EE9">
              <w:rPr>
                <w:spacing w:val="-3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«Национальное</w:t>
            </w:r>
          </w:p>
          <w:p w14:paraId="52446D51" w14:textId="77777777" w:rsidR="00EA517A" w:rsidRPr="00153EE9" w:rsidRDefault="00EA517A" w:rsidP="0019735D">
            <w:pPr>
              <w:pStyle w:val="TableParagraph"/>
              <w:spacing w:before="2" w:line="261" w:lineRule="exact"/>
              <w:ind w:left="143" w:right="139"/>
              <w:jc w:val="left"/>
              <w:rPr>
                <w:sz w:val="24"/>
                <w:lang w:val="ru-RU"/>
              </w:rPr>
            </w:pPr>
            <w:r w:rsidRPr="00153EE9">
              <w:rPr>
                <w:sz w:val="24"/>
                <w:lang w:val="ru-RU"/>
              </w:rPr>
              <w:t>объединение</w:t>
            </w:r>
            <w:r w:rsidRPr="00153EE9">
              <w:rPr>
                <w:spacing w:val="-1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строителей»</w:t>
            </w:r>
            <w:r w:rsidRPr="00153EE9">
              <w:rPr>
                <w:spacing w:val="-5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по ДФО</w:t>
            </w:r>
          </w:p>
        </w:tc>
        <w:tc>
          <w:tcPr>
            <w:tcW w:w="1439" w:type="pct"/>
          </w:tcPr>
          <w:p w14:paraId="26229478" w14:textId="77777777" w:rsidR="00EA517A" w:rsidRDefault="00EA517A" w:rsidP="0019735D">
            <w:pPr>
              <w:pStyle w:val="TableParagraph"/>
              <w:ind w:left="149" w:right="150"/>
              <w:jc w:val="left"/>
              <w:rPr>
                <w:sz w:val="24"/>
              </w:rPr>
            </w:pPr>
            <w:r>
              <w:rPr>
                <w:sz w:val="24"/>
              </w:rPr>
              <w:t>Габышев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Айхал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</w:tr>
      <w:tr w:rsidR="00EA517A" w14:paraId="36ACF12E" w14:textId="51720063" w:rsidTr="00EA517A">
        <w:trPr>
          <w:trHeight w:val="830"/>
        </w:trPr>
        <w:tc>
          <w:tcPr>
            <w:tcW w:w="284" w:type="pct"/>
          </w:tcPr>
          <w:p w14:paraId="6A0ECEE3" w14:textId="1CA43705" w:rsidR="00EA517A" w:rsidRDefault="00EA517A" w:rsidP="0019735D">
            <w:pPr>
              <w:pStyle w:val="TableParagraph"/>
              <w:numPr>
                <w:ilvl w:val="0"/>
                <w:numId w:val="1"/>
              </w:numPr>
              <w:ind w:left="0" w:right="0" w:firstLine="170"/>
              <w:jc w:val="left"/>
              <w:rPr>
                <w:sz w:val="24"/>
              </w:rPr>
            </w:pPr>
          </w:p>
        </w:tc>
        <w:tc>
          <w:tcPr>
            <w:tcW w:w="3278" w:type="pct"/>
          </w:tcPr>
          <w:p w14:paraId="5523C610" w14:textId="77777777" w:rsidR="00EA517A" w:rsidRPr="00153EE9" w:rsidRDefault="00EA517A" w:rsidP="0019735D">
            <w:pPr>
              <w:pStyle w:val="TableParagraph"/>
              <w:ind w:left="139"/>
              <w:jc w:val="left"/>
              <w:rPr>
                <w:sz w:val="24"/>
                <w:lang w:val="ru-RU"/>
              </w:rPr>
            </w:pPr>
            <w:r w:rsidRPr="00153EE9">
              <w:rPr>
                <w:sz w:val="24"/>
                <w:lang w:val="ru-RU"/>
              </w:rPr>
              <w:t>Председатель</w:t>
            </w:r>
            <w:r w:rsidRPr="00153EE9">
              <w:rPr>
                <w:spacing w:val="-4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профсоюза</w:t>
            </w:r>
            <w:r w:rsidRPr="00153EE9">
              <w:rPr>
                <w:spacing w:val="-5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работников</w:t>
            </w:r>
          </w:p>
          <w:p w14:paraId="5872275B" w14:textId="77777777" w:rsidR="00EA517A" w:rsidRPr="00153EE9" w:rsidRDefault="00EA517A" w:rsidP="0019735D">
            <w:pPr>
              <w:pStyle w:val="TableParagraph"/>
              <w:spacing w:line="274" w:lineRule="exact"/>
              <w:ind w:left="141"/>
              <w:jc w:val="left"/>
              <w:rPr>
                <w:sz w:val="24"/>
                <w:lang w:val="ru-RU"/>
              </w:rPr>
            </w:pPr>
            <w:r w:rsidRPr="00153EE9">
              <w:rPr>
                <w:sz w:val="24"/>
                <w:lang w:val="ru-RU"/>
              </w:rPr>
              <w:t>строительства</w:t>
            </w:r>
            <w:r w:rsidRPr="00153EE9">
              <w:rPr>
                <w:spacing w:val="-7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и</w:t>
            </w:r>
            <w:r w:rsidRPr="00153EE9">
              <w:rPr>
                <w:spacing w:val="-8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промышленности</w:t>
            </w:r>
            <w:r w:rsidRPr="00153EE9">
              <w:rPr>
                <w:spacing w:val="-4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строительных</w:t>
            </w:r>
            <w:r w:rsidRPr="00153EE9">
              <w:rPr>
                <w:spacing w:val="-57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материалов</w:t>
            </w:r>
            <w:r w:rsidRPr="00153EE9">
              <w:rPr>
                <w:spacing w:val="3"/>
                <w:sz w:val="24"/>
                <w:lang w:val="ru-RU"/>
              </w:rPr>
              <w:t xml:space="preserve"> </w:t>
            </w:r>
            <w:r w:rsidRPr="00153EE9">
              <w:rPr>
                <w:sz w:val="24"/>
                <w:lang w:val="ru-RU"/>
              </w:rPr>
              <w:t>России</w:t>
            </w:r>
          </w:p>
        </w:tc>
        <w:tc>
          <w:tcPr>
            <w:tcW w:w="1439" w:type="pct"/>
          </w:tcPr>
          <w:p w14:paraId="2E5CBC34" w14:textId="77777777" w:rsidR="00EA517A" w:rsidRDefault="00EA517A" w:rsidP="0019735D">
            <w:pPr>
              <w:pStyle w:val="TableParagraph"/>
              <w:ind w:left="155" w:right="149"/>
              <w:jc w:val="left"/>
              <w:rPr>
                <w:sz w:val="24"/>
              </w:rPr>
            </w:pPr>
            <w:r>
              <w:rPr>
                <w:sz w:val="24"/>
              </w:rPr>
              <w:t>Сошенко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</w:tr>
      <w:tr w:rsidR="00EA517A" w14:paraId="7D052094" w14:textId="2F934288" w:rsidTr="00EA517A">
        <w:trPr>
          <w:trHeight w:val="338"/>
        </w:trPr>
        <w:tc>
          <w:tcPr>
            <w:tcW w:w="284" w:type="pct"/>
          </w:tcPr>
          <w:p w14:paraId="23AD46D5" w14:textId="62DF872B" w:rsidR="00EA517A" w:rsidRDefault="00EA517A" w:rsidP="0019735D">
            <w:pPr>
              <w:pStyle w:val="TableParagraph"/>
              <w:numPr>
                <w:ilvl w:val="0"/>
                <w:numId w:val="1"/>
              </w:numPr>
              <w:ind w:left="0" w:right="0" w:firstLine="170"/>
              <w:jc w:val="left"/>
              <w:rPr>
                <w:sz w:val="24"/>
              </w:rPr>
            </w:pPr>
          </w:p>
        </w:tc>
        <w:tc>
          <w:tcPr>
            <w:tcW w:w="3278" w:type="pct"/>
          </w:tcPr>
          <w:p w14:paraId="49831A0B" w14:textId="4E505AAA" w:rsidR="00EA517A" w:rsidRPr="00153EE9" w:rsidRDefault="00EA517A" w:rsidP="0019735D">
            <w:pPr>
              <w:pStyle w:val="TableParagraph"/>
              <w:ind w:left="139"/>
              <w:jc w:val="left"/>
              <w:rPr>
                <w:sz w:val="24"/>
                <w:lang w:val="ru-RU"/>
              </w:rPr>
            </w:pPr>
            <w:r w:rsidRPr="0089131C">
              <w:rPr>
                <w:sz w:val="24"/>
                <w:lang w:val="ru-RU"/>
              </w:rPr>
              <w:t>Начальник Центра развития карьеры и отраслевой интеграции</w:t>
            </w:r>
            <w:r w:rsidRPr="00153EE9">
              <w:rPr>
                <w:sz w:val="24"/>
                <w:lang w:val="ru-RU"/>
              </w:rPr>
              <w:t xml:space="preserve"> НИУ МГСУ</w:t>
            </w:r>
          </w:p>
        </w:tc>
        <w:tc>
          <w:tcPr>
            <w:tcW w:w="1439" w:type="pct"/>
          </w:tcPr>
          <w:p w14:paraId="458AE878" w14:textId="7DB7CFFE" w:rsidR="00EA517A" w:rsidRDefault="00EA517A" w:rsidP="0019735D">
            <w:pPr>
              <w:pStyle w:val="TableParagraph"/>
              <w:ind w:left="148" w:right="150"/>
              <w:jc w:val="left"/>
              <w:rPr>
                <w:sz w:val="24"/>
              </w:rPr>
            </w:pPr>
            <w:r w:rsidRPr="0089131C">
              <w:rPr>
                <w:sz w:val="24"/>
              </w:rPr>
              <w:t>Погодин Денис Алексеевич</w:t>
            </w:r>
          </w:p>
        </w:tc>
      </w:tr>
      <w:tr w:rsidR="00EA517A" w14:paraId="6DF47293" w14:textId="32F07E55" w:rsidTr="00EA517A">
        <w:trPr>
          <w:trHeight w:val="551"/>
        </w:trPr>
        <w:tc>
          <w:tcPr>
            <w:tcW w:w="284" w:type="pct"/>
          </w:tcPr>
          <w:p w14:paraId="48BFB790" w14:textId="345159FC" w:rsidR="00EA517A" w:rsidRPr="002A513C" w:rsidRDefault="00EA517A" w:rsidP="0019735D">
            <w:pPr>
              <w:pStyle w:val="TableParagraph"/>
              <w:numPr>
                <w:ilvl w:val="0"/>
                <w:numId w:val="1"/>
              </w:numPr>
              <w:ind w:left="0" w:right="0" w:firstLine="170"/>
              <w:jc w:val="left"/>
              <w:rPr>
                <w:sz w:val="24"/>
              </w:rPr>
            </w:pPr>
          </w:p>
        </w:tc>
        <w:tc>
          <w:tcPr>
            <w:tcW w:w="3278" w:type="pct"/>
          </w:tcPr>
          <w:p w14:paraId="7DF1FB6E" w14:textId="77777777" w:rsidR="00EA517A" w:rsidRPr="00EA517A" w:rsidRDefault="00EA517A" w:rsidP="0019735D">
            <w:pPr>
              <w:pStyle w:val="TableParagraph"/>
              <w:ind w:left="139"/>
              <w:jc w:val="left"/>
              <w:rPr>
                <w:sz w:val="24"/>
                <w:lang w:val="ru-RU"/>
              </w:rPr>
            </w:pPr>
            <w:r w:rsidRPr="00EA517A">
              <w:rPr>
                <w:sz w:val="24"/>
                <w:lang w:val="ru-RU"/>
              </w:rPr>
              <w:t>Советник Президента Ассоциации</w:t>
            </w:r>
          </w:p>
          <w:p w14:paraId="4747AF49" w14:textId="77777777" w:rsidR="00EA517A" w:rsidRPr="00EA517A" w:rsidRDefault="00EA517A" w:rsidP="0019735D">
            <w:pPr>
              <w:pStyle w:val="TableParagraph"/>
              <w:ind w:left="139"/>
              <w:jc w:val="left"/>
              <w:rPr>
                <w:sz w:val="24"/>
                <w:lang w:val="ru-RU"/>
              </w:rPr>
            </w:pPr>
            <w:r w:rsidRPr="00EA517A">
              <w:rPr>
                <w:sz w:val="24"/>
                <w:lang w:val="ru-RU"/>
              </w:rPr>
              <w:t>«Национальное объединение строителей»</w:t>
            </w:r>
          </w:p>
        </w:tc>
        <w:tc>
          <w:tcPr>
            <w:tcW w:w="1439" w:type="pct"/>
          </w:tcPr>
          <w:p w14:paraId="241C54F8" w14:textId="1E6F9790" w:rsidR="00EA517A" w:rsidRPr="00EA517A" w:rsidRDefault="00EA517A" w:rsidP="0019735D">
            <w:pPr>
              <w:pStyle w:val="TableParagraph"/>
              <w:ind w:left="149" w:right="150"/>
              <w:jc w:val="left"/>
              <w:rPr>
                <w:sz w:val="24"/>
              </w:rPr>
            </w:pPr>
            <w:r w:rsidRPr="00EA517A">
              <w:rPr>
                <w:sz w:val="24"/>
              </w:rPr>
              <w:t>Герасименко Светлана Сергеевна</w:t>
            </w:r>
          </w:p>
        </w:tc>
      </w:tr>
      <w:tr w:rsidR="00EA517A" w14:paraId="323F178C" w14:textId="491BA3DC" w:rsidTr="00EA517A">
        <w:trPr>
          <w:trHeight w:val="551"/>
        </w:trPr>
        <w:tc>
          <w:tcPr>
            <w:tcW w:w="284" w:type="pct"/>
          </w:tcPr>
          <w:p w14:paraId="55DC725A" w14:textId="2FF5D876" w:rsidR="00EA517A" w:rsidRDefault="00EA517A" w:rsidP="0019735D">
            <w:pPr>
              <w:pStyle w:val="TableParagraph"/>
              <w:numPr>
                <w:ilvl w:val="0"/>
                <w:numId w:val="1"/>
              </w:numPr>
              <w:ind w:left="0" w:right="0" w:firstLine="170"/>
              <w:jc w:val="left"/>
              <w:rPr>
                <w:sz w:val="24"/>
              </w:rPr>
            </w:pPr>
          </w:p>
        </w:tc>
        <w:tc>
          <w:tcPr>
            <w:tcW w:w="3278" w:type="pct"/>
          </w:tcPr>
          <w:p w14:paraId="051BD7C4" w14:textId="77777777" w:rsidR="00EA517A" w:rsidRPr="00153EE9" w:rsidRDefault="00EA517A" w:rsidP="0019735D">
            <w:pPr>
              <w:pStyle w:val="TableParagraph"/>
              <w:ind w:left="139"/>
              <w:jc w:val="left"/>
              <w:rPr>
                <w:sz w:val="24"/>
                <w:lang w:val="ru-RU"/>
              </w:rPr>
            </w:pPr>
            <w:r w:rsidRPr="00153EE9">
              <w:rPr>
                <w:sz w:val="24"/>
                <w:lang w:val="ru-RU"/>
              </w:rPr>
              <w:t>Директор по развитию – руководитель Проектного офиса Ассоциации «Национальное объединение строителей»</w:t>
            </w:r>
          </w:p>
        </w:tc>
        <w:tc>
          <w:tcPr>
            <w:tcW w:w="1439" w:type="pct"/>
          </w:tcPr>
          <w:p w14:paraId="1831315A" w14:textId="00525943" w:rsidR="00EA517A" w:rsidRDefault="00EA517A" w:rsidP="0019735D">
            <w:pPr>
              <w:pStyle w:val="TableParagraph"/>
              <w:ind w:left="149" w:right="150"/>
              <w:jc w:val="left"/>
              <w:rPr>
                <w:sz w:val="24"/>
              </w:rPr>
            </w:pPr>
            <w:r w:rsidRPr="0059336C">
              <w:rPr>
                <w:sz w:val="24"/>
              </w:rPr>
              <w:t>Парикова Елена Владимировна</w:t>
            </w:r>
          </w:p>
        </w:tc>
      </w:tr>
    </w:tbl>
    <w:p w14:paraId="7116AD2C" w14:textId="4968DE69" w:rsidR="00F20517" w:rsidRDefault="00F20517" w:rsidP="00FE7DAF">
      <w:pPr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</w:p>
    <w:p w14:paraId="17E48787" w14:textId="0987942C" w:rsidR="002E07FF" w:rsidRPr="00EA517A" w:rsidRDefault="002E07FF" w:rsidP="00EA517A">
      <w:pPr>
        <w:spacing w:line="240" w:lineRule="auto"/>
        <w:rPr>
          <w:rFonts w:ascii="Times New Roman" w:eastAsia="Arial Narrow" w:hAnsi="Times New Roman" w:cs="Times New Roman"/>
          <w:b/>
          <w:szCs w:val="28"/>
        </w:rPr>
      </w:pPr>
      <w:bookmarkStart w:id="0" w:name="_GoBack"/>
      <w:bookmarkEnd w:id="0"/>
    </w:p>
    <w:sectPr w:rsidR="002E07FF" w:rsidRPr="00EA517A" w:rsidSect="0059651F">
      <w:headerReference w:type="default" r:id="rId8"/>
      <w:pgSz w:w="11906" w:h="16838"/>
      <w:pgMar w:top="851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EC75B" w14:textId="77777777" w:rsidR="00E86F58" w:rsidRDefault="00E86F58" w:rsidP="00513C46">
      <w:pPr>
        <w:spacing w:after="0" w:line="240" w:lineRule="auto"/>
      </w:pPr>
      <w:r>
        <w:separator/>
      </w:r>
    </w:p>
  </w:endnote>
  <w:endnote w:type="continuationSeparator" w:id="0">
    <w:p w14:paraId="14D10D81" w14:textId="77777777" w:rsidR="00E86F58" w:rsidRDefault="00E86F58" w:rsidP="0051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E493D" w14:textId="77777777" w:rsidR="00E86F58" w:rsidRDefault="00E86F58" w:rsidP="00513C46">
      <w:pPr>
        <w:spacing w:after="0" w:line="240" w:lineRule="auto"/>
      </w:pPr>
      <w:r>
        <w:separator/>
      </w:r>
    </w:p>
  </w:footnote>
  <w:footnote w:type="continuationSeparator" w:id="0">
    <w:p w14:paraId="05EC6ABF" w14:textId="77777777" w:rsidR="00E86F58" w:rsidRDefault="00E86F58" w:rsidP="0051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5910591"/>
      <w:docPartObj>
        <w:docPartGallery w:val="Page Numbers (Top of Page)"/>
        <w:docPartUnique/>
      </w:docPartObj>
    </w:sdtPr>
    <w:sdtEndPr/>
    <w:sdtContent>
      <w:p w14:paraId="39478624" w14:textId="781F07DC" w:rsidR="00513C46" w:rsidRDefault="00513C4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17A">
          <w:rPr>
            <w:noProof/>
          </w:rPr>
          <w:t>2</w:t>
        </w:r>
        <w:r>
          <w:fldChar w:fldCharType="end"/>
        </w:r>
      </w:p>
    </w:sdtContent>
  </w:sdt>
  <w:p w14:paraId="07F1D89E" w14:textId="77777777" w:rsidR="00513C46" w:rsidRDefault="00513C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D09DA"/>
    <w:multiLevelType w:val="hybridMultilevel"/>
    <w:tmpl w:val="2D28CE5E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4C"/>
    <w:rsid w:val="000162C2"/>
    <w:rsid w:val="00017BA0"/>
    <w:rsid w:val="000279FA"/>
    <w:rsid w:val="000340F7"/>
    <w:rsid w:val="00057D42"/>
    <w:rsid w:val="00057E06"/>
    <w:rsid w:val="00061F39"/>
    <w:rsid w:val="00064468"/>
    <w:rsid w:val="000667DB"/>
    <w:rsid w:val="000B50DC"/>
    <w:rsid w:val="000B7EBB"/>
    <w:rsid w:val="000D1437"/>
    <w:rsid w:val="000E5813"/>
    <w:rsid w:val="000F699E"/>
    <w:rsid w:val="00111FC5"/>
    <w:rsid w:val="00144250"/>
    <w:rsid w:val="001570FA"/>
    <w:rsid w:val="001628FA"/>
    <w:rsid w:val="0019735D"/>
    <w:rsid w:val="001D0170"/>
    <w:rsid w:val="001E3374"/>
    <w:rsid w:val="001E53A5"/>
    <w:rsid w:val="00201C62"/>
    <w:rsid w:val="002113F1"/>
    <w:rsid w:val="002414E9"/>
    <w:rsid w:val="0024409E"/>
    <w:rsid w:val="0024447D"/>
    <w:rsid w:val="002732ED"/>
    <w:rsid w:val="00286B17"/>
    <w:rsid w:val="002B668A"/>
    <w:rsid w:val="002D6E1B"/>
    <w:rsid w:val="002E07FF"/>
    <w:rsid w:val="002E679E"/>
    <w:rsid w:val="002E7BCF"/>
    <w:rsid w:val="00310264"/>
    <w:rsid w:val="00315857"/>
    <w:rsid w:val="003205F9"/>
    <w:rsid w:val="00330846"/>
    <w:rsid w:val="0036078E"/>
    <w:rsid w:val="00371BFB"/>
    <w:rsid w:val="00372096"/>
    <w:rsid w:val="003754DF"/>
    <w:rsid w:val="0038695E"/>
    <w:rsid w:val="003A643A"/>
    <w:rsid w:val="003B1CD1"/>
    <w:rsid w:val="003B5DFD"/>
    <w:rsid w:val="003D15BA"/>
    <w:rsid w:val="0041035F"/>
    <w:rsid w:val="00411981"/>
    <w:rsid w:val="00422599"/>
    <w:rsid w:val="004344A0"/>
    <w:rsid w:val="00437760"/>
    <w:rsid w:val="004C085B"/>
    <w:rsid w:val="004C32D8"/>
    <w:rsid w:val="004D5D68"/>
    <w:rsid w:val="00513C46"/>
    <w:rsid w:val="00551C0C"/>
    <w:rsid w:val="005539EF"/>
    <w:rsid w:val="0055736E"/>
    <w:rsid w:val="00567B03"/>
    <w:rsid w:val="00572CFF"/>
    <w:rsid w:val="00585470"/>
    <w:rsid w:val="0059651F"/>
    <w:rsid w:val="005C09E1"/>
    <w:rsid w:val="005E1E44"/>
    <w:rsid w:val="006036D1"/>
    <w:rsid w:val="00614468"/>
    <w:rsid w:val="00620FA7"/>
    <w:rsid w:val="00643820"/>
    <w:rsid w:val="006441F1"/>
    <w:rsid w:val="00646CA6"/>
    <w:rsid w:val="00647F82"/>
    <w:rsid w:val="00663429"/>
    <w:rsid w:val="00665F1B"/>
    <w:rsid w:val="0067134C"/>
    <w:rsid w:val="00682408"/>
    <w:rsid w:val="006B6CCA"/>
    <w:rsid w:val="006D25F3"/>
    <w:rsid w:val="007039FE"/>
    <w:rsid w:val="00714D7D"/>
    <w:rsid w:val="0075443A"/>
    <w:rsid w:val="00757522"/>
    <w:rsid w:val="00763F5E"/>
    <w:rsid w:val="007676C4"/>
    <w:rsid w:val="007823E4"/>
    <w:rsid w:val="00797C58"/>
    <w:rsid w:val="007A285A"/>
    <w:rsid w:val="007A56C6"/>
    <w:rsid w:val="007B1CE8"/>
    <w:rsid w:val="007C10CF"/>
    <w:rsid w:val="007D3CA3"/>
    <w:rsid w:val="007F739A"/>
    <w:rsid w:val="00806DBC"/>
    <w:rsid w:val="008127FE"/>
    <w:rsid w:val="00812F4A"/>
    <w:rsid w:val="00816DC6"/>
    <w:rsid w:val="00817EBF"/>
    <w:rsid w:val="00820690"/>
    <w:rsid w:val="00854FD3"/>
    <w:rsid w:val="008626CF"/>
    <w:rsid w:val="00865A65"/>
    <w:rsid w:val="00880DA9"/>
    <w:rsid w:val="008863FA"/>
    <w:rsid w:val="0089131C"/>
    <w:rsid w:val="008914BD"/>
    <w:rsid w:val="008B053B"/>
    <w:rsid w:val="008B7410"/>
    <w:rsid w:val="008C2617"/>
    <w:rsid w:val="008C7D9C"/>
    <w:rsid w:val="008D4C35"/>
    <w:rsid w:val="008E2B6E"/>
    <w:rsid w:val="009139BE"/>
    <w:rsid w:val="009424F8"/>
    <w:rsid w:val="0095695F"/>
    <w:rsid w:val="00972212"/>
    <w:rsid w:val="009956A3"/>
    <w:rsid w:val="009A0ED2"/>
    <w:rsid w:val="009A2DBF"/>
    <w:rsid w:val="009A3472"/>
    <w:rsid w:val="009F57DA"/>
    <w:rsid w:val="009F6515"/>
    <w:rsid w:val="009F7A8C"/>
    <w:rsid w:val="00A339FB"/>
    <w:rsid w:val="00A400C8"/>
    <w:rsid w:val="00A7024E"/>
    <w:rsid w:val="00A724F7"/>
    <w:rsid w:val="00A91730"/>
    <w:rsid w:val="00AA7C19"/>
    <w:rsid w:val="00AB4AF7"/>
    <w:rsid w:val="00AD0205"/>
    <w:rsid w:val="00AE470F"/>
    <w:rsid w:val="00AF5B26"/>
    <w:rsid w:val="00B07039"/>
    <w:rsid w:val="00B16511"/>
    <w:rsid w:val="00B32C8A"/>
    <w:rsid w:val="00B5455A"/>
    <w:rsid w:val="00B73916"/>
    <w:rsid w:val="00B854E3"/>
    <w:rsid w:val="00BB1F3E"/>
    <w:rsid w:val="00BB7325"/>
    <w:rsid w:val="00BF7245"/>
    <w:rsid w:val="00C00FE2"/>
    <w:rsid w:val="00C14ED1"/>
    <w:rsid w:val="00C7650B"/>
    <w:rsid w:val="00C97B43"/>
    <w:rsid w:val="00CA1989"/>
    <w:rsid w:val="00CB2E29"/>
    <w:rsid w:val="00CB6B30"/>
    <w:rsid w:val="00CC03AF"/>
    <w:rsid w:val="00CC776D"/>
    <w:rsid w:val="00CC7CF4"/>
    <w:rsid w:val="00CD09E1"/>
    <w:rsid w:val="00CE63A6"/>
    <w:rsid w:val="00D0319C"/>
    <w:rsid w:val="00D12629"/>
    <w:rsid w:val="00D414C1"/>
    <w:rsid w:val="00D5399D"/>
    <w:rsid w:val="00D56771"/>
    <w:rsid w:val="00D70272"/>
    <w:rsid w:val="00D70BC9"/>
    <w:rsid w:val="00D72908"/>
    <w:rsid w:val="00D8544C"/>
    <w:rsid w:val="00D937D8"/>
    <w:rsid w:val="00DA4A1A"/>
    <w:rsid w:val="00DC5859"/>
    <w:rsid w:val="00E13725"/>
    <w:rsid w:val="00E139C7"/>
    <w:rsid w:val="00E329C9"/>
    <w:rsid w:val="00E459BD"/>
    <w:rsid w:val="00E55F59"/>
    <w:rsid w:val="00E60BB7"/>
    <w:rsid w:val="00E703EC"/>
    <w:rsid w:val="00E74246"/>
    <w:rsid w:val="00E77470"/>
    <w:rsid w:val="00E8378B"/>
    <w:rsid w:val="00E841B8"/>
    <w:rsid w:val="00E86F58"/>
    <w:rsid w:val="00E93ED4"/>
    <w:rsid w:val="00EA517A"/>
    <w:rsid w:val="00EC34D3"/>
    <w:rsid w:val="00EC6CE0"/>
    <w:rsid w:val="00EE400A"/>
    <w:rsid w:val="00EF697F"/>
    <w:rsid w:val="00F05647"/>
    <w:rsid w:val="00F06F18"/>
    <w:rsid w:val="00F20517"/>
    <w:rsid w:val="00F2692C"/>
    <w:rsid w:val="00F30272"/>
    <w:rsid w:val="00F55289"/>
    <w:rsid w:val="00F86E7E"/>
    <w:rsid w:val="00F94C31"/>
    <w:rsid w:val="00FA6AB8"/>
    <w:rsid w:val="00FA7116"/>
    <w:rsid w:val="00FC34ED"/>
    <w:rsid w:val="00FD13B8"/>
    <w:rsid w:val="00FE21A7"/>
    <w:rsid w:val="00FE2343"/>
    <w:rsid w:val="00FE7DAF"/>
    <w:rsid w:val="00FF097B"/>
    <w:rsid w:val="00F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4A8F"/>
  <w15:docId w15:val="{291542FA-F024-8C4B-8251-631D7F3A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0DA9"/>
    <w:rPr>
      <w:rFonts w:ascii="Segoe UI" w:hAnsi="Segoe UI" w:cs="Segoe UI"/>
      <w:sz w:val="18"/>
      <w:szCs w:val="18"/>
    </w:rPr>
  </w:style>
  <w:style w:type="paragraph" w:customStyle="1" w:styleId="a5">
    <w:basedOn w:val="a"/>
    <w:next w:val="a6"/>
    <w:link w:val="a7"/>
    <w:uiPriority w:val="99"/>
    <w:qFormat/>
    <w:rsid w:val="0037209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a7">
    <w:name w:val="Название Знак"/>
    <w:link w:val="a5"/>
    <w:uiPriority w:val="99"/>
    <w:rsid w:val="00372096"/>
    <w:rPr>
      <w:rFonts w:ascii="Times New Roman" w:eastAsia="Times New Roman" w:hAnsi="Times New Roman"/>
      <w:b/>
      <w:sz w:val="28"/>
      <w:szCs w:val="24"/>
    </w:rPr>
  </w:style>
  <w:style w:type="paragraph" w:styleId="a6">
    <w:name w:val="Title"/>
    <w:basedOn w:val="a"/>
    <w:next w:val="a"/>
    <w:link w:val="1"/>
    <w:uiPriority w:val="10"/>
    <w:qFormat/>
    <w:rsid w:val="003720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6"/>
    <w:uiPriority w:val="10"/>
    <w:rsid w:val="00372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95695F"/>
    <w:pPr>
      <w:spacing w:after="0" w:line="240" w:lineRule="auto"/>
    </w:pPr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unhideWhenUsed/>
    <w:rsid w:val="0051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3C46"/>
  </w:style>
  <w:style w:type="paragraph" w:styleId="ab">
    <w:name w:val="footer"/>
    <w:basedOn w:val="a"/>
    <w:link w:val="ac"/>
    <w:uiPriority w:val="99"/>
    <w:unhideWhenUsed/>
    <w:rsid w:val="0051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3C46"/>
  </w:style>
  <w:style w:type="paragraph" w:customStyle="1" w:styleId="TableParagraph">
    <w:name w:val="Table Paragraph"/>
    <w:basedOn w:val="a"/>
    <w:uiPriority w:val="1"/>
    <w:qFormat/>
    <w:rsid w:val="000162C2"/>
    <w:pPr>
      <w:widowControl w:val="0"/>
      <w:autoSpaceDE w:val="0"/>
      <w:autoSpaceDN w:val="0"/>
      <w:spacing w:after="0" w:line="268" w:lineRule="exact"/>
      <w:ind w:left="90" w:right="140"/>
      <w:jc w:val="center"/>
    </w:pPr>
    <w:rPr>
      <w:rFonts w:ascii="Times New Roman" w:eastAsia="Times New Roman" w:hAnsi="Times New Roman" w:cs="Times New Roman"/>
      <w:lang w:eastAsia="en-US"/>
    </w:rPr>
  </w:style>
  <w:style w:type="table" w:styleId="ad">
    <w:name w:val="Table Grid"/>
    <w:basedOn w:val="a1"/>
    <w:uiPriority w:val="59"/>
    <w:rsid w:val="0081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3B5DFD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F2051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4ABF1-D3A0-48CE-BC05-D4686CB3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ASRO GSU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Ужахова Ева Ахметовна</dc:creator>
  <cp:lastModifiedBy>Гуркина Юлия Васильевна</cp:lastModifiedBy>
  <cp:revision>2</cp:revision>
  <cp:lastPrinted>2023-11-29T07:40:00Z</cp:lastPrinted>
  <dcterms:created xsi:type="dcterms:W3CDTF">2025-01-30T10:38:00Z</dcterms:created>
  <dcterms:modified xsi:type="dcterms:W3CDTF">2025-01-30T10:38:00Z</dcterms:modified>
</cp:coreProperties>
</file>