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662" w:rsidRPr="00A80971" w:rsidRDefault="00D44662" w:rsidP="004A4539">
      <w:pPr>
        <w:pStyle w:val="afc"/>
      </w:pPr>
      <w:r w:rsidRPr="00A80971">
        <w:t>УТВЕРЖДЕН</w:t>
      </w:r>
    </w:p>
    <w:p w:rsidR="00D44662" w:rsidRPr="00A80971" w:rsidRDefault="00D44662" w:rsidP="004A4539">
      <w:pPr>
        <w:pStyle w:val="afc"/>
      </w:pPr>
      <w:r w:rsidRPr="00A80971">
        <w:t xml:space="preserve">приказом Министерства </w:t>
      </w:r>
    </w:p>
    <w:p w:rsidR="00D44662" w:rsidRPr="00A80971" w:rsidRDefault="00D44662" w:rsidP="004A4539">
      <w:pPr>
        <w:pStyle w:val="afc"/>
      </w:pPr>
      <w:r w:rsidRPr="00A80971">
        <w:t xml:space="preserve">труда и социальной защиты </w:t>
      </w:r>
      <w:r w:rsidR="00BE59E4" w:rsidRPr="00A80971">
        <w:t>Российской Федерации</w:t>
      </w:r>
    </w:p>
    <w:p w:rsidR="00D44662" w:rsidRPr="00A80971" w:rsidRDefault="00822DBE" w:rsidP="004A4539">
      <w:pPr>
        <w:pStyle w:val="afc"/>
      </w:pPr>
      <w:r w:rsidRPr="00A80971">
        <w:t>от «</w:t>
      </w:r>
      <w:r w:rsidR="004A4539" w:rsidRPr="00A80971">
        <w:t>___</w:t>
      </w:r>
      <w:r w:rsidRPr="00A80971">
        <w:t xml:space="preserve">» </w:t>
      </w:r>
      <w:r w:rsidR="004A4539" w:rsidRPr="00A80971">
        <w:t>______</w:t>
      </w:r>
      <w:r w:rsidRPr="00A80971">
        <w:t xml:space="preserve"> 20</w:t>
      </w:r>
      <w:r w:rsidR="004A4539" w:rsidRPr="00A80971">
        <w:t>__</w:t>
      </w:r>
      <w:r w:rsidRPr="00A80971">
        <w:t xml:space="preserve"> г. №</w:t>
      </w:r>
      <w:r w:rsidR="004A4539" w:rsidRPr="00A80971">
        <w:t>______</w:t>
      </w:r>
    </w:p>
    <w:p w:rsidR="00407766" w:rsidRPr="00A80971" w:rsidRDefault="00407766" w:rsidP="004A4539">
      <w:pPr>
        <w:pStyle w:val="af3"/>
        <w:rPr>
          <w:b/>
          <w:sz w:val="28"/>
          <w:szCs w:val="28"/>
        </w:rPr>
      </w:pPr>
      <w:r w:rsidRPr="00A80971">
        <w:rPr>
          <w:b/>
          <w:sz w:val="28"/>
          <w:szCs w:val="28"/>
        </w:rPr>
        <w:t>ПРОФЕССИОНАЛЬНЫЙ СТАНДАРТ</w:t>
      </w:r>
    </w:p>
    <w:p w:rsidR="008C27DD" w:rsidRPr="00A80971" w:rsidRDefault="008C27DD" w:rsidP="008C27DD">
      <w:pPr>
        <w:rPr>
          <w:sz w:val="28"/>
          <w:szCs w:val="28"/>
        </w:rPr>
      </w:pPr>
    </w:p>
    <w:p w:rsidR="00FE65C7" w:rsidRPr="00A80971" w:rsidRDefault="00474CBB" w:rsidP="00FE65C7">
      <w:pPr>
        <w:pStyle w:val="afd"/>
        <w:rPr>
          <w:szCs w:val="28"/>
        </w:rPr>
      </w:pPr>
      <w:r w:rsidRPr="00A80971">
        <w:rPr>
          <w:szCs w:val="28"/>
        </w:rPr>
        <w:t xml:space="preserve">Специалист в области </w:t>
      </w:r>
      <w:r w:rsidR="008E3938" w:rsidRPr="00A80971">
        <w:rPr>
          <w:szCs w:val="28"/>
        </w:rPr>
        <w:t>саморегулирования в градостроительной деятельности</w:t>
      </w:r>
    </w:p>
    <w:tbl>
      <w:tblPr>
        <w:tblW w:w="1112" w:type="pct"/>
        <w:tblInd w:w="799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68"/>
      </w:tblGrid>
      <w:tr w:rsidR="00FE65C7" w:rsidRPr="00A80971" w:rsidTr="00FE65C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</w:tcBorders>
            <w:vAlign w:val="center"/>
          </w:tcPr>
          <w:p w:rsidR="00FE65C7" w:rsidRPr="00A80971" w:rsidRDefault="00FE65C7" w:rsidP="00FE65C7">
            <w:pPr>
              <w:pStyle w:val="aff0"/>
              <w:rPr>
                <w:sz w:val="28"/>
                <w:szCs w:val="28"/>
              </w:rPr>
            </w:pPr>
          </w:p>
        </w:tc>
      </w:tr>
      <w:tr w:rsidR="00FE65C7" w:rsidRPr="00A80971" w:rsidTr="00FE65C7">
        <w:trPr>
          <w:trHeight w:val="399"/>
        </w:trPr>
        <w:tc>
          <w:tcPr>
            <w:tcW w:w="5000" w:type="pct"/>
            <w:tcBorders>
              <w:top w:val="single" w:sz="2" w:space="0" w:color="7F7F7F"/>
              <w:left w:val="nil"/>
              <w:bottom w:val="nil"/>
              <w:right w:val="nil"/>
            </w:tcBorders>
            <w:vAlign w:val="center"/>
          </w:tcPr>
          <w:p w:rsidR="00FE65C7" w:rsidRPr="00A80971" w:rsidRDefault="00FE65C7" w:rsidP="00FE65C7">
            <w:pPr>
              <w:pStyle w:val="101"/>
              <w:rPr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Регистрационный номер</w:t>
            </w:r>
          </w:p>
        </w:tc>
      </w:tr>
    </w:tbl>
    <w:p w:rsidR="00FE65C7" w:rsidRPr="00A80971" w:rsidRDefault="00FE65C7" w:rsidP="00FE65C7">
      <w:pPr>
        <w:pStyle w:val="aff0"/>
        <w:rPr>
          <w:sz w:val="28"/>
          <w:szCs w:val="28"/>
        </w:rPr>
      </w:pPr>
      <w:r w:rsidRPr="00A80971">
        <w:rPr>
          <w:sz w:val="28"/>
          <w:szCs w:val="28"/>
        </w:rPr>
        <w:t>Содержание</w:t>
      </w:r>
    </w:p>
    <w:p w:rsidR="00FE65C7" w:rsidRPr="00A80971" w:rsidRDefault="0077618E" w:rsidP="00FE65C7">
      <w:pPr>
        <w:pStyle w:val="13"/>
        <w:rPr>
          <w:rFonts w:eastAsiaTheme="minorEastAsia"/>
          <w:color w:val="000000" w:themeColor="text1"/>
          <w:sz w:val="28"/>
          <w:szCs w:val="28"/>
        </w:rPr>
      </w:pPr>
      <w:r w:rsidRPr="00A80971">
        <w:rPr>
          <w:sz w:val="28"/>
          <w:szCs w:val="28"/>
          <w:lang w:val="lt-LT"/>
        </w:rPr>
        <w:fldChar w:fldCharType="begin"/>
      </w:r>
      <w:r w:rsidR="00FE65C7" w:rsidRPr="00A80971">
        <w:rPr>
          <w:sz w:val="28"/>
          <w:szCs w:val="28"/>
          <w:lang w:val="lt-LT"/>
        </w:rPr>
        <w:instrText xml:space="preserve"> TOC \o "1-2" \h \z \u </w:instrText>
      </w:r>
      <w:r w:rsidRPr="00A80971">
        <w:rPr>
          <w:sz w:val="28"/>
          <w:szCs w:val="28"/>
          <w:lang w:val="lt-LT"/>
        </w:rPr>
        <w:fldChar w:fldCharType="separate"/>
      </w:r>
      <w:hyperlink w:anchor="_Toc10060847" w:history="1">
        <w:r w:rsidR="00FE65C7" w:rsidRPr="00A80971">
          <w:rPr>
            <w:rStyle w:val="aff1"/>
            <w:color w:val="000000" w:themeColor="text1"/>
            <w:sz w:val="28"/>
            <w:szCs w:val="28"/>
            <w:lang w:val="lt-LT"/>
          </w:rPr>
          <w:t>I</w:t>
        </w:r>
        <w:r w:rsidR="00FE65C7" w:rsidRPr="00A80971">
          <w:rPr>
            <w:rStyle w:val="aff1"/>
            <w:color w:val="000000" w:themeColor="text1"/>
            <w:sz w:val="28"/>
            <w:szCs w:val="28"/>
          </w:rPr>
          <w:t>. Общие сведения</w:t>
        </w:r>
        <w:r w:rsidR="00FE65C7" w:rsidRPr="00A80971">
          <w:rPr>
            <w:webHidden/>
            <w:color w:val="000000" w:themeColor="text1"/>
            <w:sz w:val="28"/>
            <w:szCs w:val="28"/>
          </w:rPr>
          <w:tab/>
        </w:r>
        <w:r w:rsidRPr="00A80971">
          <w:rPr>
            <w:webHidden/>
            <w:color w:val="000000" w:themeColor="text1"/>
            <w:sz w:val="28"/>
            <w:szCs w:val="28"/>
          </w:rPr>
          <w:fldChar w:fldCharType="begin"/>
        </w:r>
        <w:r w:rsidR="00FE65C7" w:rsidRPr="00A80971">
          <w:rPr>
            <w:webHidden/>
            <w:color w:val="000000" w:themeColor="text1"/>
            <w:sz w:val="28"/>
            <w:szCs w:val="28"/>
          </w:rPr>
          <w:instrText xml:space="preserve"> PAGEREF _Toc10060847 \h </w:instrText>
        </w:r>
        <w:r w:rsidRPr="00A80971">
          <w:rPr>
            <w:webHidden/>
            <w:color w:val="000000" w:themeColor="text1"/>
            <w:sz w:val="28"/>
            <w:szCs w:val="28"/>
          </w:rPr>
        </w:r>
        <w:r w:rsidRPr="00A80971">
          <w:rPr>
            <w:webHidden/>
            <w:color w:val="000000" w:themeColor="text1"/>
            <w:sz w:val="28"/>
            <w:szCs w:val="28"/>
          </w:rPr>
          <w:fldChar w:fldCharType="separate"/>
        </w:r>
        <w:r w:rsidR="00E519C7" w:rsidRPr="00A80971">
          <w:rPr>
            <w:webHidden/>
            <w:color w:val="000000" w:themeColor="text1"/>
            <w:sz w:val="28"/>
            <w:szCs w:val="28"/>
          </w:rPr>
          <w:t>1</w:t>
        </w:r>
        <w:r w:rsidRPr="00A80971">
          <w:rPr>
            <w:webHidden/>
            <w:color w:val="000000" w:themeColor="text1"/>
            <w:sz w:val="28"/>
            <w:szCs w:val="28"/>
          </w:rPr>
          <w:fldChar w:fldCharType="end"/>
        </w:r>
      </w:hyperlink>
    </w:p>
    <w:p w:rsidR="00FE65C7" w:rsidRPr="00A80971" w:rsidRDefault="00D84D3F" w:rsidP="00FE65C7">
      <w:pPr>
        <w:pStyle w:val="13"/>
        <w:rPr>
          <w:rFonts w:eastAsiaTheme="minorEastAsia"/>
          <w:color w:val="000000" w:themeColor="text1"/>
          <w:sz w:val="28"/>
          <w:szCs w:val="28"/>
        </w:rPr>
      </w:pPr>
      <w:hyperlink w:anchor="_Toc10060848" w:history="1">
        <w:r w:rsidR="00FE65C7" w:rsidRPr="00A80971">
          <w:rPr>
            <w:rStyle w:val="aff1"/>
            <w:color w:val="000000" w:themeColor="text1"/>
            <w:sz w:val="28"/>
            <w:szCs w:val="28"/>
          </w:rPr>
          <w:t>II. Описание трудовых функций, входящих в профессиональный стандарт  (функциональная карта вида трудовой деятельности)</w:t>
        </w:r>
        <w:r w:rsidR="00FE65C7" w:rsidRPr="00A80971">
          <w:rPr>
            <w:webHidden/>
            <w:color w:val="000000" w:themeColor="text1"/>
            <w:sz w:val="28"/>
            <w:szCs w:val="28"/>
          </w:rPr>
          <w:tab/>
        </w:r>
        <w:r w:rsidR="00D24212" w:rsidRPr="00A80971">
          <w:rPr>
            <w:webHidden/>
            <w:color w:val="000000" w:themeColor="text1"/>
            <w:sz w:val="28"/>
            <w:szCs w:val="28"/>
          </w:rPr>
          <w:t>3</w:t>
        </w:r>
      </w:hyperlink>
    </w:p>
    <w:p w:rsidR="00FE65C7" w:rsidRPr="00A80971" w:rsidRDefault="00D84D3F" w:rsidP="00FE65C7">
      <w:pPr>
        <w:pStyle w:val="13"/>
        <w:rPr>
          <w:rFonts w:eastAsiaTheme="minorEastAsia"/>
          <w:color w:val="000000" w:themeColor="text1"/>
          <w:sz w:val="28"/>
          <w:szCs w:val="28"/>
        </w:rPr>
      </w:pPr>
      <w:hyperlink w:anchor="_Toc10060849" w:history="1">
        <w:r w:rsidR="00FE65C7" w:rsidRPr="00A80971">
          <w:rPr>
            <w:rStyle w:val="aff1"/>
            <w:color w:val="000000" w:themeColor="text1"/>
            <w:sz w:val="28"/>
            <w:szCs w:val="28"/>
          </w:rPr>
          <w:t>III. Характеристика обобщенных трудовых функций</w:t>
        </w:r>
      </w:hyperlink>
      <w:r w:rsidR="00FE65C7" w:rsidRPr="00A80971">
        <w:rPr>
          <w:color w:val="000000" w:themeColor="text1"/>
          <w:sz w:val="28"/>
          <w:szCs w:val="28"/>
        </w:rPr>
        <w:tab/>
      </w:r>
      <w:r w:rsidR="00640D0A" w:rsidRPr="00A80971">
        <w:rPr>
          <w:color w:val="000000" w:themeColor="text1"/>
          <w:sz w:val="28"/>
          <w:szCs w:val="28"/>
        </w:rPr>
        <w:t>5</w:t>
      </w:r>
    </w:p>
    <w:p w:rsidR="00FE65C7" w:rsidRPr="00A80971" w:rsidRDefault="00D84D3F" w:rsidP="00FE65C7">
      <w:pPr>
        <w:pStyle w:val="21"/>
        <w:rPr>
          <w:rFonts w:eastAsiaTheme="minorEastAsia"/>
          <w:bCs w:val="0"/>
          <w:noProof/>
          <w:color w:val="000000" w:themeColor="text1"/>
          <w:sz w:val="28"/>
          <w:szCs w:val="28"/>
        </w:rPr>
      </w:pPr>
      <w:hyperlink w:anchor="_Toc10060850" w:history="1">
        <w:r w:rsidR="00FE65C7" w:rsidRPr="00A80971">
          <w:rPr>
            <w:rStyle w:val="aff1"/>
            <w:noProof/>
            <w:color w:val="000000" w:themeColor="text1"/>
            <w:sz w:val="28"/>
            <w:szCs w:val="28"/>
          </w:rPr>
          <w:t>3.1. Обобщенная трудовая функция «</w:t>
        </w:r>
        <w:r w:rsidR="009E043D" w:rsidRPr="00A80971">
          <w:rPr>
            <w:color w:val="000000" w:themeColor="text1"/>
            <w:sz w:val="28"/>
            <w:szCs w:val="28"/>
          </w:rPr>
          <w:t>Контроль документооборота саморегулируемой организации (далее – СРО) и ведение реестра членов СРО</w:t>
        </w:r>
        <w:r w:rsidR="00FE65C7" w:rsidRPr="00A80971">
          <w:rPr>
            <w:color w:val="000000" w:themeColor="text1"/>
            <w:sz w:val="28"/>
            <w:szCs w:val="28"/>
          </w:rPr>
          <w:t xml:space="preserve">» </w:t>
        </w:r>
      </w:hyperlink>
      <w:r w:rsidR="00FE65C7" w:rsidRPr="00A80971">
        <w:rPr>
          <w:color w:val="000000" w:themeColor="text1"/>
          <w:sz w:val="28"/>
          <w:szCs w:val="28"/>
        </w:rPr>
        <w:tab/>
      </w:r>
      <w:r w:rsidR="00640D0A" w:rsidRPr="00A80971">
        <w:rPr>
          <w:color w:val="000000" w:themeColor="text1"/>
          <w:sz w:val="28"/>
          <w:szCs w:val="28"/>
        </w:rPr>
        <w:t>5</w:t>
      </w:r>
    </w:p>
    <w:p w:rsidR="001A4BEF" w:rsidRPr="00A80971" w:rsidRDefault="00D84D3F" w:rsidP="001A4BEF">
      <w:pPr>
        <w:pStyle w:val="21"/>
        <w:rPr>
          <w:color w:val="000000" w:themeColor="text1"/>
          <w:sz w:val="28"/>
          <w:szCs w:val="28"/>
        </w:rPr>
      </w:pPr>
      <w:hyperlink w:anchor="_Toc10060851" w:history="1">
        <w:r w:rsidR="00FE65C7" w:rsidRPr="00A80971">
          <w:rPr>
            <w:color w:val="000000" w:themeColor="text1"/>
            <w:sz w:val="28"/>
            <w:szCs w:val="28"/>
          </w:rPr>
          <w:t>3.2. Обобщенная трудовая функция «</w:t>
        </w:r>
        <w:r w:rsidR="00410B34" w:rsidRPr="00A80971">
          <w:rPr>
            <w:sz w:val="28"/>
            <w:szCs w:val="28"/>
          </w:rPr>
          <w:t xml:space="preserve">Контроль за осуществлением членами </w:t>
        </w:r>
        <w:r w:rsidR="00333EC4" w:rsidRPr="00A80971">
          <w:rPr>
            <w:sz w:val="28"/>
            <w:szCs w:val="28"/>
          </w:rPr>
          <w:t>саморегулируемой организации</w:t>
        </w:r>
        <w:r w:rsidR="00410B34" w:rsidRPr="00A80971">
          <w:rPr>
            <w:sz w:val="28"/>
            <w:szCs w:val="28"/>
          </w:rPr>
          <w:t>предпринимательской  деятельности</w:t>
        </w:r>
        <w:r w:rsidR="00FE65C7" w:rsidRPr="00A80971">
          <w:rPr>
            <w:color w:val="000000" w:themeColor="text1"/>
            <w:sz w:val="28"/>
            <w:szCs w:val="28"/>
          </w:rPr>
          <w:t xml:space="preserve">» </w:t>
        </w:r>
      </w:hyperlink>
      <w:r w:rsidR="001A4BEF" w:rsidRPr="00A80971">
        <w:rPr>
          <w:color w:val="000000" w:themeColor="text1"/>
          <w:sz w:val="28"/>
          <w:szCs w:val="28"/>
        </w:rPr>
        <w:tab/>
      </w:r>
      <w:r w:rsidR="00640D0A" w:rsidRPr="00A80971">
        <w:rPr>
          <w:color w:val="000000" w:themeColor="text1"/>
          <w:sz w:val="28"/>
          <w:szCs w:val="28"/>
        </w:rPr>
        <w:t>10</w:t>
      </w:r>
    </w:p>
    <w:p w:rsidR="00FE65C7" w:rsidRPr="00A80971" w:rsidRDefault="00D84D3F" w:rsidP="001A4BEF">
      <w:pPr>
        <w:pStyle w:val="21"/>
        <w:rPr>
          <w:color w:val="000000" w:themeColor="text1"/>
          <w:sz w:val="28"/>
          <w:szCs w:val="28"/>
        </w:rPr>
      </w:pPr>
      <w:hyperlink w:anchor="_Toc10060850" w:history="1">
        <w:r w:rsidR="00FE65C7" w:rsidRPr="00A80971">
          <w:rPr>
            <w:color w:val="000000" w:themeColor="text1"/>
            <w:sz w:val="28"/>
            <w:szCs w:val="28"/>
          </w:rPr>
          <w:t>3.3. Обобщенная трудовая функция «</w:t>
        </w:r>
      </w:hyperlink>
      <w:r w:rsidR="0021099A" w:rsidRPr="00A80971">
        <w:rPr>
          <w:sz w:val="28"/>
          <w:szCs w:val="28"/>
        </w:rPr>
        <w:t xml:space="preserve">Осуществление дисциплинарного производства в саморегулируемой </w:t>
      </w:r>
      <w:r w:rsidR="00640D0A" w:rsidRPr="00A80971">
        <w:rPr>
          <w:sz w:val="28"/>
          <w:szCs w:val="28"/>
        </w:rPr>
        <w:t>организации</w:t>
      </w:r>
      <w:r w:rsidR="00640D0A" w:rsidRPr="00A80971">
        <w:rPr>
          <w:color w:val="000000" w:themeColor="text1"/>
          <w:sz w:val="28"/>
          <w:szCs w:val="28"/>
        </w:rPr>
        <w:t xml:space="preserve">» </w:t>
      </w:r>
      <w:r w:rsidR="00640D0A" w:rsidRPr="00A80971">
        <w:rPr>
          <w:color w:val="000000" w:themeColor="text1"/>
          <w:sz w:val="28"/>
          <w:szCs w:val="28"/>
        </w:rPr>
        <w:tab/>
      </w:r>
      <w:r w:rsidR="00D24212" w:rsidRPr="00A80971">
        <w:rPr>
          <w:color w:val="000000" w:themeColor="text1"/>
          <w:sz w:val="28"/>
          <w:szCs w:val="28"/>
        </w:rPr>
        <w:t>1</w:t>
      </w:r>
      <w:r w:rsidR="00640D0A" w:rsidRPr="00A80971">
        <w:rPr>
          <w:color w:val="000000" w:themeColor="text1"/>
          <w:sz w:val="28"/>
          <w:szCs w:val="28"/>
        </w:rPr>
        <w:t>8</w:t>
      </w:r>
    </w:p>
    <w:p w:rsidR="00067AF4" w:rsidRPr="00A80971" w:rsidRDefault="00D84D3F" w:rsidP="00067AF4">
      <w:pPr>
        <w:pStyle w:val="21"/>
        <w:rPr>
          <w:rFonts w:eastAsiaTheme="minorEastAsia"/>
          <w:bCs w:val="0"/>
          <w:noProof/>
          <w:color w:val="000000" w:themeColor="text1"/>
          <w:sz w:val="28"/>
          <w:szCs w:val="28"/>
        </w:rPr>
      </w:pPr>
      <w:hyperlink w:anchor="_Toc10060850" w:history="1">
        <w:r w:rsidR="00067AF4" w:rsidRPr="00A80971">
          <w:rPr>
            <w:color w:val="000000" w:themeColor="text1"/>
            <w:sz w:val="28"/>
            <w:szCs w:val="28"/>
          </w:rPr>
          <w:t>3.4. Обобщенная трудовая функция «</w:t>
        </w:r>
        <w:r w:rsidR="0021099A" w:rsidRPr="00A80971">
          <w:rPr>
            <w:sz w:val="28"/>
            <w:szCs w:val="28"/>
          </w:rPr>
          <w:t xml:space="preserve">Документальное и юридическое сопровождение деятельности саморегулируемой организации» </w:t>
        </w:r>
      </w:hyperlink>
      <w:r w:rsidR="00067AF4" w:rsidRPr="00A80971">
        <w:rPr>
          <w:color w:val="000000" w:themeColor="text1"/>
          <w:sz w:val="28"/>
          <w:szCs w:val="28"/>
        </w:rPr>
        <w:tab/>
      </w:r>
      <w:r w:rsidR="00D24212" w:rsidRPr="00A80971">
        <w:rPr>
          <w:color w:val="000000" w:themeColor="text1"/>
          <w:sz w:val="28"/>
          <w:szCs w:val="28"/>
        </w:rPr>
        <w:t>2</w:t>
      </w:r>
      <w:r w:rsidR="00640D0A" w:rsidRPr="00A80971">
        <w:rPr>
          <w:color w:val="000000" w:themeColor="text1"/>
          <w:sz w:val="28"/>
          <w:szCs w:val="28"/>
        </w:rPr>
        <w:t>3</w:t>
      </w:r>
    </w:p>
    <w:p w:rsidR="003E4C81" w:rsidRPr="00A80971" w:rsidRDefault="00D84D3F" w:rsidP="003E4C81">
      <w:pPr>
        <w:pStyle w:val="21"/>
        <w:rPr>
          <w:rFonts w:eastAsiaTheme="minorEastAsia"/>
          <w:bCs w:val="0"/>
          <w:noProof/>
          <w:color w:val="000000" w:themeColor="text1"/>
          <w:sz w:val="28"/>
          <w:szCs w:val="28"/>
        </w:rPr>
      </w:pPr>
      <w:hyperlink w:anchor="_Toc10060850" w:history="1">
        <w:r w:rsidR="003E4C81" w:rsidRPr="00A80971">
          <w:rPr>
            <w:color w:val="000000" w:themeColor="text1"/>
            <w:sz w:val="28"/>
            <w:szCs w:val="28"/>
          </w:rPr>
          <w:t>3.5. Обобщенная трудовая функция «</w:t>
        </w:r>
        <w:r w:rsidR="0021099A" w:rsidRPr="00A80971">
          <w:rPr>
            <w:sz w:val="28"/>
            <w:szCs w:val="28"/>
          </w:rPr>
          <w:t>Руководство деятельностью</w:t>
        </w:r>
        <w:r w:rsidR="00C857B1" w:rsidRPr="00A80971">
          <w:rPr>
            <w:sz w:val="28"/>
            <w:szCs w:val="28"/>
            <w:lang w:val="en-US"/>
          </w:rPr>
          <w:t xml:space="preserve"> </w:t>
        </w:r>
        <w:r w:rsidR="0021099A" w:rsidRPr="00A80971">
          <w:rPr>
            <w:sz w:val="28"/>
            <w:szCs w:val="28"/>
          </w:rPr>
          <w:t>саморегулируемой организации</w:t>
        </w:r>
        <w:r w:rsidR="003E4C81" w:rsidRPr="00A80971">
          <w:rPr>
            <w:color w:val="000000" w:themeColor="text1"/>
            <w:sz w:val="28"/>
            <w:szCs w:val="28"/>
          </w:rPr>
          <w:t xml:space="preserve">» </w:t>
        </w:r>
      </w:hyperlink>
      <w:r w:rsidR="003E4C81" w:rsidRPr="00A80971">
        <w:rPr>
          <w:color w:val="000000" w:themeColor="text1"/>
          <w:sz w:val="28"/>
          <w:szCs w:val="28"/>
        </w:rPr>
        <w:tab/>
      </w:r>
      <w:r w:rsidR="00640D0A" w:rsidRPr="00A80971">
        <w:rPr>
          <w:color w:val="000000" w:themeColor="text1"/>
          <w:sz w:val="28"/>
          <w:szCs w:val="28"/>
        </w:rPr>
        <w:t>31</w:t>
      </w:r>
    </w:p>
    <w:p w:rsidR="00FE65C7" w:rsidRPr="00A80971" w:rsidRDefault="00D84D3F" w:rsidP="00FE65C7">
      <w:pPr>
        <w:pStyle w:val="13"/>
        <w:rPr>
          <w:rFonts w:eastAsiaTheme="minorEastAsia"/>
          <w:sz w:val="28"/>
          <w:szCs w:val="28"/>
        </w:rPr>
      </w:pPr>
      <w:hyperlink w:anchor="_Toc10060853" w:history="1">
        <w:r w:rsidR="00FE65C7" w:rsidRPr="00A80971">
          <w:rPr>
            <w:rStyle w:val="aff1"/>
            <w:color w:val="000000" w:themeColor="text1"/>
            <w:sz w:val="28"/>
            <w:szCs w:val="28"/>
          </w:rPr>
          <w:t>IV. Сведения об организациях – разработчиках профессионального стандарта</w:t>
        </w:r>
        <w:r w:rsidR="00FE65C7" w:rsidRPr="00A80971">
          <w:rPr>
            <w:webHidden/>
            <w:color w:val="000000" w:themeColor="text1"/>
            <w:sz w:val="28"/>
            <w:szCs w:val="28"/>
          </w:rPr>
          <w:tab/>
        </w:r>
      </w:hyperlink>
      <w:r w:rsidR="00D24212" w:rsidRPr="00A80971">
        <w:rPr>
          <w:sz w:val="28"/>
          <w:szCs w:val="28"/>
        </w:rPr>
        <w:t>3</w:t>
      </w:r>
      <w:r w:rsidR="00640D0A" w:rsidRPr="00A80971">
        <w:rPr>
          <w:sz w:val="28"/>
          <w:szCs w:val="28"/>
        </w:rPr>
        <w:t>7</w:t>
      </w:r>
    </w:p>
    <w:p w:rsidR="00FE65C7" w:rsidRPr="00A80971" w:rsidRDefault="0077618E" w:rsidP="00FE65C7">
      <w:pPr>
        <w:pStyle w:val="afa"/>
        <w:rPr>
          <w:sz w:val="28"/>
          <w:szCs w:val="28"/>
          <w:lang w:val="lt-LT"/>
        </w:rPr>
      </w:pPr>
      <w:r w:rsidRPr="00A80971">
        <w:rPr>
          <w:sz w:val="28"/>
          <w:szCs w:val="28"/>
          <w:lang w:val="lt-LT"/>
        </w:rPr>
        <w:fldChar w:fldCharType="end"/>
      </w:r>
    </w:p>
    <w:p w:rsidR="00FE65C7" w:rsidRPr="00A80971" w:rsidRDefault="00FE65C7" w:rsidP="00FE65C7">
      <w:pPr>
        <w:pStyle w:val="1"/>
        <w:jc w:val="center"/>
      </w:pPr>
      <w:bookmarkStart w:id="0" w:name="_Toc10060847"/>
      <w:r w:rsidRPr="00A80971">
        <w:rPr>
          <w:lang w:val="lt-LT"/>
        </w:rPr>
        <w:t>I</w:t>
      </w:r>
      <w:r w:rsidRPr="00A80971">
        <w:t>. Общие сведения</w:t>
      </w:r>
      <w:bookmarkEnd w:id="0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06"/>
        <w:gridCol w:w="126"/>
        <w:gridCol w:w="3315"/>
        <w:gridCol w:w="1238"/>
        <w:gridCol w:w="2020"/>
        <w:gridCol w:w="610"/>
        <w:gridCol w:w="1385"/>
      </w:tblGrid>
      <w:tr w:rsidR="00FE65C7" w:rsidRPr="00A80971" w:rsidTr="00FE65C7">
        <w:trPr>
          <w:trHeight w:val="437"/>
        </w:trPr>
        <w:tc>
          <w:tcPr>
            <w:tcW w:w="4022" w:type="pct"/>
            <w:gridSpan w:val="5"/>
            <w:tcBorders>
              <w:top w:val="nil"/>
              <w:left w:val="nil"/>
              <w:right w:val="nil"/>
            </w:tcBorders>
          </w:tcPr>
          <w:p w:rsidR="00FE65C7" w:rsidRPr="00A80971" w:rsidRDefault="00183135" w:rsidP="00FE65C7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Обеспечение саморегулирования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:rsidR="00FE65C7" w:rsidRPr="00A80971" w:rsidRDefault="00FE65C7" w:rsidP="00FE65C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6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E65C7" w:rsidRPr="00A80971" w:rsidRDefault="00FE65C7" w:rsidP="00FE65C7">
            <w:pPr>
              <w:pStyle w:val="aff0"/>
              <w:rPr>
                <w:sz w:val="28"/>
                <w:szCs w:val="28"/>
              </w:rPr>
            </w:pPr>
          </w:p>
        </w:tc>
      </w:tr>
      <w:tr w:rsidR="00FE65C7" w:rsidRPr="00A80971" w:rsidTr="00FE65C7">
        <w:tc>
          <w:tcPr>
            <w:tcW w:w="4321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E65C7" w:rsidRPr="00A80971" w:rsidRDefault="00FE65C7" w:rsidP="00FE65C7">
            <w:pPr>
              <w:pStyle w:val="101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(наименование вида профессиональной деятельности)</w:t>
            </w:r>
          </w:p>
        </w:tc>
        <w:tc>
          <w:tcPr>
            <w:tcW w:w="679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:rsidR="00FE65C7" w:rsidRPr="00A80971" w:rsidRDefault="00FE65C7" w:rsidP="00FE65C7">
            <w:pPr>
              <w:pStyle w:val="101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</w:tr>
      <w:tr w:rsidR="00FE65C7" w:rsidRPr="00A80971" w:rsidTr="00FE65C7">
        <w:trPr>
          <w:trHeight w:val="641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:rsidR="00183135" w:rsidRPr="00A80971" w:rsidRDefault="00183135" w:rsidP="00FE65C7">
            <w:pPr>
              <w:rPr>
                <w:sz w:val="28"/>
                <w:szCs w:val="28"/>
              </w:rPr>
            </w:pPr>
          </w:p>
          <w:p w:rsidR="00FE65C7" w:rsidRPr="00A80971" w:rsidRDefault="00FE65C7" w:rsidP="00FE65C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Основная цель вида профессиональной деятельности:</w:t>
            </w:r>
          </w:p>
        </w:tc>
      </w:tr>
      <w:tr w:rsidR="00FE65C7" w:rsidRPr="00A80971" w:rsidTr="00FE65C7">
        <w:trPr>
          <w:trHeight w:val="708"/>
        </w:trPr>
        <w:tc>
          <w:tcPr>
            <w:tcW w:w="5000" w:type="pct"/>
            <w:gridSpan w:val="7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046584" w:rsidRPr="00A80971" w:rsidRDefault="0077618E" w:rsidP="0037121B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Установление стандартов и правил</w:t>
            </w:r>
            <w:r w:rsidR="00401DE6" w:rsidRPr="00A80971">
              <w:rPr>
                <w:sz w:val="28"/>
                <w:szCs w:val="28"/>
              </w:rPr>
              <w:t xml:space="preserve"> </w:t>
            </w:r>
            <w:r w:rsidRPr="00A80971">
              <w:rPr>
                <w:sz w:val="28"/>
                <w:szCs w:val="28"/>
              </w:rPr>
              <w:t xml:space="preserve">предпринимательской деятельности субъектов в области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объединенных в саморегулируемые организации, а также контроль за их соблюдением </w:t>
            </w:r>
          </w:p>
        </w:tc>
      </w:tr>
      <w:tr w:rsidR="00FE65C7" w:rsidRPr="00A80971" w:rsidTr="00FE65C7">
        <w:trPr>
          <w:trHeight w:val="691"/>
        </w:trPr>
        <w:tc>
          <w:tcPr>
            <w:tcW w:w="5000" w:type="pct"/>
            <w:gridSpan w:val="7"/>
            <w:tcBorders>
              <w:top w:val="single" w:sz="2" w:space="0" w:color="808080"/>
              <w:left w:val="nil"/>
              <w:bottom w:val="single" w:sz="2" w:space="0" w:color="808080"/>
              <w:right w:val="nil"/>
            </w:tcBorders>
            <w:vAlign w:val="center"/>
          </w:tcPr>
          <w:p w:rsidR="00964E26" w:rsidRPr="00A80971" w:rsidRDefault="00964E26" w:rsidP="00FE65C7">
            <w:pPr>
              <w:pStyle w:val="afa"/>
              <w:rPr>
                <w:sz w:val="28"/>
                <w:szCs w:val="28"/>
              </w:rPr>
            </w:pPr>
          </w:p>
          <w:p w:rsidR="00FE65C7" w:rsidRPr="00A80971" w:rsidRDefault="00FE65C7" w:rsidP="00FE65C7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Группа занятий:</w:t>
            </w:r>
          </w:p>
          <w:p w:rsidR="00183135" w:rsidRPr="00A80971" w:rsidRDefault="00183135" w:rsidP="00FE65C7">
            <w:pPr>
              <w:pStyle w:val="afa"/>
              <w:rPr>
                <w:sz w:val="28"/>
                <w:szCs w:val="28"/>
              </w:rPr>
            </w:pPr>
          </w:p>
        </w:tc>
      </w:tr>
      <w:tr w:rsidR="00EF18C1" w:rsidRPr="00A80971" w:rsidTr="00640D0A">
        <w:trPr>
          <w:trHeight w:val="69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18C1" w:rsidRPr="00A80971" w:rsidRDefault="00D84D3F" w:rsidP="00EF18C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hyperlink r:id="rId8" w:history="1">
              <w:r w:rsidR="00EF18C1" w:rsidRPr="00A80971">
                <w:rPr>
                  <w:rFonts w:ascii="Times New Roman" w:hAnsi="Times New Roman" w:cs="Times New Roman"/>
                  <w:sz w:val="28"/>
                  <w:szCs w:val="28"/>
                </w:rPr>
                <w:t>1120</w:t>
              </w:r>
            </w:hyperlink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18C1" w:rsidRPr="00A80971" w:rsidRDefault="00D84D3F" w:rsidP="00EF1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9" w:history="1">
              <w:r w:rsidR="00EF18C1" w:rsidRPr="00A80971">
                <w:rPr>
                  <w:sz w:val="28"/>
                  <w:szCs w:val="28"/>
                </w:rPr>
                <w:t>Руководители учреждений, организаций и предприятий</w:t>
              </w:r>
            </w:hyperlink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18C1" w:rsidRPr="00A80971" w:rsidRDefault="00EF18C1" w:rsidP="00EF18C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2611</w:t>
            </w:r>
          </w:p>
          <w:p w:rsidR="00EF18C1" w:rsidRPr="00A80971" w:rsidRDefault="00EF18C1" w:rsidP="00EF18C1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18C1" w:rsidRPr="00A80971" w:rsidRDefault="00EF18C1" w:rsidP="00EF18C1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Юристы </w:t>
            </w:r>
          </w:p>
        </w:tc>
      </w:tr>
      <w:tr w:rsidR="007C533B" w:rsidRPr="00A80971" w:rsidTr="00EF18C1">
        <w:trPr>
          <w:trHeight w:val="351"/>
        </w:trPr>
        <w:tc>
          <w:tcPr>
            <w:tcW w:w="80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C533B" w:rsidRPr="00A80971" w:rsidRDefault="007C533B" w:rsidP="007C533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1323</w:t>
            </w:r>
          </w:p>
          <w:p w:rsidR="007C533B" w:rsidRPr="00A80971" w:rsidRDefault="007C533B" w:rsidP="007C533B">
            <w:pPr>
              <w:pStyle w:val="ConsPlusNormal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62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C533B" w:rsidRPr="00A80971" w:rsidRDefault="007C533B" w:rsidP="007C533B">
            <w:pPr>
              <w:pStyle w:val="ConsPlusNorma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Руководители подразделений (управляющие) в строительстве</w:t>
            </w:r>
          </w:p>
        </w:tc>
        <w:tc>
          <w:tcPr>
            <w:tcW w:w="60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C533B" w:rsidRPr="00A80971" w:rsidRDefault="007C533B" w:rsidP="007C533B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3431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7C533B" w:rsidRPr="00A80971" w:rsidRDefault="007C533B" w:rsidP="007C533B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Административно-управленческий персонал</w:t>
            </w:r>
          </w:p>
        </w:tc>
      </w:tr>
      <w:tr w:rsidR="00EF18C1" w:rsidRPr="00A80971" w:rsidTr="00FE65C7">
        <w:trPr>
          <w:trHeight w:val="399"/>
        </w:trPr>
        <w:tc>
          <w:tcPr>
            <w:tcW w:w="80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18C1" w:rsidRPr="00A80971" w:rsidRDefault="00EF18C1" w:rsidP="00EF18C1">
            <w:pPr>
              <w:pStyle w:val="101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(код ОКЗ</w:t>
            </w:r>
            <w:r w:rsidRPr="00A80971">
              <w:rPr>
                <w:sz w:val="28"/>
                <w:szCs w:val="28"/>
                <w:vertAlign w:val="superscript"/>
              </w:rPr>
              <w:endnoteReference w:id="1"/>
            </w:r>
            <w:r w:rsidRPr="00A80971">
              <w:rPr>
                <w:sz w:val="28"/>
                <w:szCs w:val="28"/>
              </w:rPr>
              <w:t>)</w:t>
            </w:r>
          </w:p>
        </w:tc>
        <w:tc>
          <w:tcPr>
            <w:tcW w:w="1625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18C1" w:rsidRPr="00A80971" w:rsidRDefault="00EF18C1" w:rsidP="00EF18C1">
            <w:pPr>
              <w:pStyle w:val="101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(наименование)</w:t>
            </w:r>
          </w:p>
        </w:tc>
        <w:tc>
          <w:tcPr>
            <w:tcW w:w="607" w:type="pct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18C1" w:rsidRPr="00A80971" w:rsidRDefault="00EF18C1" w:rsidP="00EF18C1">
            <w:pPr>
              <w:pStyle w:val="101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(код ОКЗ)</w:t>
            </w:r>
          </w:p>
        </w:tc>
        <w:tc>
          <w:tcPr>
            <w:tcW w:w="196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EF18C1" w:rsidRPr="00A80971" w:rsidRDefault="00EF18C1" w:rsidP="00EF18C1">
            <w:pPr>
              <w:pStyle w:val="101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(наименование)</w:t>
            </w:r>
          </w:p>
        </w:tc>
      </w:tr>
      <w:tr w:rsidR="00EF18C1" w:rsidRPr="00A80971" w:rsidTr="00FE65C7">
        <w:trPr>
          <w:trHeight w:val="519"/>
        </w:trPr>
        <w:tc>
          <w:tcPr>
            <w:tcW w:w="5000" w:type="pct"/>
            <w:gridSpan w:val="7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  <w:hideMark/>
          </w:tcPr>
          <w:p w:rsidR="00EF18C1" w:rsidRPr="00A80971" w:rsidRDefault="00EF18C1" w:rsidP="00EF18C1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Отнесение к видам экономической деятельности:</w:t>
            </w:r>
          </w:p>
        </w:tc>
      </w:tr>
      <w:tr w:rsidR="00EF18C1" w:rsidRPr="00A80971" w:rsidTr="008E3938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18C1" w:rsidRPr="00A80971" w:rsidRDefault="00EF18C1" w:rsidP="00EF18C1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sz w:val="28"/>
                <w:szCs w:val="28"/>
              </w:rPr>
            </w:pPr>
            <w:r w:rsidRPr="00A80971">
              <w:rPr>
                <w:rFonts w:eastAsia="Calibri"/>
                <w:bCs w:val="0"/>
                <w:color w:val="000000" w:themeColor="text1"/>
                <w:sz w:val="28"/>
                <w:szCs w:val="28"/>
              </w:rPr>
              <w:t>94.12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18C1" w:rsidRPr="00A80971" w:rsidRDefault="00EF18C1" w:rsidP="00EF18C1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sz w:val="28"/>
                <w:szCs w:val="28"/>
              </w:rPr>
            </w:pPr>
            <w:r w:rsidRPr="00A80971">
              <w:rPr>
                <w:rFonts w:eastAsia="Calibri"/>
                <w:bCs w:val="0"/>
                <w:color w:val="000000" w:themeColor="text1"/>
                <w:sz w:val="28"/>
                <w:szCs w:val="28"/>
              </w:rPr>
              <w:t>Деятельность профессиональных членских организаций</w:t>
            </w:r>
          </w:p>
        </w:tc>
      </w:tr>
      <w:tr w:rsidR="00EF18C1" w:rsidRPr="00A80971" w:rsidTr="008E3938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18C1" w:rsidRPr="00A80971" w:rsidRDefault="00EF18C1" w:rsidP="00EF18C1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sz w:val="28"/>
                <w:szCs w:val="28"/>
              </w:rPr>
            </w:pPr>
            <w:r w:rsidRPr="00A80971">
              <w:rPr>
                <w:rFonts w:eastAsia="Calibri"/>
                <w:bCs w:val="0"/>
                <w:color w:val="000000" w:themeColor="text1"/>
                <w:sz w:val="28"/>
                <w:szCs w:val="28"/>
              </w:rPr>
              <w:t>94.99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18C1" w:rsidRPr="00A80971" w:rsidRDefault="00EF18C1" w:rsidP="00EF18C1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sz w:val="28"/>
                <w:szCs w:val="28"/>
              </w:rPr>
            </w:pPr>
            <w:r w:rsidRPr="00A80971">
              <w:rPr>
                <w:rFonts w:eastAsia="Calibri"/>
                <w:bCs w:val="0"/>
                <w:color w:val="000000" w:themeColor="text1"/>
                <w:sz w:val="28"/>
                <w:szCs w:val="28"/>
              </w:rPr>
              <w:t>Деятельность прочих общественных организаций, не включенных в другие группировки</w:t>
            </w:r>
          </w:p>
        </w:tc>
      </w:tr>
      <w:tr w:rsidR="00EF18C1" w:rsidRPr="00A80971" w:rsidTr="000F6321">
        <w:trPr>
          <w:trHeight w:val="82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18C1" w:rsidRPr="00A80971" w:rsidRDefault="00EF18C1" w:rsidP="00EF18C1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sz w:val="28"/>
                <w:szCs w:val="28"/>
              </w:rPr>
            </w:pPr>
            <w:r w:rsidRPr="00A80971">
              <w:rPr>
                <w:rFonts w:eastAsia="Calibri"/>
                <w:bCs w:val="0"/>
                <w:color w:val="000000" w:themeColor="text1"/>
                <w:sz w:val="28"/>
                <w:szCs w:val="28"/>
              </w:rPr>
              <w:t>94.11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18C1" w:rsidRPr="00A80971" w:rsidRDefault="00EF18C1" w:rsidP="00EF18C1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sz w:val="28"/>
                <w:szCs w:val="28"/>
              </w:rPr>
            </w:pPr>
            <w:r w:rsidRPr="00A80971">
              <w:rPr>
                <w:rFonts w:eastAsia="Calibri"/>
                <w:bCs w:val="0"/>
                <w:color w:val="000000" w:themeColor="text1"/>
                <w:sz w:val="28"/>
                <w:szCs w:val="28"/>
              </w:rPr>
              <w:t>Деятельность коммерческих и предпринимательских членских организаций</w:t>
            </w:r>
          </w:p>
        </w:tc>
      </w:tr>
      <w:tr w:rsidR="00EF18C1" w:rsidRPr="00A80971" w:rsidTr="008E3938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18C1" w:rsidRPr="00A80971" w:rsidRDefault="00EF18C1" w:rsidP="00EF18C1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sz w:val="28"/>
                <w:szCs w:val="28"/>
              </w:rPr>
            </w:pPr>
            <w:r w:rsidRPr="00A80971">
              <w:rPr>
                <w:rFonts w:eastAsia="Calibri"/>
                <w:bCs w:val="0"/>
                <w:color w:val="000000" w:themeColor="text1"/>
                <w:sz w:val="28"/>
                <w:szCs w:val="28"/>
              </w:rPr>
              <w:t>71.12.61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18C1" w:rsidRPr="00A80971" w:rsidRDefault="00EF18C1" w:rsidP="00EF18C1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sz w:val="28"/>
                <w:szCs w:val="28"/>
              </w:rPr>
            </w:pPr>
            <w:r w:rsidRPr="00A80971">
              <w:rPr>
                <w:rFonts w:eastAsia="Calibri"/>
                <w:bCs w:val="0"/>
                <w:color w:val="000000" w:themeColor="text1"/>
                <w:sz w:val="28"/>
                <w:szCs w:val="28"/>
              </w:rPr>
              <w:t>Деятельность в области технического регулирования и стандартизации</w:t>
            </w:r>
          </w:p>
        </w:tc>
      </w:tr>
      <w:tr w:rsidR="00EF18C1" w:rsidRPr="00A80971" w:rsidTr="008E3938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18C1" w:rsidRPr="00A80971" w:rsidRDefault="00EF18C1" w:rsidP="00EF18C1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sz w:val="28"/>
                <w:szCs w:val="28"/>
              </w:rPr>
            </w:pPr>
            <w:r w:rsidRPr="00A80971">
              <w:rPr>
                <w:rFonts w:eastAsia="Calibri"/>
                <w:bCs w:val="0"/>
                <w:color w:val="000000" w:themeColor="text1"/>
                <w:sz w:val="28"/>
                <w:szCs w:val="28"/>
              </w:rPr>
              <w:t>69.10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18C1" w:rsidRPr="00A80971" w:rsidRDefault="00EF18C1" w:rsidP="00EF18C1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sz w:val="28"/>
                <w:szCs w:val="28"/>
              </w:rPr>
            </w:pPr>
            <w:r w:rsidRPr="00A80971">
              <w:rPr>
                <w:rFonts w:eastAsia="Calibri"/>
                <w:bCs w:val="0"/>
                <w:color w:val="000000" w:themeColor="text1"/>
                <w:sz w:val="28"/>
                <w:szCs w:val="28"/>
              </w:rPr>
              <w:t>Деятельность в области права</w:t>
            </w:r>
          </w:p>
        </w:tc>
      </w:tr>
      <w:tr w:rsidR="00EF18C1" w:rsidRPr="00A80971" w:rsidTr="008E3938">
        <w:trPr>
          <w:trHeight w:val="283"/>
        </w:trPr>
        <w:tc>
          <w:tcPr>
            <w:tcW w:w="73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18C1" w:rsidRPr="00A80971" w:rsidRDefault="00EF18C1" w:rsidP="00EF18C1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sz w:val="28"/>
                <w:szCs w:val="28"/>
              </w:rPr>
            </w:pPr>
            <w:r w:rsidRPr="00A80971">
              <w:rPr>
                <w:rFonts w:eastAsia="Calibri"/>
                <w:bCs w:val="0"/>
                <w:color w:val="000000" w:themeColor="text1"/>
                <w:sz w:val="28"/>
                <w:szCs w:val="28"/>
              </w:rPr>
              <w:t>82.1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:rsidR="00EF18C1" w:rsidRPr="00A80971" w:rsidRDefault="00EF18C1" w:rsidP="00EF18C1">
            <w:pPr>
              <w:autoSpaceDE w:val="0"/>
              <w:autoSpaceDN w:val="0"/>
              <w:adjustRightInd w:val="0"/>
              <w:rPr>
                <w:rFonts w:eastAsia="Calibri"/>
                <w:bCs w:val="0"/>
                <w:color w:val="000000" w:themeColor="text1"/>
                <w:sz w:val="28"/>
                <w:szCs w:val="28"/>
              </w:rPr>
            </w:pPr>
            <w:r w:rsidRPr="00A80971">
              <w:rPr>
                <w:rFonts w:eastAsia="Calibri"/>
                <w:bCs w:val="0"/>
                <w:color w:val="000000" w:themeColor="text1"/>
                <w:sz w:val="28"/>
                <w:szCs w:val="28"/>
              </w:rPr>
              <w:t>Деятельность административно-хозяйственная и вспомогательная деятельность по обеспечению функционирования организации</w:t>
            </w:r>
          </w:p>
        </w:tc>
      </w:tr>
      <w:tr w:rsidR="00EF18C1" w:rsidRPr="00A80971" w:rsidTr="00FE65C7">
        <w:trPr>
          <w:trHeight w:val="244"/>
        </w:trPr>
        <w:tc>
          <w:tcPr>
            <w:tcW w:w="738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18C1" w:rsidRPr="00A80971" w:rsidRDefault="00EF18C1" w:rsidP="00EF18C1">
            <w:pPr>
              <w:pStyle w:val="101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(код ОКВЭД</w:t>
            </w:r>
            <w:r w:rsidRPr="00A80971">
              <w:rPr>
                <w:sz w:val="28"/>
                <w:szCs w:val="28"/>
                <w:vertAlign w:val="superscript"/>
              </w:rPr>
              <w:endnoteReference w:id="2"/>
            </w:r>
            <w:r w:rsidRPr="00A80971">
              <w:rPr>
                <w:sz w:val="28"/>
                <w:szCs w:val="28"/>
              </w:rPr>
              <w:t>)</w:t>
            </w:r>
          </w:p>
        </w:tc>
        <w:tc>
          <w:tcPr>
            <w:tcW w:w="4262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EF18C1" w:rsidRPr="00A80971" w:rsidRDefault="00EF18C1" w:rsidP="00EF18C1">
            <w:pPr>
              <w:pStyle w:val="101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(наименование вида экономической деятельности)</w:t>
            </w:r>
          </w:p>
        </w:tc>
      </w:tr>
    </w:tbl>
    <w:p w:rsidR="00FE65C7" w:rsidRPr="00A80971" w:rsidRDefault="00FE65C7" w:rsidP="00FE65C7">
      <w:pPr>
        <w:pStyle w:val="afa"/>
        <w:rPr>
          <w:sz w:val="28"/>
          <w:szCs w:val="28"/>
        </w:rPr>
        <w:sectPr w:rsidR="00FE65C7" w:rsidRPr="00A80971" w:rsidSect="001F3B2E">
          <w:headerReference w:type="even" r:id="rId10"/>
          <w:headerReference w:type="default" r:id="rId11"/>
          <w:footerReference w:type="even" r:id="rId12"/>
          <w:footerReference w:type="first" r:id="rId13"/>
          <w:endnotePr>
            <w:numFmt w:val="decimal"/>
          </w:endnotePr>
          <w:pgSz w:w="11906" w:h="16838"/>
          <w:pgMar w:top="1134" w:right="567" w:bottom="1134" w:left="1134" w:header="709" w:footer="709" w:gutter="0"/>
          <w:cols w:space="708"/>
          <w:titlePg/>
          <w:docGrid w:linePitch="360"/>
        </w:sectPr>
      </w:pPr>
    </w:p>
    <w:p w:rsidR="00407766" w:rsidRPr="00A80971" w:rsidRDefault="00407766" w:rsidP="00FE65C7">
      <w:pPr>
        <w:pStyle w:val="1"/>
        <w:jc w:val="center"/>
      </w:pPr>
      <w:bookmarkStart w:id="1" w:name="_Toc10060848"/>
      <w:r w:rsidRPr="00A80971">
        <w:t xml:space="preserve">II. Описание трудовых функций, </w:t>
      </w:r>
      <w:r w:rsidR="00D44662" w:rsidRPr="00A80971">
        <w:t>входящих в</w:t>
      </w:r>
      <w:r w:rsidRPr="00A80971">
        <w:t xml:space="preserve"> профессиональный стандарт </w:t>
      </w:r>
      <w:r w:rsidRPr="00A80971">
        <w:br/>
        <w:t>(функциональная карта вида трудовой деятельности)</w:t>
      </w:r>
      <w:bookmarkEnd w:id="1"/>
    </w:p>
    <w:p w:rsidR="00EF5A5E" w:rsidRPr="00A80971" w:rsidRDefault="00EF5A5E" w:rsidP="009E3E65">
      <w:pPr>
        <w:rPr>
          <w:bCs w:val="0"/>
          <w:sz w:val="28"/>
          <w:szCs w:val="28"/>
        </w:rPr>
      </w:pP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686"/>
        <w:gridCol w:w="2878"/>
        <w:gridCol w:w="1940"/>
        <w:gridCol w:w="4557"/>
        <w:gridCol w:w="986"/>
        <w:gridCol w:w="3513"/>
      </w:tblGrid>
      <w:tr w:rsidR="00964E26" w:rsidRPr="00A80971" w:rsidTr="002C51B6">
        <w:trPr>
          <w:trHeight w:val="20"/>
        </w:trPr>
        <w:tc>
          <w:tcPr>
            <w:tcW w:w="1924" w:type="pct"/>
            <w:gridSpan w:val="3"/>
            <w:vAlign w:val="center"/>
          </w:tcPr>
          <w:p w:rsidR="00964E26" w:rsidRPr="00A80971" w:rsidRDefault="00964E26" w:rsidP="007E71E5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Обобщенные трудовые функции</w:t>
            </w:r>
          </w:p>
        </w:tc>
        <w:tc>
          <w:tcPr>
            <w:tcW w:w="3076" w:type="pct"/>
            <w:gridSpan w:val="3"/>
            <w:vAlign w:val="center"/>
          </w:tcPr>
          <w:p w:rsidR="00964E26" w:rsidRPr="00A80971" w:rsidRDefault="00964E26" w:rsidP="007E71E5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Трудовые функции</w:t>
            </w:r>
          </w:p>
        </w:tc>
      </w:tr>
      <w:tr w:rsidR="00964E26" w:rsidRPr="00A80971" w:rsidTr="002C51B6">
        <w:trPr>
          <w:trHeight w:val="20"/>
        </w:trPr>
        <w:tc>
          <w:tcPr>
            <w:tcW w:w="262" w:type="pct"/>
            <w:vAlign w:val="center"/>
          </w:tcPr>
          <w:p w:rsidR="00964E26" w:rsidRPr="00A80971" w:rsidRDefault="00964E26" w:rsidP="007E71E5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1103" w:type="pct"/>
            <w:vAlign w:val="center"/>
          </w:tcPr>
          <w:p w:rsidR="00964E26" w:rsidRPr="00A80971" w:rsidRDefault="00964E26" w:rsidP="007E71E5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:rsidR="00964E26" w:rsidRPr="00A80971" w:rsidRDefault="00964E26" w:rsidP="007E71E5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1781" w:type="pct"/>
            <w:vAlign w:val="center"/>
          </w:tcPr>
          <w:p w:rsidR="00964E26" w:rsidRPr="00A80971" w:rsidRDefault="00964E26" w:rsidP="007E71E5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90" w:type="pct"/>
            <w:vAlign w:val="center"/>
          </w:tcPr>
          <w:p w:rsidR="00964E26" w:rsidRPr="00A80971" w:rsidRDefault="00964E26" w:rsidP="007E71E5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1005" w:type="pct"/>
            <w:vAlign w:val="center"/>
          </w:tcPr>
          <w:p w:rsidR="00964E26" w:rsidRPr="00A80971" w:rsidRDefault="00964E26" w:rsidP="007E71E5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Уровень </w:t>
            </w:r>
            <w:r w:rsidRPr="00A80971">
              <w:rPr>
                <w:color w:val="000000" w:themeColor="text1"/>
                <w:sz w:val="28"/>
                <w:szCs w:val="28"/>
              </w:rPr>
              <w:t>(подуровень)</w:t>
            </w:r>
            <w:r w:rsidRPr="00A80971">
              <w:rPr>
                <w:sz w:val="28"/>
                <w:szCs w:val="28"/>
              </w:rPr>
              <w:t>квалификации</w:t>
            </w:r>
          </w:p>
        </w:tc>
      </w:tr>
      <w:tr w:rsidR="002C51B6" w:rsidRPr="00A80971" w:rsidTr="002C51B6">
        <w:trPr>
          <w:trHeight w:val="20"/>
        </w:trPr>
        <w:tc>
          <w:tcPr>
            <w:tcW w:w="262" w:type="pct"/>
            <w:vMerge w:val="restar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А</w:t>
            </w:r>
          </w:p>
        </w:tc>
        <w:tc>
          <w:tcPr>
            <w:tcW w:w="1103" w:type="pct"/>
            <w:vMerge w:val="restart"/>
          </w:tcPr>
          <w:p w:rsidR="002C51B6" w:rsidRPr="00A80971" w:rsidRDefault="009E043D" w:rsidP="009E043D">
            <w:pPr>
              <w:pStyle w:val="Default"/>
              <w:jc w:val="both"/>
              <w:rPr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 xml:space="preserve">Контроль </w:t>
            </w:r>
            <w:r w:rsidR="005D21B4" w:rsidRPr="00A80971">
              <w:rPr>
                <w:color w:val="000000" w:themeColor="text1"/>
                <w:sz w:val="28"/>
                <w:szCs w:val="28"/>
              </w:rPr>
              <w:t xml:space="preserve">документооборота </w:t>
            </w:r>
            <w:r w:rsidRPr="00A80971">
              <w:rPr>
                <w:color w:val="000000" w:themeColor="text1"/>
                <w:sz w:val="28"/>
                <w:szCs w:val="28"/>
              </w:rPr>
              <w:t xml:space="preserve">саморегулируемой организации (далее – СРО) </w:t>
            </w:r>
            <w:r w:rsidR="005D21B4" w:rsidRPr="00A80971">
              <w:rPr>
                <w:color w:val="000000" w:themeColor="text1"/>
                <w:sz w:val="28"/>
                <w:szCs w:val="28"/>
              </w:rPr>
              <w:t xml:space="preserve">и ведение </w:t>
            </w:r>
            <w:r w:rsidR="002C51B6" w:rsidRPr="00A80971">
              <w:rPr>
                <w:color w:val="000000" w:themeColor="text1"/>
                <w:sz w:val="28"/>
                <w:szCs w:val="28"/>
              </w:rPr>
              <w:t xml:space="preserve">реестра членов </w:t>
            </w:r>
            <w:r w:rsidRPr="00A80971">
              <w:rPr>
                <w:color w:val="000000" w:themeColor="text1"/>
                <w:sz w:val="28"/>
                <w:szCs w:val="28"/>
              </w:rPr>
              <w:t>СРО</w:t>
            </w:r>
          </w:p>
        </w:tc>
        <w:tc>
          <w:tcPr>
            <w:tcW w:w="560" w:type="pct"/>
            <w:vMerge w:val="restar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5</w:t>
            </w:r>
          </w:p>
        </w:tc>
        <w:tc>
          <w:tcPr>
            <w:tcW w:w="1781" w:type="pct"/>
          </w:tcPr>
          <w:p w:rsidR="002C51B6" w:rsidRPr="00A80971" w:rsidRDefault="002C51B6" w:rsidP="002C51B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>Формирование и ведение дел членов СРО</w:t>
            </w:r>
          </w:p>
        </w:tc>
        <w:tc>
          <w:tcPr>
            <w:tcW w:w="290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А/01.5</w:t>
            </w:r>
          </w:p>
        </w:tc>
        <w:tc>
          <w:tcPr>
            <w:tcW w:w="1005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5</w:t>
            </w:r>
          </w:p>
        </w:tc>
      </w:tr>
      <w:tr w:rsidR="002C51B6" w:rsidRPr="00A80971" w:rsidTr="002C51B6">
        <w:trPr>
          <w:trHeight w:val="20"/>
        </w:trPr>
        <w:tc>
          <w:tcPr>
            <w:tcW w:w="262" w:type="pct"/>
            <w:vMerge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2C51B6" w:rsidRPr="00A80971" w:rsidRDefault="002C51B6" w:rsidP="002C51B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781" w:type="pct"/>
          </w:tcPr>
          <w:p w:rsidR="002C51B6" w:rsidRPr="00A80971" w:rsidRDefault="002C51B6" w:rsidP="002C51B6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>Контроль функционирования реестра членов СРО</w:t>
            </w:r>
          </w:p>
        </w:tc>
        <w:tc>
          <w:tcPr>
            <w:tcW w:w="290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А/02.5</w:t>
            </w:r>
          </w:p>
        </w:tc>
        <w:tc>
          <w:tcPr>
            <w:tcW w:w="1005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5</w:t>
            </w:r>
          </w:p>
        </w:tc>
      </w:tr>
      <w:tr w:rsidR="002C51B6" w:rsidRPr="00A80971" w:rsidTr="002C51B6">
        <w:trPr>
          <w:trHeight w:val="20"/>
        </w:trPr>
        <w:tc>
          <w:tcPr>
            <w:tcW w:w="262" w:type="pct"/>
            <w:vMerge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2C51B6" w:rsidRPr="00A80971" w:rsidRDefault="002C51B6" w:rsidP="002C51B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781" w:type="pct"/>
          </w:tcPr>
          <w:p w:rsidR="002C51B6" w:rsidRPr="00A80971" w:rsidRDefault="00A433EE" w:rsidP="00DB02E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>Прием, первичная проверка и направление заявлений и прилагаемых документов от физических лиц для включения сведений о них в Национальный реестр специалистов</w:t>
            </w:r>
          </w:p>
        </w:tc>
        <w:tc>
          <w:tcPr>
            <w:tcW w:w="290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А/03.5</w:t>
            </w:r>
          </w:p>
        </w:tc>
        <w:tc>
          <w:tcPr>
            <w:tcW w:w="1005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5</w:t>
            </w:r>
          </w:p>
        </w:tc>
      </w:tr>
      <w:tr w:rsidR="002C51B6" w:rsidRPr="00A80971" w:rsidTr="002C51B6">
        <w:trPr>
          <w:trHeight w:val="20"/>
        </w:trPr>
        <w:tc>
          <w:tcPr>
            <w:tcW w:w="262" w:type="pct"/>
            <w:vMerge w:val="restar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  <w:lang w:val="en-US"/>
              </w:rPr>
            </w:pPr>
            <w:r w:rsidRPr="00A80971">
              <w:rPr>
                <w:sz w:val="28"/>
                <w:szCs w:val="28"/>
              </w:rPr>
              <w:t>В</w:t>
            </w:r>
          </w:p>
        </w:tc>
        <w:tc>
          <w:tcPr>
            <w:tcW w:w="1103" w:type="pct"/>
            <w:vMerge w:val="restart"/>
          </w:tcPr>
          <w:p w:rsidR="002C51B6" w:rsidRPr="00A80971" w:rsidRDefault="002C51B6" w:rsidP="002C51B6">
            <w:pPr>
              <w:pStyle w:val="Default"/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Контроль за осуществлением членами СРО </w:t>
            </w:r>
            <w:r w:rsidR="009E043D" w:rsidRPr="00A80971">
              <w:rPr>
                <w:sz w:val="28"/>
                <w:szCs w:val="28"/>
              </w:rPr>
              <w:t>предпринимательской деятельности</w:t>
            </w:r>
          </w:p>
        </w:tc>
        <w:tc>
          <w:tcPr>
            <w:tcW w:w="560" w:type="pct"/>
            <w:vMerge w:val="restar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6</w:t>
            </w:r>
          </w:p>
        </w:tc>
        <w:tc>
          <w:tcPr>
            <w:tcW w:w="1781" w:type="pct"/>
          </w:tcPr>
          <w:p w:rsidR="002C51B6" w:rsidRPr="00A80971" w:rsidRDefault="002C51B6" w:rsidP="002C51B6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Проверка индивидуального предпринимателя или юридического лица при приеме в члены СРО</w:t>
            </w:r>
          </w:p>
        </w:tc>
        <w:tc>
          <w:tcPr>
            <w:tcW w:w="290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</w:t>
            </w:r>
            <w:r w:rsidRPr="00A80971">
              <w:rPr>
                <w:sz w:val="28"/>
                <w:szCs w:val="28"/>
                <w:lang w:val="en-US"/>
              </w:rPr>
              <w:t>/01.6</w:t>
            </w:r>
          </w:p>
        </w:tc>
        <w:tc>
          <w:tcPr>
            <w:tcW w:w="1005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6</w:t>
            </w:r>
          </w:p>
        </w:tc>
      </w:tr>
      <w:tr w:rsidR="002C51B6" w:rsidRPr="00A80971" w:rsidTr="002C51B6">
        <w:trPr>
          <w:trHeight w:val="20"/>
        </w:trPr>
        <w:tc>
          <w:tcPr>
            <w:tcW w:w="262" w:type="pct"/>
            <w:vMerge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  <w:lang w:val="en-US"/>
              </w:rPr>
            </w:pPr>
          </w:p>
        </w:tc>
        <w:tc>
          <w:tcPr>
            <w:tcW w:w="1103" w:type="pct"/>
            <w:vMerge/>
          </w:tcPr>
          <w:p w:rsidR="002C51B6" w:rsidRPr="00A80971" w:rsidRDefault="002C51B6" w:rsidP="002C51B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  <w:vAlign w:val="center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781" w:type="pct"/>
          </w:tcPr>
          <w:p w:rsidR="002C51B6" w:rsidRPr="00A80971" w:rsidRDefault="002C51B6" w:rsidP="002C51B6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Организация и проведение плановых проверок деятельности членов СРО</w:t>
            </w:r>
          </w:p>
        </w:tc>
        <w:tc>
          <w:tcPr>
            <w:tcW w:w="290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</w:t>
            </w:r>
            <w:r w:rsidRPr="00A80971">
              <w:rPr>
                <w:sz w:val="28"/>
                <w:szCs w:val="28"/>
                <w:lang w:val="en-US"/>
              </w:rPr>
              <w:t>/02.6</w:t>
            </w:r>
          </w:p>
        </w:tc>
        <w:tc>
          <w:tcPr>
            <w:tcW w:w="1005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6</w:t>
            </w:r>
          </w:p>
        </w:tc>
      </w:tr>
      <w:tr w:rsidR="002C51B6" w:rsidRPr="00A80971" w:rsidTr="002C51B6">
        <w:trPr>
          <w:trHeight w:val="20"/>
        </w:trPr>
        <w:tc>
          <w:tcPr>
            <w:tcW w:w="262" w:type="pct"/>
            <w:vMerge/>
            <w:vAlign w:val="center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  <w:lang w:val="en-US"/>
              </w:rPr>
            </w:pPr>
          </w:p>
        </w:tc>
        <w:tc>
          <w:tcPr>
            <w:tcW w:w="1103" w:type="pct"/>
            <w:vMerge/>
          </w:tcPr>
          <w:p w:rsidR="002C51B6" w:rsidRPr="00A80971" w:rsidRDefault="002C51B6" w:rsidP="002C51B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  <w:vAlign w:val="center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781" w:type="pct"/>
          </w:tcPr>
          <w:p w:rsidR="002C51B6" w:rsidRPr="00A80971" w:rsidRDefault="002C51B6" w:rsidP="002C51B6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Организация и проведение внеплановых проверок деятельности членов СРО</w:t>
            </w:r>
          </w:p>
        </w:tc>
        <w:tc>
          <w:tcPr>
            <w:tcW w:w="290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В/03.6</w:t>
            </w:r>
          </w:p>
        </w:tc>
        <w:tc>
          <w:tcPr>
            <w:tcW w:w="1005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6</w:t>
            </w:r>
          </w:p>
        </w:tc>
      </w:tr>
      <w:tr w:rsidR="002C51B6" w:rsidRPr="00A80971" w:rsidTr="002C51B6">
        <w:trPr>
          <w:trHeight w:val="20"/>
        </w:trPr>
        <w:tc>
          <w:tcPr>
            <w:tcW w:w="262" w:type="pct"/>
            <w:vMerge w:val="restar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  <w:lang w:val="en-US"/>
              </w:rPr>
            </w:pPr>
            <w:r w:rsidRPr="00A80971">
              <w:rPr>
                <w:sz w:val="28"/>
                <w:szCs w:val="28"/>
              </w:rPr>
              <w:t>С</w:t>
            </w:r>
          </w:p>
        </w:tc>
        <w:tc>
          <w:tcPr>
            <w:tcW w:w="1103" w:type="pct"/>
            <w:vMerge w:val="restart"/>
          </w:tcPr>
          <w:p w:rsidR="002C51B6" w:rsidRPr="00A80971" w:rsidRDefault="002C51B6" w:rsidP="002C51B6">
            <w:pPr>
              <w:pStyle w:val="Default"/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Организация и ведение дисциплинарного производства в СРО </w:t>
            </w:r>
          </w:p>
          <w:p w:rsidR="002C51B6" w:rsidRPr="00A80971" w:rsidRDefault="002C51B6" w:rsidP="002C51B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pct"/>
            <w:vMerge w:val="restar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6</w:t>
            </w:r>
          </w:p>
        </w:tc>
        <w:tc>
          <w:tcPr>
            <w:tcW w:w="1781" w:type="pct"/>
          </w:tcPr>
          <w:p w:rsidR="002C51B6" w:rsidRPr="00A80971" w:rsidRDefault="002C51B6" w:rsidP="002C51B6">
            <w:pPr>
              <w:jc w:val="both"/>
              <w:rPr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 xml:space="preserve">Подготовка материалов и документов для проведения заседания органа по рассмотрению дел о применении в отношении членов СРО мер дисциплинарного воздействия </w:t>
            </w:r>
          </w:p>
        </w:tc>
        <w:tc>
          <w:tcPr>
            <w:tcW w:w="290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С</w:t>
            </w:r>
            <w:r w:rsidRPr="00A80971">
              <w:rPr>
                <w:sz w:val="28"/>
                <w:szCs w:val="28"/>
                <w:lang w:val="en-US"/>
              </w:rPr>
              <w:t>/0</w:t>
            </w:r>
            <w:r w:rsidRPr="00A80971">
              <w:rPr>
                <w:sz w:val="28"/>
                <w:szCs w:val="28"/>
              </w:rPr>
              <w:t>1</w:t>
            </w:r>
            <w:r w:rsidRPr="00A80971">
              <w:rPr>
                <w:sz w:val="28"/>
                <w:szCs w:val="28"/>
                <w:lang w:val="en-US"/>
              </w:rPr>
              <w:t>.</w:t>
            </w:r>
            <w:r w:rsidRPr="00A80971">
              <w:rPr>
                <w:sz w:val="28"/>
                <w:szCs w:val="28"/>
              </w:rPr>
              <w:t>6</w:t>
            </w:r>
          </w:p>
        </w:tc>
        <w:tc>
          <w:tcPr>
            <w:tcW w:w="1005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6</w:t>
            </w:r>
          </w:p>
        </w:tc>
      </w:tr>
      <w:tr w:rsidR="002C51B6" w:rsidRPr="00A80971" w:rsidTr="002C51B6">
        <w:trPr>
          <w:trHeight w:val="20"/>
        </w:trPr>
        <w:tc>
          <w:tcPr>
            <w:tcW w:w="262" w:type="pct"/>
            <w:vMerge/>
            <w:vAlign w:val="center"/>
          </w:tcPr>
          <w:p w:rsidR="002C51B6" w:rsidRPr="00A80971" w:rsidRDefault="002C51B6" w:rsidP="002C51B6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2C51B6" w:rsidRPr="00A80971" w:rsidRDefault="002C51B6" w:rsidP="002C51B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  <w:vAlign w:val="center"/>
          </w:tcPr>
          <w:p w:rsidR="002C51B6" w:rsidRPr="00A80971" w:rsidRDefault="002C51B6" w:rsidP="002C51B6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781" w:type="pct"/>
          </w:tcPr>
          <w:p w:rsidR="002C51B6" w:rsidRPr="00A80971" w:rsidRDefault="002C51B6" w:rsidP="002C51B6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Проведение заседания органа по 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рассмотрению дел о применении мер дисциплинарного воздействия в отношении членов СРО</w:t>
            </w:r>
          </w:p>
        </w:tc>
        <w:tc>
          <w:tcPr>
            <w:tcW w:w="290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С</w:t>
            </w:r>
            <w:r w:rsidRPr="00A80971">
              <w:rPr>
                <w:sz w:val="28"/>
                <w:szCs w:val="28"/>
                <w:lang w:val="en-US"/>
              </w:rPr>
              <w:t>/0</w:t>
            </w:r>
            <w:r w:rsidRPr="00A80971">
              <w:rPr>
                <w:sz w:val="28"/>
                <w:szCs w:val="28"/>
              </w:rPr>
              <w:t>2</w:t>
            </w:r>
            <w:r w:rsidRPr="00A80971">
              <w:rPr>
                <w:sz w:val="28"/>
                <w:szCs w:val="28"/>
                <w:lang w:val="en-US"/>
              </w:rPr>
              <w:t>.</w:t>
            </w:r>
            <w:r w:rsidRPr="00A80971">
              <w:rPr>
                <w:sz w:val="28"/>
                <w:szCs w:val="28"/>
              </w:rPr>
              <w:t>6</w:t>
            </w:r>
          </w:p>
        </w:tc>
        <w:tc>
          <w:tcPr>
            <w:tcW w:w="1005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6</w:t>
            </w:r>
          </w:p>
        </w:tc>
      </w:tr>
      <w:tr w:rsidR="002C51B6" w:rsidRPr="00A80971" w:rsidTr="002C51B6">
        <w:trPr>
          <w:trHeight w:val="273"/>
        </w:trPr>
        <w:tc>
          <w:tcPr>
            <w:tcW w:w="262" w:type="pct"/>
            <w:vMerge w:val="restart"/>
          </w:tcPr>
          <w:p w:rsidR="002C51B6" w:rsidRPr="00A80971" w:rsidRDefault="002C51B6" w:rsidP="002C51B6">
            <w:pPr>
              <w:jc w:val="center"/>
              <w:rPr>
                <w:bCs w:val="0"/>
                <w:sz w:val="28"/>
                <w:szCs w:val="28"/>
                <w:lang w:val="en-US"/>
              </w:rPr>
            </w:pPr>
            <w:r w:rsidRPr="00A80971">
              <w:rPr>
                <w:bCs w:val="0"/>
                <w:sz w:val="28"/>
                <w:szCs w:val="28"/>
                <w:lang w:val="en-US"/>
              </w:rPr>
              <w:t>D</w:t>
            </w:r>
          </w:p>
        </w:tc>
        <w:tc>
          <w:tcPr>
            <w:tcW w:w="1103" w:type="pct"/>
            <w:vMerge w:val="restart"/>
          </w:tcPr>
          <w:p w:rsidR="002C51B6" w:rsidRPr="00A80971" w:rsidRDefault="002C51B6" w:rsidP="002C51B6">
            <w:pPr>
              <w:pStyle w:val="Default"/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Документальное и юридическое сопровождение деятельности СРО</w:t>
            </w:r>
          </w:p>
        </w:tc>
        <w:tc>
          <w:tcPr>
            <w:tcW w:w="560" w:type="pct"/>
            <w:vMerge w:val="restar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6</w:t>
            </w:r>
          </w:p>
        </w:tc>
        <w:tc>
          <w:tcPr>
            <w:tcW w:w="1781" w:type="pct"/>
          </w:tcPr>
          <w:p w:rsidR="002C51B6" w:rsidRPr="00A80971" w:rsidRDefault="002C51B6" w:rsidP="002C51B6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Разработка стандартов и внутренних документов СРО</w:t>
            </w:r>
          </w:p>
        </w:tc>
        <w:tc>
          <w:tcPr>
            <w:tcW w:w="290" w:type="pct"/>
          </w:tcPr>
          <w:p w:rsidR="002C51B6" w:rsidRPr="00A80971" w:rsidRDefault="002C51B6" w:rsidP="002C5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/01.6</w:t>
            </w:r>
          </w:p>
        </w:tc>
        <w:tc>
          <w:tcPr>
            <w:tcW w:w="1005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6</w:t>
            </w:r>
          </w:p>
        </w:tc>
      </w:tr>
      <w:tr w:rsidR="002C51B6" w:rsidRPr="00A80971" w:rsidTr="002C51B6">
        <w:trPr>
          <w:trHeight w:val="273"/>
        </w:trPr>
        <w:tc>
          <w:tcPr>
            <w:tcW w:w="262" w:type="pct"/>
            <w:vMerge/>
          </w:tcPr>
          <w:p w:rsidR="002C51B6" w:rsidRPr="00A80971" w:rsidRDefault="002C51B6" w:rsidP="002C51B6">
            <w:pPr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2C51B6" w:rsidRPr="00A80971" w:rsidRDefault="002C51B6" w:rsidP="002C51B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781" w:type="pct"/>
          </w:tcPr>
          <w:p w:rsidR="002C51B6" w:rsidRPr="00A80971" w:rsidRDefault="002C51B6" w:rsidP="002C51B6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Юридическое сопровождение деятельности СРО </w:t>
            </w:r>
          </w:p>
        </w:tc>
        <w:tc>
          <w:tcPr>
            <w:tcW w:w="290" w:type="pct"/>
          </w:tcPr>
          <w:p w:rsidR="002C51B6" w:rsidRPr="00A80971" w:rsidRDefault="002C51B6" w:rsidP="002C5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D/02.6</w:t>
            </w:r>
          </w:p>
        </w:tc>
        <w:tc>
          <w:tcPr>
            <w:tcW w:w="1005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6</w:t>
            </w:r>
          </w:p>
        </w:tc>
      </w:tr>
      <w:tr w:rsidR="002C51B6" w:rsidRPr="00A80971" w:rsidTr="002C51B6">
        <w:trPr>
          <w:trHeight w:val="273"/>
        </w:trPr>
        <w:tc>
          <w:tcPr>
            <w:tcW w:w="262" w:type="pct"/>
            <w:vMerge/>
          </w:tcPr>
          <w:p w:rsidR="002C51B6" w:rsidRPr="00A80971" w:rsidRDefault="002C51B6" w:rsidP="002C51B6">
            <w:pPr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2C51B6" w:rsidRPr="00A80971" w:rsidRDefault="002C51B6" w:rsidP="002C51B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781" w:type="pct"/>
          </w:tcPr>
          <w:p w:rsidR="002C51B6" w:rsidRPr="00A80971" w:rsidRDefault="002C51B6" w:rsidP="002C51B6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Оказание юридической помощи членам СРО по вопросам их деятельности</w:t>
            </w:r>
          </w:p>
        </w:tc>
        <w:tc>
          <w:tcPr>
            <w:tcW w:w="290" w:type="pct"/>
          </w:tcPr>
          <w:p w:rsidR="002C51B6" w:rsidRPr="00A80971" w:rsidRDefault="002C51B6" w:rsidP="002C5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D/03.6</w:t>
            </w:r>
          </w:p>
        </w:tc>
        <w:tc>
          <w:tcPr>
            <w:tcW w:w="1005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6</w:t>
            </w:r>
          </w:p>
        </w:tc>
      </w:tr>
      <w:tr w:rsidR="002C51B6" w:rsidRPr="00A80971" w:rsidTr="002C51B6">
        <w:trPr>
          <w:trHeight w:val="273"/>
        </w:trPr>
        <w:tc>
          <w:tcPr>
            <w:tcW w:w="262" w:type="pct"/>
            <w:vMerge/>
          </w:tcPr>
          <w:p w:rsidR="002C51B6" w:rsidRPr="00A80971" w:rsidRDefault="002C51B6" w:rsidP="002C51B6">
            <w:pPr>
              <w:jc w:val="center"/>
              <w:rPr>
                <w:bCs w:val="0"/>
                <w:sz w:val="28"/>
                <w:szCs w:val="28"/>
              </w:rPr>
            </w:pPr>
          </w:p>
        </w:tc>
        <w:tc>
          <w:tcPr>
            <w:tcW w:w="1103" w:type="pct"/>
            <w:vMerge/>
          </w:tcPr>
          <w:p w:rsidR="002C51B6" w:rsidRPr="00A80971" w:rsidRDefault="002C51B6" w:rsidP="002C51B6">
            <w:pPr>
              <w:pStyle w:val="Default"/>
              <w:jc w:val="both"/>
              <w:rPr>
                <w:sz w:val="28"/>
                <w:szCs w:val="28"/>
              </w:rPr>
            </w:pPr>
          </w:p>
        </w:tc>
        <w:tc>
          <w:tcPr>
            <w:tcW w:w="560" w:type="pct"/>
            <w:vMerge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</w:p>
        </w:tc>
        <w:tc>
          <w:tcPr>
            <w:tcW w:w="1781" w:type="pct"/>
          </w:tcPr>
          <w:p w:rsidR="002C51B6" w:rsidRPr="00A80971" w:rsidRDefault="002C51B6" w:rsidP="002C51B6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Осуществление экспертной деятельности СРО</w:t>
            </w:r>
          </w:p>
        </w:tc>
        <w:tc>
          <w:tcPr>
            <w:tcW w:w="290" w:type="pct"/>
          </w:tcPr>
          <w:p w:rsidR="002C51B6" w:rsidRPr="00A80971" w:rsidRDefault="002C51B6" w:rsidP="002C5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D/0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80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.6</w:t>
            </w:r>
          </w:p>
        </w:tc>
        <w:tc>
          <w:tcPr>
            <w:tcW w:w="1005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6</w:t>
            </w:r>
          </w:p>
        </w:tc>
      </w:tr>
      <w:tr w:rsidR="002C51B6" w:rsidRPr="00A80971" w:rsidTr="002C51B6">
        <w:trPr>
          <w:trHeight w:val="273"/>
        </w:trPr>
        <w:tc>
          <w:tcPr>
            <w:tcW w:w="262" w:type="pct"/>
            <w:vMerge w:val="restart"/>
          </w:tcPr>
          <w:p w:rsidR="002C51B6" w:rsidRPr="00A80971" w:rsidRDefault="002C51B6" w:rsidP="002C51B6">
            <w:pPr>
              <w:jc w:val="center"/>
              <w:rPr>
                <w:bCs w:val="0"/>
                <w:sz w:val="28"/>
                <w:szCs w:val="28"/>
                <w:lang w:val="en-US"/>
              </w:rPr>
            </w:pPr>
            <w:r w:rsidRPr="00A80971">
              <w:rPr>
                <w:bCs w:val="0"/>
                <w:sz w:val="28"/>
                <w:szCs w:val="28"/>
                <w:lang w:val="en-US"/>
              </w:rPr>
              <w:t>E</w:t>
            </w:r>
          </w:p>
        </w:tc>
        <w:tc>
          <w:tcPr>
            <w:tcW w:w="1103" w:type="pct"/>
            <w:vMerge w:val="restart"/>
          </w:tcPr>
          <w:p w:rsidR="002C51B6" w:rsidRPr="00A80971" w:rsidRDefault="002C51B6" w:rsidP="002C51B6">
            <w:pPr>
              <w:pStyle w:val="Default"/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Руководство деятельностью СРО</w:t>
            </w:r>
          </w:p>
        </w:tc>
        <w:tc>
          <w:tcPr>
            <w:tcW w:w="560" w:type="pct"/>
            <w:vMerge w:val="restar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7</w:t>
            </w:r>
          </w:p>
        </w:tc>
        <w:tc>
          <w:tcPr>
            <w:tcW w:w="1781" w:type="pct"/>
            <w:vAlign w:val="center"/>
          </w:tcPr>
          <w:p w:rsidR="002C51B6" w:rsidRPr="00A80971" w:rsidRDefault="002C51B6" w:rsidP="002C51B6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Организация и контроль текущей хозяйственной деятельности СРО</w:t>
            </w:r>
          </w:p>
        </w:tc>
        <w:tc>
          <w:tcPr>
            <w:tcW w:w="290" w:type="pct"/>
          </w:tcPr>
          <w:p w:rsidR="002C51B6" w:rsidRPr="00A80971" w:rsidRDefault="002C51B6" w:rsidP="002C5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E/01.7</w:t>
            </w:r>
          </w:p>
        </w:tc>
        <w:tc>
          <w:tcPr>
            <w:tcW w:w="1005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7</w:t>
            </w:r>
          </w:p>
        </w:tc>
      </w:tr>
      <w:tr w:rsidR="002C51B6" w:rsidRPr="00A80971" w:rsidTr="002C51B6">
        <w:trPr>
          <w:trHeight w:val="273"/>
        </w:trPr>
        <w:tc>
          <w:tcPr>
            <w:tcW w:w="262" w:type="pct"/>
            <w:vMerge/>
            <w:vAlign w:val="center"/>
          </w:tcPr>
          <w:p w:rsidR="002C51B6" w:rsidRPr="00A80971" w:rsidRDefault="002C51B6" w:rsidP="002C51B6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103" w:type="pct"/>
            <w:vMerge/>
            <w:vAlign w:val="center"/>
          </w:tcPr>
          <w:p w:rsidR="002C51B6" w:rsidRPr="00A80971" w:rsidRDefault="002C51B6" w:rsidP="002C51B6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560" w:type="pct"/>
            <w:vMerge/>
            <w:vAlign w:val="center"/>
          </w:tcPr>
          <w:p w:rsidR="002C51B6" w:rsidRPr="00A80971" w:rsidRDefault="002C51B6" w:rsidP="002C51B6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781" w:type="pct"/>
            <w:vAlign w:val="center"/>
          </w:tcPr>
          <w:p w:rsidR="002C51B6" w:rsidRPr="00A80971" w:rsidRDefault="002C51B6" w:rsidP="002C51B6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Организация деятельности органов управления СРО</w:t>
            </w:r>
          </w:p>
        </w:tc>
        <w:tc>
          <w:tcPr>
            <w:tcW w:w="290" w:type="pct"/>
          </w:tcPr>
          <w:p w:rsidR="002C51B6" w:rsidRPr="00A80971" w:rsidRDefault="002C51B6" w:rsidP="002C5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E/02.7</w:t>
            </w:r>
          </w:p>
        </w:tc>
        <w:tc>
          <w:tcPr>
            <w:tcW w:w="1005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7</w:t>
            </w:r>
          </w:p>
        </w:tc>
      </w:tr>
      <w:tr w:rsidR="002C51B6" w:rsidRPr="00A80971" w:rsidTr="002C51B6">
        <w:trPr>
          <w:trHeight w:val="273"/>
        </w:trPr>
        <w:tc>
          <w:tcPr>
            <w:tcW w:w="262" w:type="pct"/>
            <w:vMerge/>
            <w:vAlign w:val="center"/>
          </w:tcPr>
          <w:p w:rsidR="002C51B6" w:rsidRPr="00A80971" w:rsidRDefault="002C51B6" w:rsidP="002C51B6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103" w:type="pct"/>
            <w:vMerge/>
            <w:vAlign w:val="center"/>
          </w:tcPr>
          <w:p w:rsidR="002C51B6" w:rsidRPr="00A80971" w:rsidRDefault="002C51B6" w:rsidP="002C51B6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560" w:type="pct"/>
            <w:vMerge/>
            <w:vAlign w:val="center"/>
          </w:tcPr>
          <w:p w:rsidR="002C51B6" w:rsidRPr="00A80971" w:rsidRDefault="002C51B6" w:rsidP="002C51B6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781" w:type="pct"/>
            <w:vAlign w:val="center"/>
          </w:tcPr>
          <w:p w:rsidR="002C51B6" w:rsidRPr="00A80971" w:rsidRDefault="002C51B6" w:rsidP="002C51B6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Организация системы взаимодействия с членами СРО</w:t>
            </w:r>
          </w:p>
        </w:tc>
        <w:tc>
          <w:tcPr>
            <w:tcW w:w="290" w:type="pct"/>
          </w:tcPr>
          <w:p w:rsidR="002C51B6" w:rsidRPr="00A80971" w:rsidRDefault="002C51B6" w:rsidP="002C51B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E/0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80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.7</w:t>
            </w:r>
          </w:p>
        </w:tc>
        <w:tc>
          <w:tcPr>
            <w:tcW w:w="1005" w:type="pct"/>
          </w:tcPr>
          <w:p w:rsidR="002C51B6" w:rsidRPr="00A80971" w:rsidRDefault="002C51B6" w:rsidP="002C51B6">
            <w:pPr>
              <w:pStyle w:val="aff0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7</w:t>
            </w:r>
          </w:p>
        </w:tc>
      </w:tr>
    </w:tbl>
    <w:p w:rsidR="009D4EE4" w:rsidRPr="00A80971" w:rsidRDefault="009D4EE4" w:rsidP="004A4539">
      <w:pPr>
        <w:pStyle w:val="1"/>
        <w:sectPr w:rsidR="009D4EE4" w:rsidRPr="00A80971" w:rsidSect="009D4EE4">
          <w:headerReference w:type="default" r:id="rId14"/>
          <w:footerReference w:type="default" r:id="rId15"/>
          <w:footnotePr>
            <w:pos w:val="beneathText"/>
          </w:footnotePr>
          <w:endnotePr>
            <w:numFmt w:val="decimal"/>
          </w:endnotePr>
          <w:pgSz w:w="16838" w:h="11906" w:orient="landscape"/>
          <w:pgMar w:top="1134" w:right="1134" w:bottom="567" w:left="1134" w:header="709" w:footer="709" w:gutter="0"/>
          <w:cols w:space="708"/>
          <w:docGrid w:linePitch="360"/>
        </w:sectPr>
      </w:pPr>
      <w:bookmarkStart w:id="2" w:name="_Toc10060849"/>
    </w:p>
    <w:p w:rsidR="00640D0A" w:rsidRPr="00A80971" w:rsidRDefault="00640D0A" w:rsidP="004A4539">
      <w:pPr>
        <w:pStyle w:val="1"/>
      </w:pPr>
    </w:p>
    <w:p w:rsidR="009D4EE4" w:rsidRPr="00A80971" w:rsidRDefault="009D4EE4" w:rsidP="009D4EE4">
      <w:pPr>
        <w:rPr>
          <w:sz w:val="28"/>
          <w:szCs w:val="28"/>
        </w:rPr>
      </w:pPr>
    </w:p>
    <w:p w:rsidR="00407766" w:rsidRPr="00A80971" w:rsidRDefault="00407766" w:rsidP="004A4539">
      <w:pPr>
        <w:pStyle w:val="1"/>
      </w:pPr>
      <w:r w:rsidRPr="00A80971">
        <w:t>III. Характеристика обобщенных трудовых функций</w:t>
      </w:r>
      <w:bookmarkEnd w:id="2"/>
    </w:p>
    <w:p w:rsidR="00407766" w:rsidRPr="00A80971" w:rsidRDefault="00407766" w:rsidP="004A4539">
      <w:pPr>
        <w:pStyle w:val="2"/>
        <w:rPr>
          <w:sz w:val="28"/>
          <w:szCs w:val="28"/>
        </w:rPr>
      </w:pPr>
      <w:bookmarkStart w:id="3" w:name="_Toc10060850"/>
      <w:r w:rsidRPr="00A80971">
        <w:rPr>
          <w:sz w:val="28"/>
          <w:szCs w:val="28"/>
        </w:rPr>
        <w:t>3.</w:t>
      </w:r>
      <w:r w:rsidR="004A44B8" w:rsidRPr="00A80971">
        <w:rPr>
          <w:sz w:val="28"/>
          <w:szCs w:val="28"/>
        </w:rPr>
        <w:t>1</w:t>
      </w:r>
      <w:r w:rsidRPr="00A80971">
        <w:rPr>
          <w:sz w:val="28"/>
          <w:szCs w:val="28"/>
        </w:rPr>
        <w:t>. Обобщенная трудовая функция</w:t>
      </w:r>
      <w:bookmarkEnd w:id="3"/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5"/>
        <w:gridCol w:w="549"/>
        <w:gridCol w:w="1361"/>
        <w:gridCol w:w="414"/>
        <w:gridCol w:w="1252"/>
        <w:gridCol w:w="675"/>
        <w:gridCol w:w="216"/>
        <w:gridCol w:w="495"/>
        <w:gridCol w:w="786"/>
        <w:gridCol w:w="1258"/>
        <w:gridCol w:w="1269"/>
      </w:tblGrid>
      <w:tr w:rsidR="00AA0065" w:rsidRPr="00A80971" w:rsidTr="0001605C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A80971" w:rsidRDefault="009E3E65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A80971" w:rsidRDefault="009E043D" w:rsidP="009D4EE4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Контроль документооборота </w:t>
            </w:r>
            <w:r w:rsidR="009D4EE4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ведение реестра членов СРО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F71A57" w:rsidP="0001605C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А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A80971" w:rsidRDefault="009E3E65" w:rsidP="009E3E65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3E4C81" w:rsidP="0001605C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5</w:t>
            </w:r>
          </w:p>
        </w:tc>
      </w:tr>
      <w:tr w:rsidR="00AA0065" w:rsidRPr="00A80971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</w:tr>
      <w:tr w:rsidR="00AA0065" w:rsidRPr="00A80971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A80971" w:rsidRDefault="009E3E65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A80971" w:rsidRDefault="009E3E65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9E3E65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</w:tr>
      <w:tr w:rsidR="00AA0065" w:rsidRPr="00A80971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20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AA0065" w:rsidRPr="00A80971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</w:tr>
      <w:tr w:rsidR="00AA0065" w:rsidRPr="00A80971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A80971" w:rsidRDefault="00407766" w:rsidP="0001605C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Возможные наименования должностей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C27DD" w:rsidRPr="00A80971" w:rsidRDefault="007A3E39" w:rsidP="008C27DD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Специалист </w:t>
            </w:r>
          </w:p>
          <w:p w:rsidR="007A3E39" w:rsidRPr="00A80971" w:rsidRDefault="007A3E39" w:rsidP="008C27DD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Специалист по ведению реестра</w:t>
            </w:r>
          </w:p>
          <w:p w:rsidR="007A3E39" w:rsidRPr="00A80971" w:rsidRDefault="007A3E39" w:rsidP="008C27DD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Специалист по приему и оформлению документов</w:t>
            </w:r>
          </w:p>
        </w:tc>
      </w:tr>
      <w:tr w:rsidR="00AA0065" w:rsidRPr="00A80971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</w:tr>
      <w:tr w:rsidR="004E5AC9" w:rsidRPr="00A80971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5AC9" w:rsidRPr="00A80971" w:rsidRDefault="004E5AC9" w:rsidP="005F6D29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443945" w:rsidP="00443945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443945" w:rsidRPr="00A80971" w:rsidRDefault="00443945" w:rsidP="00443945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или</w:t>
            </w:r>
          </w:p>
          <w:p w:rsidR="00DB07CD" w:rsidRPr="00A80971" w:rsidRDefault="00DB07CD" w:rsidP="00DB07CD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Среднее профессиональное образование – программы подготовки специалистов среднего звена (непрофильное)</w:t>
            </w:r>
          </w:p>
          <w:p w:rsidR="00DB07CD" w:rsidRPr="00A80971" w:rsidRDefault="00DB07CD" w:rsidP="00DB07CD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и</w:t>
            </w:r>
          </w:p>
          <w:p w:rsidR="004E5AC9" w:rsidRPr="00A80971" w:rsidRDefault="00DB07CD" w:rsidP="00AA5606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Дополнительное профессиональное образование – программы профессиональной переподготовки по профилю деятельности</w:t>
            </w:r>
          </w:p>
        </w:tc>
      </w:tr>
      <w:tr w:rsidR="004E5AC9" w:rsidRPr="00A80971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5AC9" w:rsidRPr="00A80971" w:rsidRDefault="004E5AC9" w:rsidP="005F6D29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5AC9" w:rsidRPr="00A80971" w:rsidRDefault="000B0447" w:rsidP="0059612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  <w:tr w:rsidR="00CD3D6B" w:rsidRPr="00A80971" w:rsidTr="00CD3D6B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D3D6B" w:rsidRPr="00A80971" w:rsidRDefault="00CD3D6B" w:rsidP="0001605C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D3D6B" w:rsidRPr="00A80971" w:rsidRDefault="000B0447" w:rsidP="007732DB">
            <w:pPr>
              <w:rPr>
                <w:bCs w:val="0"/>
                <w:sz w:val="28"/>
                <w:szCs w:val="28"/>
                <w:shd w:val="clear" w:color="auto" w:fill="FFFFFF"/>
                <w:lang w:val="en-US"/>
              </w:rPr>
            </w:pPr>
            <w:r w:rsidRPr="00A80971">
              <w:rPr>
                <w:bCs w:val="0"/>
                <w:sz w:val="28"/>
                <w:szCs w:val="28"/>
                <w:shd w:val="clear" w:color="auto" w:fill="FFFFFF"/>
                <w:lang w:val="en-US"/>
              </w:rPr>
              <w:t>-</w:t>
            </w:r>
          </w:p>
        </w:tc>
      </w:tr>
      <w:tr w:rsidR="002B0E4B" w:rsidRPr="00A80971" w:rsidTr="0001605C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0E4B" w:rsidRPr="00A80971" w:rsidRDefault="002B0E4B" w:rsidP="002B0E4B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B0E4B" w:rsidRPr="00A80971" w:rsidRDefault="000B0447" w:rsidP="002B0E4B">
            <w:pPr>
              <w:rPr>
                <w:sz w:val="28"/>
                <w:szCs w:val="28"/>
                <w:shd w:val="clear" w:color="auto" w:fill="FFFFFF"/>
              </w:rPr>
            </w:pPr>
            <w:r w:rsidRPr="00A80971">
              <w:rPr>
                <w:sz w:val="28"/>
                <w:szCs w:val="28"/>
              </w:rP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01605C" w:rsidRPr="00A80971" w:rsidRDefault="0001605C">
      <w:pPr>
        <w:rPr>
          <w:sz w:val="28"/>
          <w:szCs w:val="28"/>
        </w:rPr>
      </w:pPr>
    </w:p>
    <w:p w:rsidR="00FA674E" w:rsidRPr="00A80971" w:rsidRDefault="00FA674E" w:rsidP="00FA674E">
      <w:pPr>
        <w:pStyle w:val="afa"/>
        <w:rPr>
          <w:sz w:val="28"/>
          <w:szCs w:val="28"/>
        </w:rPr>
      </w:pPr>
      <w:r w:rsidRPr="00A80971">
        <w:rPr>
          <w:sz w:val="28"/>
          <w:szCs w:val="28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16"/>
        <w:gridCol w:w="1621"/>
        <w:gridCol w:w="5758"/>
      </w:tblGrid>
      <w:tr w:rsidR="00AA0065" w:rsidRPr="00A80971" w:rsidTr="004925D6">
        <w:trPr>
          <w:trHeight w:val="283"/>
        </w:trPr>
        <w:tc>
          <w:tcPr>
            <w:tcW w:w="1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9E3E65" w:rsidP="0001605C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Наименование</w:t>
            </w:r>
            <w:r w:rsidR="00407766" w:rsidRPr="00A80971">
              <w:rPr>
                <w:sz w:val="28"/>
                <w:szCs w:val="28"/>
              </w:rPr>
              <w:t xml:space="preserve"> документа</w:t>
            </w:r>
          </w:p>
        </w:tc>
        <w:tc>
          <w:tcPr>
            <w:tcW w:w="7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407766" w:rsidP="0001605C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2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9E3E65" w:rsidP="0001605C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Наименование</w:t>
            </w:r>
            <w:r w:rsidR="00407766" w:rsidRPr="00A80971">
              <w:rPr>
                <w:sz w:val="28"/>
                <w:szCs w:val="28"/>
              </w:rPr>
              <w:t xml:space="preserve"> базовой группы, должности (профессии) или специальности</w:t>
            </w:r>
          </w:p>
        </w:tc>
      </w:tr>
      <w:tr w:rsidR="004E5AC9" w:rsidRPr="00A80971" w:rsidTr="004925D6">
        <w:trPr>
          <w:trHeight w:val="198"/>
        </w:trPr>
        <w:tc>
          <w:tcPr>
            <w:tcW w:w="138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5AC9" w:rsidRPr="00A80971" w:rsidRDefault="004E5AC9" w:rsidP="0001605C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ОКЗ</w:t>
            </w:r>
          </w:p>
        </w:tc>
        <w:tc>
          <w:tcPr>
            <w:tcW w:w="7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5AC9" w:rsidRPr="00A80971" w:rsidRDefault="007C533B" w:rsidP="00F73C35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3431</w:t>
            </w:r>
          </w:p>
        </w:tc>
        <w:tc>
          <w:tcPr>
            <w:tcW w:w="2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E5AC9" w:rsidRPr="00A80971" w:rsidRDefault="007C533B" w:rsidP="00F73C35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Административно-управленческий персонал</w:t>
            </w:r>
          </w:p>
        </w:tc>
      </w:tr>
      <w:tr w:rsidR="00C857B1" w:rsidRPr="00A80971" w:rsidTr="004925D6">
        <w:trPr>
          <w:trHeight w:val="143"/>
        </w:trPr>
        <w:tc>
          <w:tcPr>
            <w:tcW w:w="1381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857B1" w:rsidRPr="00A80971" w:rsidRDefault="00C857B1" w:rsidP="00C857B1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ЕКС</w:t>
            </w:r>
            <w:r w:rsidRPr="00A80971">
              <w:rPr>
                <w:sz w:val="28"/>
                <w:szCs w:val="28"/>
                <w:vertAlign w:val="superscript"/>
              </w:rPr>
              <w:endnoteReference w:id="3"/>
            </w:r>
          </w:p>
        </w:tc>
        <w:tc>
          <w:tcPr>
            <w:tcW w:w="7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57B1" w:rsidRPr="00A80971" w:rsidRDefault="00C857B1" w:rsidP="00EE22BF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857B1" w:rsidRPr="00A80971" w:rsidRDefault="00EE22BF" w:rsidP="00EE22BF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</w:tr>
      <w:tr w:rsidR="009E78F2" w:rsidRPr="00A80971" w:rsidTr="004925D6">
        <w:trPr>
          <w:trHeight w:val="283"/>
        </w:trPr>
        <w:tc>
          <w:tcPr>
            <w:tcW w:w="138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C857B1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ОКПДТР</w:t>
            </w:r>
            <w:r w:rsidRPr="00A80971">
              <w:rPr>
                <w:rStyle w:val="ad"/>
                <w:sz w:val="28"/>
                <w:szCs w:val="28"/>
              </w:rPr>
              <w:endnoteReference w:id="4"/>
            </w:r>
          </w:p>
        </w:tc>
        <w:tc>
          <w:tcPr>
            <w:tcW w:w="7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4123C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21299</w:t>
            </w:r>
          </w:p>
        </w:tc>
        <w:tc>
          <w:tcPr>
            <w:tcW w:w="2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4123C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Делопроизводитель</w:t>
            </w:r>
          </w:p>
        </w:tc>
      </w:tr>
      <w:tr w:rsidR="009E78F2" w:rsidRPr="00A80971" w:rsidTr="004925D6">
        <w:trPr>
          <w:trHeight w:val="283"/>
        </w:trPr>
        <w:tc>
          <w:tcPr>
            <w:tcW w:w="138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C857B1">
            <w:pPr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4123C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40064</w:t>
            </w:r>
          </w:p>
        </w:tc>
        <w:tc>
          <w:tcPr>
            <w:tcW w:w="2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4123C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Администратор баз данных</w:t>
            </w:r>
          </w:p>
        </w:tc>
      </w:tr>
      <w:tr w:rsidR="004925D6" w:rsidRPr="00A80971" w:rsidTr="004925D6">
        <w:trPr>
          <w:trHeight w:val="337"/>
        </w:trPr>
        <w:tc>
          <w:tcPr>
            <w:tcW w:w="1381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925D6" w:rsidRPr="00A80971" w:rsidRDefault="004925D6" w:rsidP="00C857B1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ОКСО</w:t>
            </w:r>
            <w:r w:rsidRPr="00A80971">
              <w:rPr>
                <w:rStyle w:val="ad"/>
                <w:sz w:val="28"/>
                <w:szCs w:val="28"/>
              </w:rPr>
              <w:endnoteReference w:id="5"/>
            </w:r>
          </w:p>
        </w:tc>
        <w:tc>
          <w:tcPr>
            <w:tcW w:w="795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925D6" w:rsidRPr="00A80971" w:rsidRDefault="00D84D3F" w:rsidP="004925D6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6" w:history="1">
              <w:r w:rsidR="004925D6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2.07.00.00</w:t>
              </w:r>
            </w:hyperlink>
          </w:p>
        </w:tc>
        <w:tc>
          <w:tcPr>
            <w:tcW w:w="282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925D6" w:rsidRPr="00A80971" w:rsidRDefault="004925D6" w:rsidP="0061391C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Архитектура</w:t>
            </w:r>
          </w:p>
        </w:tc>
      </w:tr>
      <w:tr w:rsidR="00DB02EE" w:rsidRPr="00A80971" w:rsidTr="004925D6">
        <w:trPr>
          <w:trHeight w:val="70"/>
        </w:trPr>
        <w:tc>
          <w:tcPr>
            <w:tcW w:w="138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B02EE" w:rsidRPr="00A80971" w:rsidRDefault="00DB02EE" w:rsidP="0061391C">
            <w:pPr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EE" w:rsidRPr="00A80971" w:rsidRDefault="00DB02EE" w:rsidP="00982ACF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2.08.00.00</w:t>
            </w:r>
          </w:p>
        </w:tc>
        <w:tc>
          <w:tcPr>
            <w:tcW w:w="2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EE" w:rsidRPr="00A80971" w:rsidRDefault="00D84D3F" w:rsidP="0061391C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7" w:history="1">
              <w:r w:rsidR="00DB02EE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Техника и технологии строительства</w:t>
              </w:r>
            </w:hyperlink>
          </w:p>
        </w:tc>
      </w:tr>
      <w:tr w:rsidR="00DB02EE" w:rsidRPr="00A80971" w:rsidTr="004925D6">
        <w:trPr>
          <w:trHeight w:val="70"/>
        </w:trPr>
        <w:tc>
          <w:tcPr>
            <w:tcW w:w="138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B02EE" w:rsidRPr="00A80971" w:rsidRDefault="00DB02EE" w:rsidP="0061391C">
            <w:pPr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EE" w:rsidRPr="00A80971" w:rsidRDefault="00D84D3F" w:rsidP="0061391C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8" w:history="1">
              <w:r w:rsidR="00DB02EE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2.21.00.00</w:t>
              </w:r>
            </w:hyperlink>
            <w:r w:rsidR="00DB02EE"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EE" w:rsidRPr="00A80971" w:rsidRDefault="00D84D3F" w:rsidP="0061391C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19" w:history="1">
              <w:r w:rsidR="00DB02EE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Прикладная геология, горное дело, нефтегазовое дело и геодезия</w:t>
              </w:r>
            </w:hyperlink>
          </w:p>
        </w:tc>
      </w:tr>
      <w:tr w:rsidR="00DB02EE" w:rsidRPr="00A80971" w:rsidTr="004925D6">
        <w:trPr>
          <w:trHeight w:val="70"/>
        </w:trPr>
        <w:tc>
          <w:tcPr>
            <w:tcW w:w="138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B02EE" w:rsidRPr="00A80971" w:rsidRDefault="00DB02EE" w:rsidP="0061391C">
            <w:pPr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EE" w:rsidRPr="00A80971" w:rsidRDefault="00D84D3F" w:rsidP="0061391C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0" w:history="1">
              <w:r w:rsidR="00DB02EE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5.38.00.00</w:t>
              </w:r>
            </w:hyperlink>
            <w:r w:rsidR="00DB02EE"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EE" w:rsidRPr="00A80971" w:rsidRDefault="00D84D3F" w:rsidP="0061391C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1" w:history="1">
              <w:r w:rsidR="00DB02EE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Экономика и управление</w:t>
              </w:r>
            </w:hyperlink>
          </w:p>
        </w:tc>
      </w:tr>
      <w:tr w:rsidR="00DB02EE" w:rsidRPr="00A80971" w:rsidTr="004925D6">
        <w:trPr>
          <w:trHeight w:val="70"/>
        </w:trPr>
        <w:tc>
          <w:tcPr>
            <w:tcW w:w="1381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DB02EE" w:rsidRPr="00A80971" w:rsidRDefault="00DB02EE" w:rsidP="00DB02EE">
            <w:pPr>
              <w:rPr>
                <w:sz w:val="28"/>
                <w:szCs w:val="28"/>
              </w:rPr>
            </w:pPr>
          </w:p>
        </w:tc>
        <w:tc>
          <w:tcPr>
            <w:tcW w:w="79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EE" w:rsidRPr="00A80971" w:rsidRDefault="00DB02EE" w:rsidP="00DB0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5.40.00.00 </w:t>
            </w:r>
          </w:p>
        </w:tc>
        <w:tc>
          <w:tcPr>
            <w:tcW w:w="282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B02EE" w:rsidRPr="00A80971" w:rsidRDefault="00DB02EE" w:rsidP="00DB02E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Юриспруденция</w:t>
            </w:r>
          </w:p>
        </w:tc>
      </w:tr>
    </w:tbl>
    <w:p w:rsidR="00407766" w:rsidRPr="00A80971" w:rsidRDefault="00407766" w:rsidP="004A4539">
      <w:pPr>
        <w:pStyle w:val="3"/>
        <w:rPr>
          <w:sz w:val="28"/>
          <w:szCs w:val="28"/>
        </w:rPr>
      </w:pPr>
      <w:r w:rsidRPr="00A80971">
        <w:rPr>
          <w:sz w:val="28"/>
          <w:szCs w:val="28"/>
        </w:rPr>
        <w:t>3.</w:t>
      </w:r>
      <w:r w:rsidR="004A44B8" w:rsidRPr="00A80971">
        <w:rPr>
          <w:sz w:val="28"/>
          <w:szCs w:val="28"/>
        </w:rPr>
        <w:t>1</w:t>
      </w:r>
      <w:r w:rsidRPr="00A80971">
        <w:rPr>
          <w:sz w:val="28"/>
          <w:szCs w:val="28"/>
        </w:rPr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492"/>
        <w:gridCol w:w="1388"/>
        <w:gridCol w:w="419"/>
        <w:gridCol w:w="1641"/>
        <w:gridCol w:w="255"/>
        <w:gridCol w:w="431"/>
        <w:gridCol w:w="986"/>
        <w:gridCol w:w="46"/>
        <w:gridCol w:w="1966"/>
        <w:gridCol w:w="611"/>
      </w:tblGrid>
      <w:tr w:rsidR="00AA0065" w:rsidRPr="00A80971" w:rsidTr="009958BE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A80971" w:rsidRDefault="009E3E65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A80971" w:rsidRDefault="009F026F" w:rsidP="005A0B66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Формирование и ведение дел членов </w:t>
            </w:r>
            <w:r w:rsidR="0021099A" w:rsidRPr="00A80971">
              <w:rPr>
                <w:sz w:val="28"/>
                <w:szCs w:val="28"/>
              </w:rPr>
              <w:t>СРО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A80971" w:rsidRDefault="00932AC7" w:rsidP="009E3E65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5A2B5A" w:rsidP="005A2B5A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А/01.</w:t>
            </w:r>
            <w:r w:rsidR="00443945" w:rsidRPr="00A80971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A80971" w:rsidRDefault="00932AC7" w:rsidP="009E3E65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443945" w:rsidP="00932AC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5</w:t>
            </w:r>
          </w:p>
        </w:tc>
      </w:tr>
      <w:tr w:rsidR="00AA0065" w:rsidRPr="00A80971" w:rsidTr="001F3B2E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</w:tr>
      <w:tr w:rsidR="00AA0065" w:rsidRPr="00A80971" w:rsidTr="009958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A80971" w:rsidRDefault="00932AC7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A80971" w:rsidRDefault="009E3E65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9E3E65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</w:tr>
      <w:tr w:rsidR="00AA0065" w:rsidRPr="00A80971" w:rsidTr="009958B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A80971" w:rsidRDefault="00932AC7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A80971" w:rsidRDefault="00932AC7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AA0065" w:rsidRPr="00A80971" w:rsidTr="009958BE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</w:tr>
      <w:tr w:rsidR="009F026F" w:rsidRPr="00A80971" w:rsidTr="009958BE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F026F" w:rsidRPr="00A80971" w:rsidRDefault="009F026F" w:rsidP="009F026F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26F" w:rsidRPr="00A80971" w:rsidRDefault="009F026F" w:rsidP="0038047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Прием</w:t>
            </w:r>
            <w:r w:rsidR="00FC3B23" w:rsidRPr="00A80971">
              <w:rPr>
                <w:sz w:val="28"/>
                <w:szCs w:val="28"/>
              </w:rPr>
              <w:t xml:space="preserve"> и регистрация</w:t>
            </w:r>
            <w:r w:rsidRPr="00A80971">
              <w:rPr>
                <w:sz w:val="28"/>
                <w:szCs w:val="28"/>
              </w:rPr>
              <w:t xml:space="preserve"> документов, представленных для вступления</w:t>
            </w:r>
            <w:r w:rsidR="0004177D" w:rsidRPr="00A80971">
              <w:rPr>
                <w:sz w:val="28"/>
                <w:szCs w:val="28"/>
              </w:rPr>
              <w:t xml:space="preserve"> юридических лиц и индивидуальных предпринимателей</w:t>
            </w:r>
            <w:r w:rsidRPr="00A80971">
              <w:rPr>
                <w:sz w:val="28"/>
                <w:szCs w:val="28"/>
              </w:rPr>
              <w:t xml:space="preserve"> в члены </w:t>
            </w:r>
            <w:r w:rsidR="0021099A" w:rsidRPr="00A80971">
              <w:rPr>
                <w:sz w:val="28"/>
                <w:szCs w:val="28"/>
              </w:rPr>
              <w:t>СРО</w:t>
            </w:r>
          </w:p>
        </w:tc>
      </w:tr>
      <w:tr w:rsidR="009F026F" w:rsidRPr="00A80971" w:rsidTr="009958BE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F026F" w:rsidRPr="00A80971" w:rsidRDefault="009F026F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26F" w:rsidRPr="00A80971" w:rsidRDefault="009F026F" w:rsidP="0038047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Проверка комплектности документов, представленных для вступления </w:t>
            </w:r>
            <w:r w:rsidR="0004177D" w:rsidRPr="00A80971">
              <w:rPr>
                <w:sz w:val="28"/>
                <w:szCs w:val="28"/>
              </w:rPr>
              <w:t xml:space="preserve">юридических лиц и индивидуальных предпринимателей </w:t>
            </w:r>
            <w:r w:rsidRPr="00A80971">
              <w:rPr>
                <w:sz w:val="28"/>
                <w:szCs w:val="28"/>
              </w:rPr>
              <w:t xml:space="preserve">в члены </w:t>
            </w:r>
            <w:r w:rsidR="0021099A" w:rsidRPr="00A80971">
              <w:rPr>
                <w:sz w:val="28"/>
                <w:szCs w:val="28"/>
              </w:rPr>
              <w:t>СРО</w:t>
            </w:r>
          </w:p>
        </w:tc>
      </w:tr>
      <w:tr w:rsidR="00A35339" w:rsidRPr="00A80971" w:rsidTr="009958BE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35339" w:rsidRPr="00A80971" w:rsidRDefault="00A35339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339" w:rsidRPr="00A80971" w:rsidRDefault="00A35339" w:rsidP="0038047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Консультирование юридических лиц и </w:t>
            </w:r>
            <w:r w:rsidR="000824A3" w:rsidRPr="00A80971">
              <w:rPr>
                <w:sz w:val="28"/>
                <w:szCs w:val="28"/>
              </w:rPr>
              <w:t>индивидуальных предпринимателей об</w:t>
            </w:r>
            <w:r w:rsidR="007E71E5" w:rsidRPr="00A80971">
              <w:rPr>
                <w:sz w:val="28"/>
                <w:szCs w:val="28"/>
              </w:rPr>
              <w:t xml:space="preserve"> </w:t>
            </w:r>
            <w:r w:rsidR="000824A3" w:rsidRPr="00A80971">
              <w:rPr>
                <w:sz w:val="28"/>
                <w:szCs w:val="28"/>
              </w:rPr>
              <w:t>условиях</w:t>
            </w:r>
            <w:r w:rsidRPr="00A80971">
              <w:rPr>
                <w:sz w:val="28"/>
                <w:szCs w:val="28"/>
              </w:rPr>
              <w:t xml:space="preserve"> вступления</w:t>
            </w:r>
            <w:r w:rsidR="00B8017F" w:rsidRPr="00A80971">
              <w:rPr>
                <w:sz w:val="28"/>
                <w:szCs w:val="28"/>
              </w:rPr>
              <w:t xml:space="preserve"> и членства</w:t>
            </w:r>
            <w:r w:rsidRPr="00A80971">
              <w:rPr>
                <w:sz w:val="28"/>
                <w:szCs w:val="28"/>
              </w:rPr>
              <w:t xml:space="preserve"> в СРО </w:t>
            </w:r>
          </w:p>
        </w:tc>
      </w:tr>
      <w:tr w:rsidR="00A35339" w:rsidRPr="00A80971" w:rsidTr="009958BE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A35339" w:rsidRPr="00A80971" w:rsidRDefault="00A35339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A35339" w:rsidRPr="00A80971" w:rsidRDefault="00A35339" w:rsidP="0038047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Формирование дел членов СРО</w:t>
            </w:r>
            <w:r w:rsidR="00073ABD" w:rsidRPr="00A80971">
              <w:rPr>
                <w:sz w:val="28"/>
                <w:szCs w:val="28"/>
              </w:rPr>
              <w:t xml:space="preserve"> при вступлении в СРО</w:t>
            </w:r>
          </w:p>
        </w:tc>
      </w:tr>
      <w:tr w:rsidR="00073ABD" w:rsidRPr="00A80971" w:rsidTr="009958BE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073ABD" w:rsidRPr="00A80971" w:rsidRDefault="00073ABD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3ABD" w:rsidRPr="00A80971" w:rsidRDefault="00073ABD" w:rsidP="0038047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Сбор документов </w:t>
            </w:r>
            <w:r w:rsidR="00EB68C9" w:rsidRPr="00A80971">
              <w:rPr>
                <w:sz w:val="28"/>
                <w:szCs w:val="28"/>
              </w:rPr>
              <w:t xml:space="preserve">и </w:t>
            </w:r>
            <w:r w:rsidRPr="00A80971">
              <w:rPr>
                <w:sz w:val="28"/>
                <w:szCs w:val="28"/>
              </w:rPr>
              <w:t xml:space="preserve">материалов </w:t>
            </w:r>
            <w:r w:rsidR="000C03C2" w:rsidRPr="00A80971">
              <w:rPr>
                <w:sz w:val="28"/>
                <w:szCs w:val="28"/>
              </w:rPr>
              <w:t>в целях актуализации (</w:t>
            </w:r>
            <w:r w:rsidRPr="00A80971">
              <w:rPr>
                <w:sz w:val="28"/>
                <w:szCs w:val="28"/>
              </w:rPr>
              <w:t>пополнения</w:t>
            </w:r>
            <w:r w:rsidR="000C03C2" w:rsidRPr="00A80971">
              <w:rPr>
                <w:sz w:val="28"/>
                <w:szCs w:val="28"/>
              </w:rPr>
              <w:t>)</w:t>
            </w:r>
            <w:r w:rsidRPr="00A80971">
              <w:rPr>
                <w:sz w:val="28"/>
                <w:szCs w:val="28"/>
              </w:rPr>
              <w:t xml:space="preserve"> дел членов СРО </w:t>
            </w:r>
          </w:p>
        </w:tc>
      </w:tr>
      <w:tr w:rsidR="009F026F" w:rsidRPr="00A80971" w:rsidTr="009958BE">
        <w:trPr>
          <w:trHeight w:val="20"/>
        </w:trPr>
        <w:tc>
          <w:tcPr>
            <w:tcW w:w="1239" w:type="pct"/>
            <w:gridSpan w:val="2"/>
            <w:vMerge/>
            <w:tcBorders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</w:tcPr>
          <w:p w:rsidR="009F026F" w:rsidRPr="00A80971" w:rsidRDefault="009F026F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26F" w:rsidRPr="00A80971" w:rsidRDefault="00A35339" w:rsidP="0038047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Организация хранения дел членов СРО, а также дел лиц, членство которых в СРО прекращено на бумажном носителе и (или) в форме электронного документа (пакета электронных документов)</w:t>
            </w:r>
          </w:p>
        </w:tc>
      </w:tr>
      <w:tr w:rsidR="009F026F" w:rsidRPr="00A80971" w:rsidTr="009958BE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26F" w:rsidRPr="00A80971" w:rsidDel="002A1D54" w:rsidRDefault="009F026F" w:rsidP="009F026F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26F" w:rsidRPr="00A80971" w:rsidRDefault="00EA3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комплектность </w:t>
            </w:r>
            <w:r w:rsidR="0004177D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предоставленных 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>юридически</w:t>
            </w:r>
            <w:r w:rsidR="0004177D" w:rsidRPr="00A80971"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 w:rsidR="0004177D" w:rsidRPr="00A80971">
              <w:rPr>
                <w:rFonts w:ascii="Times New Roman" w:hAnsi="Times New Roman" w:cs="Times New Roman"/>
                <w:sz w:val="28"/>
                <w:szCs w:val="28"/>
              </w:rPr>
              <w:t>ами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04177D" w:rsidRPr="00A80971">
              <w:rPr>
                <w:rFonts w:ascii="Times New Roman" w:hAnsi="Times New Roman" w:cs="Times New Roman"/>
                <w:sz w:val="28"/>
                <w:szCs w:val="28"/>
              </w:rPr>
              <w:t>индивидуальными предпринимателями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177D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документов, для вступления в члены СРО </w:t>
            </w:r>
          </w:p>
        </w:tc>
      </w:tr>
      <w:tr w:rsidR="009F026F" w:rsidRPr="00A80971" w:rsidTr="009958B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26F" w:rsidRPr="00A80971" w:rsidDel="002A1D54" w:rsidRDefault="009F026F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26F" w:rsidRPr="00A80971" w:rsidRDefault="0077618E" w:rsidP="002E1E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требования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>внутренних документов СРО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к порядку регистрации документов, поступивших для вступления юридических лиц и индивидуальных предпринимателей в члены СРО</w:t>
            </w:r>
          </w:p>
        </w:tc>
      </w:tr>
      <w:tr w:rsidR="009958BE" w:rsidRPr="00A80971" w:rsidTr="009958B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Del="002A1D54" w:rsidRDefault="009958BE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RDefault="00412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Обосновывать 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>решение об отказе в принятии документов</w:t>
            </w:r>
            <w:r w:rsidR="0062328F" w:rsidRPr="00A8097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представленных для вступления юридических лиц и индивидуальных предпринимателей в члены СРО</w:t>
            </w:r>
          </w:p>
        </w:tc>
      </w:tr>
      <w:tr w:rsidR="009F026F" w:rsidRPr="00A80971" w:rsidTr="009958B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26F" w:rsidRPr="00A80971" w:rsidDel="002A1D54" w:rsidRDefault="009F026F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26F" w:rsidRPr="00A80971" w:rsidRDefault="0004177D" w:rsidP="00BE5DF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поступающие от 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>юридических лиц и индивидуальных предпринимателей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вопросы</w:t>
            </w:r>
            <w:r w:rsidR="00074EF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по процедуре и правилам вступления</w:t>
            </w:r>
            <w:r w:rsidR="00BE5DF4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 членства</w:t>
            </w:r>
            <w:r w:rsidR="00074EF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в СРО и подготавливать обоснованные ответы</w:t>
            </w:r>
          </w:p>
        </w:tc>
      </w:tr>
      <w:tr w:rsidR="009F026F" w:rsidRPr="00A80971" w:rsidTr="009958B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26F" w:rsidRPr="00A80971" w:rsidDel="002A1D54" w:rsidRDefault="009F026F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26F" w:rsidRPr="00A80971" w:rsidRDefault="00776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требования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к составу документов при формировании дел членов СРО</w:t>
            </w:r>
          </w:p>
        </w:tc>
      </w:tr>
      <w:tr w:rsidR="00074EFF" w:rsidRPr="00A80971" w:rsidTr="009958B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EFF" w:rsidRPr="00A80971" w:rsidDel="002A1D54" w:rsidRDefault="00074EFF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EFF" w:rsidRPr="00A80971" w:rsidRDefault="00074EFF" w:rsidP="00EB68C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состав </w:t>
            </w:r>
            <w:r w:rsidR="000321B2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дополнительных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необходимых документов </w:t>
            </w:r>
            <w:r w:rsidR="00EB68C9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материалов в целях актуализации дел членов СРО</w:t>
            </w:r>
          </w:p>
        </w:tc>
      </w:tr>
      <w:tr w:rsidR="009958BE" w:rsidRPr="00A80971" w:rsidTr="009958B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Del="002A1D54" w:rsidRDefault="009958BE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RDefault="0077618E" w:rsidP="00074EF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требования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к организации хранения дел членов СРО</w:t>
            </w:r>
          </w:p>
        </w:tc>
      </w:tr>
      <w:tr w:rsidR="00074EFF" w:rsidRPr="00A80971" w:rsidTr="009958B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EFF" w:rsidRPr="00A80971" w:rsidDel="002A1D54" w:rsidRDefault="00074EFF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74EFF" w:rsidRPr="00A80971" w:rsidRDefault="0077618E" w:rsidP="00B87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Пользоваться </w:t>
            </w:r>
            <w:r w:rsidR="00B87C65" w:rsidRPr="00A80971">
              <w:rPr>
                <w:rFonts w:ascii="Times New Roman" w:hAnsi="Times New Roman" w:cs="Times New Roman"/>
                <w:sz w:val="28"/>
                <w:szCs w:val="28"/>
              </w:rPr>
              <w:t>программными и техническими средствами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для </w:t>
            </w:r>
            <w:r w:rsidR="009958BE" w:rsidRPr="00A80971">
              <w:rPr>
                <w:rFonts w:ascii="Times New Roman" w:hAnsi="Times New Roman" w:cs="Times New Roman"/>
                <w:sz w:val="28"/>
                <w:szCs w:val="28"/>
              </w:rPr>
              <w:t>приемки, регистрации, формирования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 хранения </w:t>
            </w:r>
            <w:r w:rsidR="009958BE" w:rsidRPr="00A80971">
              <w:rPr>
                <w:rFonts w:ascii="Times New Roman" w:hAnsi="Times New Roman" w:cs="Times New Roman"/>
                <w:sz w:val="28"/>
                <w:szCs w:val="28"/>
              </w:rPr>
              <w:t>дел членов СРО</w:t>
            </w:r>
          </w:p>
        </w:tc>
      </w:tr>
      <w:tr w:rsidR="009F026F" w:rsidRPr="00A80971" w:rsidTr="009958BE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26F" w:rsidRPr="00A80971" w:rsidDel="002A1D54" w:rsidRDefault="009F026F" w:rsidP="009F02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 w:rsidDel="002A1D54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123C2" w:rsidRPr="00A80971" w:rsidRDefault="00130D72">
            <w:pPr>
              <w:pStyle w:val="ConsPlusNormal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Нормативные правовые акты и нормативно-методические документы, определяющие порядок документационного обеспечения управления</w:t>
            </w:r>
          </w:p>
        </w:tc>
      </w:tr>
      <w:tr w:rsidR="006F28ED" w:rsidRPr="00A80971" w:rsidTr="009958B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F28ED" w:rsidRPr="00A80971" w:rsidDel="002A1D54" w:rsidRDefault="006F28ED" w:rsidP="009F026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F28ED" w:rsidRPr="00A80971" w:rsidRDefault="00982AC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 технологии и системы в области автоматизации документооборота и делопроизводства</w:t>
            </w:r>
          </w:p>
        </w:tc>
      </w:tr>
      <w:tr w:rsidR="000321B2" w:rsidRPr="00A80971" w:rsidTr="00A857C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21B2" w:rsidRPr="00A80971" w:rsidDel="002A1D54" w:rsidRDefault="000321B2" w:rsidP="000321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321B2" w:rsidRPr="00A80971" w:rsidRDefault="000321B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Нормативно-правовые акты</w:t>
            </w:r>
            <w:r w:rsidR="004123C2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 сфере саморегулирования</w:t>
            </w:r>
          </w:p>
        </w:tc>
      </w:tr>
      <w:tr w:rsidR="004B0583" w:rsidRPr="00A80971" w:rsidTr="00A857C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583" w:rsidRPr="00A80971" w:rsidDel="002A1D54" w:rsidRDefault="004B0583" w:rsidP="000321B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583" w:rsidRPr="00A80971" w:rsidRDefault="004B0583" w:rsidP="00FC27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Стандарты и внутренние документы </w:t>
            </w:r>
            <w:r w:rsidR="000D2609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</w:t>
            </w:r>
          </w:p>
        </w:tc>
      </w:tr>
      <w:tr w:rsidR="009958BE" w:rsidRPr="00A80971" w:rsidTr="00A857C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Del="002A1D54" w:rsidRDefault="009958BE" w:rsidP="00995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RDefault="0044243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Требования </w:t>
            </w:r>
            <w:r w:rsidR="002E1E76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 w:rsidR="009958BE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комплектност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</w:t>
            </w:r>
            <w:r w:rsidR="009958BE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предоставленных юридическими лицами и индивидуальными предпринимателями документов, для вступления в члены СРО </w:t>
            </w:r>
          </w:p>
        </w:tc>
      </w:tr>
      <w:tr w:rsidR="009958BE" w:rsidRPr="00A80971" w:rsidTr="00A857C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Del="002A1D54" w:rsidRDefault="009958BE" w:rsidP="00995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RDefault="0044243B" w:rsidP="009958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Порядок проведения </w:t>
            </w:r>
            <w:r w:rsidR="009958BE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регистрации документов, поступивших для вступления юридических лиц и индивидуальных предпринимателей в члены СРО</w:t>
            </w:r>
          </w:p>
        </w:tc>
      </w:tr>
      <w:tr w:rsidR="009958BE" w:rsidRPr="00A80971" w:rsidTr="00A857C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Del="002A1D54" w:rsidRDefault="009958BE" w:rsidP="00995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RDefault="0077618E" w:rsidP="009958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Порядок и формы консультирования </w:t>
            </w:r>
            <w:r w:rsidR="0044243B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юридических лиц и индивидуальных предпринимателей</w:t>
            </w:r>
            <w:r w:rsidR="007E71E5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об условиях вступления</w:t>
            </w:r>
            <w:r w:rsidR="00BE5DF4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и членства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в СРО</w:t>
            </w:r>
          </w:p>
        </w:tc>
      </w:tr>
      <w:tr w:rsidR="009958BE" w:rsidRPr="00A80971" w:rsidTr="00A857C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Del="002A1D54" w:rsidRDefault="009958BE" w:rsidP="00995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RDefault="0077618E" w:rsidP="009958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Требования </w:t>
            </w:r>
            <w:r w:rsidR="002E1E76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составу документов при формировании дел членов СРО</w:t>
            </w:r>
          </w:p>
        </w:tc>
      </w:tr>
      <w:tr w:rsidR="009958BE" w:rsidRPr="00A80971" w:rsidTr="00A857C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Del="002A1D54" w:rsidRDefault="009958BE" w:rsidP="00995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RDefault="0077618E" w:rsidP="009958B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и порядок организации хранения дел членов СРО</w:t>
            </w:r>
          </w:p>
        </w:tc>
      </w:tr>
      <w:tr w:rsidR="009958BE" w:rsidRPr="00A80971" w:rsidTr="00A857C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Del="002A1D54" w:rsidRDefault="009958BE" w:rsidP="00995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RDefault="000321B2" w:rsidP="0062328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Основания для отказа</w:t>
            </w:r>
            <w:r w:rsidR="007E71E5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</w:t>
            </w:r>
            <w:r w:rsidR="007E71E5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принятии документов,</w:t>
            </w:r>
            <w:r w:rsidR="0062328F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представленных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для </w:t>
            </w:r>
            <w:r w:rsidR="0062328F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вступления 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юридических лиц и индивидуальных предпринимателей в члены СРО</w:t>
            </w:r>
          </w:p>
        </w:tc>
      </w:tr>
      <w:tr w:rsidR="001914CB" w:rsidRPr="00A80971" w:rsidTr="00C11C6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14CB" w:rsidRPr="00A80971" w:rsidDel="002A1D54" w:rsidRDefault="001914CB" w:rsidP="00995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914CB" w:rsidRPr="00A80971" w:rsidRDefault="001914CB" w:rsidP="00B87C65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Правила применения </w:t>
            </w:r>
            <w:r w:rsidR="00B87C65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программных и технических средств 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для приемки, регистрации, формирования и хранения дел членов СРО</w:t>
            </w:r>
          </w:p>
        </w:tc>
      </w:tr>
      <w:tr w:rsidR="00333EC4" w:rsidRPr="00A80971" w:rsidTr="00C11C66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EC4" w:rsidRPr="00A80971" w:rsidDel="002A1D54" w:rsidRDefault="00333EC4" w:rsidP="009958B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A692C" w:rsidRPr="00A80971" w:rsidRDefault="00BA692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Требования охраны труда и мер пожарной безопасности</w:t>
            </w:r>
          </w:p>
        </w:tc>
      </w:tr>
      <w:tr w:rsidR="009958BE" w:rsidRPr="00A80971" w:rsidTr="009958B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Del="002A1D54" w:rsidRDefault="009958BE" w:rsidP="009958B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958BE" w:rsidRPr="00A80971" w:rsidRDefault="000321B2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и стандарты системы контроля (менеджмента) качества в СРО</w:t>
            </w:r>
          </w:p>
        </w:tc>
      </w:tr>
      <w:tr w:rsidR="009958BE" w:rsidRPr="00A80971" w:rsidTr="009958BE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Del="002A1D54" w:rsidRDefault="009958BE" w:rsidP="009958BE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958BE" w:rsidRPr="00A80971" w:rsidRDefault="009958BE" w:rsidP="009958BE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-</w:t>
            </w:r>
          </w:p>
        </w:tc>
      </w:tr>
    </w:tbl>
    <w:p w:rsidR="00407766" w:rsidRPr="00A80971" w:rsidRDefault="00407766" w:rsidP="004A4539">
      <w:pPr>
        <w:pStyle w:val="3"/>
        <w:rPr>
          <w:sz w:val="28"/>
          <w:szCs w:val="28"/>
        </w:rPr>
      </w:pPr>
      <w:r w:rsidRPr="00A80971">
        <w:rPr>
          <w:sz w:val="28"/>
          <w:szCs w:val="28"/>
        </w:rPr>
        <w:t>3.</w:t>
      </w:r>
      <w:r w:rsidR="004A44B8" w:rsidRPr="00A80971">
        <w:rPr>
          <w:sz w:val="28"/>
          <w:szCs w:val="28"/>
        </w:rPr>
        <w:t>1</w:t>
      </w:r>
      <w:r w:rsidRPr="00A80971">
        <w:rPr>
          <w:sz w:val="28"/>
          <w:szCs w:val="28"/>
        </w:rPr>
        <w:t>.2. Трудовая функция</w:t>
      </w:r>
    </w:p>
    <w:tbl>
      <w:tblPr>
        <w:tblW w:w="4995" w:type="pct"/>
        <w:tblInd w:w="1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96"/>
        <w:gridCol w:w="228"/>
        <w:gridCol w:w="1406"/>
        <w:gridCol w:w="419"/>
        <w:gridCol w:w="1642"/>
        <w:gridCol w:w="277"/>
        <w:gridCol w:w="436"/>
        <w:gridCol w:w="997"/>
        <w:gridCol w:w="212"/>
        <w:gridCol w:w="1790"/>
        <w:gridCol w:w="541"/>
        <w:gridCol w:w="246"/>
      </w:tblGrid>
      <w:tr w:rsidR="00AA0065" w:rsidRPr="00A80971" w:rsidTr="004925D6">
        <w:trPr>
          <w:trHeight w:val="273"/>
        </w:trPr>
        <w:tc>
          <w:tcPr>
            <w:tcW w:w="981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07766" w:rsidRPr="00A80971" w:rsidRDefault="009E3E65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81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07766" w:rsidRPr="00A80971" w:rsidRDefault="009F026F" w:rsidP="00CC09F0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Контроль функционирования реестра членов </w:t>
            </w:r>
            <w:r w:rsidR="0021099A" w:rsidRPr="00A80971">
              <w:rPr>
                <w:sz w:val="28"/>
                <w:szCs w:val="28"/>
              </w:rPr>
              <w:t>СРО</w:t>
            </w:r>
          </w:p>
        </w:tc>
        <w:tc>
          <w:tcPr>
            <w:tcW w:w="35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A80971" w:rsidRDefault="00932AC7" w:rsidP="009E3E65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49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5A2B5A" w:rsidP="00DD59F1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А/02.</w:t>
            </w:r>
            <w:r w:rsidR="00DD59F1" w:rsidRPr="00A80971">
              <w:rPr>
                <w:sz w:val="28"/>
                <w:szCs w:val="28"/>
              </w:rPr>
              <w:t>5</w:t>
            </w:r>
          </w:p>
        </w:tc>
        <w:tc>
          <w:tcPr>
            <w:tcW w:w="97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07766" w:rsidRPr="00A80971" w:rsidRDefault="00932AC7" w:rsidP="009E3E65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8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DD59F1" w:rsidP="00932AC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5</w:t>
            </w:r>
          </w:p>
        </w:tc>
      </w:tr>
      <w:tr w:rsidR="00AA0065" w:rsidRPr="00A80971" w:rsidTr="004925D6">
        <w:trPr>
          <w:trHeight w:val="276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</w:tr>
      <w:tr w:rsidR="00AA0065" w:rsidRPr="00A80971" w:rsidTr="004925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0"/>
        </w:trPr>
        <w:tc>
          <w:tcPr>
            <w:tcW w:w="109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07766" w:rsidRPr="00A80971" w:rsidRDefault="00932AC7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9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07766" w:rsidRPr="00A80971" w:rsidRDefault="009E3E65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2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9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9E3E65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81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25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</w:tr>
      <w:tr w:rsidR="00AA0065" w:rsidRPr="00A80971" w:rsidTr="004925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1"/>
        </w:trPr>
        <w:tc>
          <w:tcPr>
            <w:tcW w:w="109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40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8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A80971" w:rsidRDefault="00932AC7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25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07766" w:rsidRPr="00A80971" w:rsidRDefault="00932AC7" w:rsidP="009E3E6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AA0065" w:rsidRPr="00A80971" w:rsidTr="004925D6">
        <w:trPr>
          <w:trHeight w:val="222"/>
        </w:trPr>
        <w:tc>
          <w:tcPr>
            <w:tcW w:w="1094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906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407766" w:rsidRPr="00A80971" w:rsidRDefault="00407766" w:rsidP="009E3E65">
            <w:pPr>
              <w:rPr>
                <w:bCs w:val="0"/>
                <w:sz w:val="28"/>
                <w:szCs w:val="28"/>
              </w:rPr>
            </w:pPr>
          </w:p>
        </w:tc>
      </w:tr>
      <w:tr w:rsidR="009F026F" w:rsidRPr="00A80971" w:rsidTr="004925D6">
        <w:trPr>
          <w:gridAfter w:val="1"/>
          <w:wAfter w:w="119" w:type="pct"/>
          <w:trHeight w:val="82"/>
        </w:trPr>
        <w:tc>
          <w:tcPr>
            <w:tcW w:w="109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26F" w:rsidRPr="00A80971" w:rsidRDefault="009F026F" w:rsidP="009F026F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26F" w:rsidRPr="00A80971" w:rsidRDefault="000321B2" w:rsidP="0038047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Размещение на</w:t>
            </w:r>
            <w:r w:rsidR="00D073D6" w:rsidRPr="00A80971">
              <w:rPr>
                <w:sz w:val="28"/>
                <w:szCs w:val="28"/>
              </w:rPr>
              <w:t xml:space="preserve"> официальном сайте СРО сведений из реестра членов СРО </w:t>
            </w:r>
          </w:p>
        </w:tc>
      </w:tr>
      <w:tr w:rsidR="00D073D6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73D6" w:rsidRPr="00A80971" w:rsidRDefault="00D073D6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073D6" w:rsidRPr="00A80971" w:rsidDel="00751912" w:rsidRDefault="00D073D6" w:rsidP="0038047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Внесение в реестр членов СРО сведений о приеме индивидуального предпринимателя или юридического лица в члены СРО, а также внесение изменений в сведения, содержащиеся в указанном реестре</w:t>
            </w:r>
          </w:p>
        </w:tc>
      </w:tr>
      <w:tr w:rsidR="00751912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912" w:rsidRPr="00A80971" w:rsidRDefault="00751912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912" w:rsidRPr="00A80971" w:rsidRDefault="00751912" w:rsidP="0038047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Проверка</w:t>
            </w:r>
            <w:r w:rsidR="00162A53" w:rsidRPr="00A80971">
              <w:rPr>
                <w:sz w:val="28"/>
                <w:szCs w:val="28"/>
              </w:rPr>
              <w:t xml:space="preserve"> </w:t>
            </w:r>
            <w:r w:rsidR="00D073D6" w:rsidRPr="00A80971">
              <w:rPr>
                <w:sz w:val="28"/>
                <w:szCs w:val="28"/>
              </w:rPr>
              <w:t>полноты и актуальности</w:t>
            </w:r>
            <w:r w:rsidRPr="00A80971">
              <w:rPr>
                <w:sz w:val="28"/>
                <w:szCs w:val="28"/>
              </w:rPr>
              <w:t xml:space="preserve"> размещенной информации в реестре членов СРО</w:t>
            </w:r>
          </w:p>
        </w:tc>
      </w:tr>
      <w:tr w:rsidR="00751912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912" w:rsidRPr="00A80971" w:rsidRDefault="00751912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912" w:rsidRPr="00A80971" w:rsidRDefault="00751912" w:rsidP="0038047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Внесение в реестр </w:t>
            </w:r>
            <w:r w:rsidR="00D073D6" w:rsidRPr="00A80971">
              <w:rPr>
                <w:sz w:val="28"/>
                <w:szCs w:val="28"/>
              </w:rPr>
              <w:t>членов СРО сведений</w:t>
            </w:r>
            <w:r w:rsidRPr="00A80971">
              <w:rPr>
                <w:sz w:val="28"/>
                <w:szCs w:val="28"/>
              </w:rPr>
              <w:t xml:space="preserve"> о прекращении членства </w:t>
            </w:r>
            <w:r w:rsidR="00D073D6" w:rsidRPr="00A80971">
              <w:rPr>
                <w:sz w:val="28"/>
                <w:szCs w:val="28"/>
              </w:rPr>
              <w:t>в СРО</w:t>
            </w:r>
          </w:p>
        </w:tc>
      </w:tr>
      <w:tr w:rsidR="004925D6" w:rsidRPr="00A80971" w:rsidTr="004925D6">
        <w:trPr>
          <w:gridAfter w:val="1"/>
          <w:wAfter w:w="119" w:type="pct"/>
          <w:trHeight w:val="761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25D6" w:rsidRPr="00A80971" w:rsidRDefault="004925D6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25D6" w:rsidRPr="00A80971" w:rsidRDefault="004925D6" w:rsidP="00F97671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Размещение необходимых сведений в едином реестре сведений о членах СРО и их обязательствах </w:t>
            </w:r>
          </w:p>
        </w:tc>
      </w:tr>
      <w:tr w:rsidR="00751912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912" w:rsidRPr="00A80971" w:rsidRDefault="00751912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51912" w:rsidRPr="00A80971" w:rsidRDefault="00F66F7C" w:rsidP="0038047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Подготовка и выдача по запросу заинтересованного лица выписки из реестра членов СРО</w:t>
            </w:r>
          </w:p>
        </w:tc>
      </w:tr>
      <w:tr w:rsidR="00F66F7C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6F7C" w:rsidRPr="00A80971" w:rsidDel="002A1D54" w:rsidRDefault="00F66F7C" w:rsidP="009F026F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6F7C" w:rsidRPr="00A80971" w:rsidRDefault="0077618E" w:rsidP="009F02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Применять требования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порядку размещения на официальном сайте СРО сведений из реестра членов СРО</w:t>
            </w:r>
          </w:p>
        </w:tc>
      </w:tr>
      <w:tr w:rsidR="00F66F7C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6F7C" w:rsidRPr="00A80971" w:rsidDel="002A1D54" w:rsidRDefault="00F66F7C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6F7C" w:rsidRPr="00A80971" w:rsidRDefault="0077618E" w:rsidP="009F02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Применять требования</w:t>
            </w:r>
            <w:r w:rsidR="00162A53"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порядку внесения в реестр членов СРО сведений о приеме индивидуального предпринимателя или юридического лица в члены СРО, а также внесение изменений в сведения, содержащиеся в указанном реестре</w:t>
            </w:r>
          </w:p>
        </w:tc>
      </w:tr>
      <w:tr w:rsidR="00F66F7C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6F7C" w:rsidRPr="00A80971" w:rsidDel="002A1D54" w:rsidRDefault="00F66F7C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6F7C" w:rsidRPr="00A80971" w:rsidRDefault="0077618E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Анализировать полноту и актуальность размещенной информации в реестре членов СРО</w:t>
            </w:r>
          </w:p>
        </w:tc>
      </w:tr>
      <w:tr w:rsidR="00F66F7C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6F7C" w:rsidRPr="00A80971" w:rsidDel="002A1D54" w:rsidRDefault="00F66F7C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6F7C" w:rsidRPr="00A80971" w:rsidRDefault="001914CB" w:rsidP="009F02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Применять требования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к порядку внесения </w:t>
            </w:r>
            <w:r w:rsidR="0077618E"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в реестр членов СРО сведений о прекращении членства в СРО</w:t>
            </w:r>
          </w:p>
        </w:tc>
      </w:tr>
      <w:tr w:rsidR="004925D6" w:rsidRPr="00A80971" w:rsidTr="004925D6">
        <w:trPr>
          <w:gridAfter w:val="1"/>
          <w:wAfter w:w="119" w:type="pct"/>
          <w:trHeight w:val="1482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25D6" w:rsidRPr="00A80971" w:rsidDel="002A1D54" w:rsidRDefault="004925D6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925D6" w:rsidRPr="00A80971" w:rsidRDefault="004925D6" w:rsidP="003B0720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Применять требования внутренних документов СРО к порядку размещения сведений в едином реестре сведений о членах СРО и их обязательствах</w:t>
            </w:r>
          </w:p>
        </w:tc>
      </w:tr>
      <w:tr w:rsidR="00F66F7C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6F7C" w:rsidRPr="00A80971" w:rsidDel="002A1D54" w:rsidRDefault="00F66F7C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6F7C" w:rsidRPr="00A80971" w:rsidRDefault="001914CB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Применять требования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порядку п</w:t>
            </w:r>
            <w:r w:rsidR="0077618E"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одготовки и выдачи по запросу заинтересованного лица выписки из реестра членов СРО</w:t>
            </w:r>
          </w:p>
        </w:tc>
      </w:tr>
      <w:tr w:rsidR="00F66F7C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6F7C" w:rsidRPr="00A80971" w:rsidDel="002A1D54" w:rsidRDefault="00F66F7C" w:rsidP="009F026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6F7C" w:rsidRPr="00A80971" w:rsidRDefault="0077618E" w:rsidP="009F026F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Пользоваться </w:t>
            </w:r>
            <w:r w:rsidR="00B87C6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программными и техническими средствами </w:t>
            </w:r>
            <w:r w:rsidR="001914CB"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контроля</w:t>
            </w: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функционирования реестра членов СРО</w:t>
            </w:r>
          </w:p>
        </w:tc>
      </w:tr>
      <w:tr w:rsidR="00982ACF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2ACF" w:rsidRPr="00A80971" w:rsidDel="002A1D54" w:rsidRDefault="00982ACF" w:rsidP="00982ACF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знания</w:t>
            </w: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2ACF" w:rsidRPr="00A80971" w:rsidRDefault="00982ACF" w:rsidP="00982AC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Нормативные правовые акты и нормативно-методические документы, определяющие порядок документационного обеспечения управления</w:t>
            </w:r>
          </w:p>
        </w:tc>
      </w:tr>
      <w:tr w:rsidR="00982ACF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82ACF" w:rsidRPr="00A80971" w:rsidDel="002A1D54" w:rsidRDefault="00982ACF" w:rsidP="00982ACF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82ACF" w:rsidRPr="00A80971" w:rsidRDefault="00982ACF" w:rsidP="00982AC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 технологии и системы в области автоматизации документооборота и делопроизводства</w:t>
            </w:r>
          </w:p>
        </w:tc>
      </w:tr>
      <w:tr w:rsidR="001914CB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4CB" w:rsidRPr="00A80971" w:rsidDel="002A1D54" w:rsidRDefault="001914CB" w:rsidP="00191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4CB" w:rsidRPr="00A80971" w:rsidRDefault="001914CB" w:rsidP="001914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Нормативно-правовые акты в сфере саморегулирования</w:t>
            </w:r>
          </w:p>
        </w:tc>
      </w:tr>
      <w:tr w:rsidR="004B0583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583" w:rsidRPr="00A80971" w:rsidDel="002A1D54" w:rsidRDefault="004B0583" w:rsidP="00191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583" w:rsidRPr="00A80971" w:rsidRDefault="004B0583" w:rsidP="00FC27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Стандарты и внутренние документы </w:t>
            </w:r>
            <w:r w:rsidR="000D2609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</w:t>
            </w:r>
          </w:p>
        </w:tc>
      </w:tr>
      <w:tr w:rsidR="001914CB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4CB" w:rsidRPr="00A80971" w:rsidDel="002A1D54" w:rsidRDefault="001914CB" w:rsidP="00191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4CB" w:rsidRPr="00A80971" w:rsidRDefault="001914CB" w:rsidP="001914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Требования к порядку размещения на официальном сайте СРО сведений из реестра членов СРО</w:t>
            </w:r>
          </w:p>
        </w:tc>
      </w:tr>
      <w:tr w:rsidR="001914CB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4CB" w:rsidRPr="00A80971" w:rsidDel="002A1D54" w:rsidRDefault="001914CB" w:rsidP="00191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4CB" w:rsidRPr="00A80971" w:rsidRDefault="001914CB" w:rsidP="001914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Требования </w:t>
            </w:r>
            <w:r w:rsidR="002E1E76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 порядку внесения в реестр членов СРО сведений о приеме индивидуального предпринимателя или юридического лица в члены СРО, а также внесение изменений в сведения, содержащиеся в указанном реестре</w:t>
            </w:r>
          </w:p>
        </w:tc>
      </w:tr>
      <w:tr w:rsidR="001914CB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4CB" w:rsidRPr="00A80971" w:rsidDel="002A1D54" w:rsidRDefault="001914CB" w:rsidP="00191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4CB" w:rsidRPr="00A80971" w:rsidRDefault="001914C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Требования</w:t>
            </w:r>
            <w:r w:rsidR="00162A53" w:rsidRPr="00A8097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</w:t>
            </w:r>
            <w:r w:rsidR="002E1E76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</w:rPr>
              <w:t>к порядку актуализации размещенной информации в реестре членов СРО</w:t>
            </w:r>
          </w:p>
        </w:tc>
      </w:tr>
      <w:tr w:rsidR="001914CB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4CB" w:rsidRPr="00A80971" w:rsidDel="002A1D54" w:rsidRDefault="001914CB" w:rsidP="00191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4CB" w:rsidRPr="00A80971" w:rsidRDefault="001914CB" w:rsidP="00191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Требования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порядку внесения в реестр членов СРО сведений о прекращении членства в СРО</w:t>
            </w:r>
          </w:p>
        </w:tc>
      </w:tr>
      <w:tr w:rsidR="001914CB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4CB" w:rsidRPr="00A80971" w:rsidDel="002A1D54" w:rsidRDefault="001914CB" w:rsidP="00191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14CB" w:rsidRPr="00A80971" w:rsidRDefault="003B0720" w:rsidP="00191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Требования внутренних документов СРО к порядку размещения сведений в едином реестре сведений о членах СРО и их обязательствах</w:t>
            </w:r>
          </w:p>
        </w:tc>
      </w:tr>
      <w:tr w:rsidR="001914CB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4CB" w:rsidRPr="00A80971" w:rsidDel="002A1D54" w:rsidRDefault="001914CB" w:rsidP="00191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14CB" w:rsidRPr="00A80971" w:rsidRDefault="001914CB" w:rsidP="001914CB">
            <w:pPr>
              <w:pStyle w:val="ConsPlusNormal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Требования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порядку подготовки и выдачи по запросу заинтересованного лица выписки из реестра членов СРО</w:t>
            </w:r>
          </w:p>
        </w:tc>
      </w:tr>
      <w:tr w:rsidR="001914CB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4CB" w:rsidRPr="00A80971" w:rsidDel="002A1D54" w:rsidRDefault="001914CB" w:rsidP="00191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14CB" w:rsidRPr="00A80971" w:rsidRDefault="001914CB" w:rsidP="00B87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Правила применения </w:t>
            </w:r>
            <w:r w:rsidR="00B87C6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программных и технических средств </w:t>
            </w: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для контроля функционирования реестра членов СРО</w:t>
            </w:r>
          </w:p>
        </w:tc>
      </w:tr>
      <w:tr w:rsidR="00333EC4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3EC4" w:rsidRPr="00A80971" w:rsidDel="002A1D54" w:rsidRDefault="00333EC4" w:rsidP="00191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3EC4" w:rsidRPr="00A80971" w:rsidRDefault="00BA69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мер пожарной безопасности</w:t>
            </w:r>
          </w:p>
        </w:tc>
      </w:tr>
      <w:tr w:rsidR="001914CB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4CB" w:rsidRPr="00A80971" w:rsidDel="002A1D54" w:rsidRDefault="001914CB" w:rsidP="00191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914CB" w:rsidRPr="00A80971" w:rsidRDefault="001914CB" w:rsidP="00191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Правила и стандарты системы контроля (менеджмента) качества в СРО</w:t>
            </w:r>
          </w:p>
        </w:tc>
      </w:tr>
      <w:tr w:rsidR="001914CB" w:rsidRPr="00A80971" w:rsidTr="004925D6">
        <w:trPr>
          <w:gridAfter w:val="1"/>
          <w:wAfter w:w="119" w:type="pct"/>
          <w:trHeight w:val="18"/>
        </w:trPr>
        <w:tc>
          <w:tcPr>
            <w:tcW w:w="1094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4CB" w:rsidRPr="00A80971" w:rsidDel="002A1D54" w:rsidRDefault="001914CB" w:rsidP="001914CB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787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914CB" w:rsidRPr="00A80971" w:rsidRDefault="001914CB" w:rsidP="001914CB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-</w:t>
            </w:r>
          </w:p>
        </w:tc>
      </w:tr>
    </w:tbl>
    <w:p w:rsidR="00DD59F1" w:rsidRPr="00A80971" w:rsidRDefault="00DD59F1" w:rsidP="00DD59F1">
      <w:pPr>
        <w:pStyle w:val="3"/>
        <w:rPr>
          <w:sz w:val="28"/>
          <w:szCs w:val="28"/>
        </w:rPr>
      </w:pPr>
      <w:bookmarkStart w:id="4" w:name="_Toc10060853"/>
      <w:r w:rsidRPr="00A80971">
        <w:rPr>
          <w:sz w:val="28"/>
          <w:szCs w:val="28"/>
        </w:rPr>
        <w:t>3.1.3. Трудовая функция</w:t>
      </w:r>
    </w:p>
    <w:tbl>
      <w:tblPr>
        <w:tblW w:w="4829" w:type="pct"/>
        <w:tblInd w:w="5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184"/>
        <w:gridCol w:w="1388"/>
        <w:gridCol w:w="419"/>
        <w:gridCol w:w="1628"/>
        <w:gridCol w:w="250"/>
        <w:gridCol w:w="436"/>
        <w:gridCol w:w="986"/>
        <w:gridCol w:w="49"/>
        <w:gridCol w:w="1892"/>
        <w:gridCol w:w="541"/>
        <w:gridCol w:w="254"/>
      </w:tblGrid>
      <w:tr w:rsidR="00DD59F1" w:rsidRPr="00A80971" w:rsidTr="00444297">
        <w:trPr>
          <w:trHeight w:val="277"/>
        </w:trPr>
        <w:tc>
          <w:tcPr>
            <w:tcW w:w="966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DD59F1" w:rsidRPr="00A80971" w:rsidRDefault="00DD59F1" w:rsidP="00B8017F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84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D59F1" w:rsidRPr="00A80971" w:rsidRDefault="000C1CC6" w:rsidP="00DB02EE">
            <w:pPr>
              <w:jc w:val="both"/>
              <w:rPr>
                <w:color w:val="0070C0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>Прие</w:t>
            </w:r>
            <w:r w:rsidR="002E3E90" w:rsidRPr="00A80971">
              <w:rPr>
                <w:color w:val="000000" w:themeColor="text1"/>
                <w:sz w:val="28"/>
                <w:szCs w:val="28"/>
              </w:rPr>
              <w:t>м</w:t>
            </w:r>
            <w:r w:rsidRPr="00A80971">
              <w:rPr>
                <w:color w:val="000000" w:themeColor="text1"/>
                <w:sz w:val="28"/>
                <w:szCs w:val="28"/>
              </w:rPr>
              <w:t>, первичная проверка и направление заявлений</w:t>
            </w:r>
            <w:r w:rsidR="00A433EE" w:rsidRPr="00A80971">
              <w:rPr>
                <w:color w:val="000000" w:themeColor="text1"/>
                <w:sz w:val="28"/>
                <w:szCs w:val="28"/>
              </w:rPr>
              <w:t xml:space="preserve"> и прилагаемых документов</w:t>
            </w:r>
            <w:r w:rsidRPr="00A80971">
              <w:rPr>
                <w:color w:val="000000" w:themeColor="text1"/>
                <w:sz w:val="28"/>
                <w:szCs w:val="28"/>
              </w:rPr>
              <w:t xml:space="preserve"> от физических лиц для включения </w:t>
            </w:r>
            <w:r w:rsidR="003621F9" w:rsidRPr="00A80971">
              <w:rPr>
                <w:color w:val="000000" w:themeColor="text1"/>
                <w:sz w:val="28"/>
                <w:szCs w:val="28"/>
              </w:rPr>
              <w:t xml:space="preserve">сведений о них </w:t>
            </w:r>
            <w:r w:rsidR="009E78F2" w:rsidRPr="00A80971">
              <w:rPr>
                <w:color w:val="000000" w:themeColor="text1"/>
                <w:sz w:val="28"/>
                <w:szCs w:val="28"/>
              </w:rPr>
              <w:t>в Н</w:t>
            </w:r>
            <w:r w:rsidRPr="00A80971">
              <w:rPr>
                <w:color w:val="000000" w:themeColor="text1"/>
                <w:sz w:val="28"/>
                <w:szCs w:val="28"/>
              </w:rPr>
              <w:t>ациональный реестр специалистов</w:t>
            </w:r>
          </w:p>
        </w:tc>
        <w:tc>
          <w:tcPr>
            <w:tcW w:w="335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59F1" w:rsidRPr="00A80971" w:rsidRDefault="00DD59F1" w:rsidP="00B8017F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4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59F1" w:rsidRPr="00A80971" w:rsidRDefault="00DD59F1" w:rsidP="00DD59F1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А/03.5</w:t>
            </w:r>
          </w:p>
        </w:tc>
        <w:tc>
          <w:tcPr>
            <w:tcW w:w="956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DD59F1" w:rsidRPr="00A80971" w:rsidRDefault="00DD59F1" w:rsidP="00B8017F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41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59F1" w:rsidRPr="00A80971" w:rsidRDefault="00DD59F1" w:rsidP="00B8017F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5</w:t>
            </w:r>
          </w:p>
        </w:tc>
      </w:tr>
      <w:tr w:rsidR="00DD59F1" w:rsidRPr="00A80971" w:rsidTr="00444297">
        <w:trPr>
          <w:trHeight w:val="280"/>
        </w:trPr>
        <w:tc>
          <w:tcPr>
            <w:tcW w:w="5000" w:type="pct"/>
            <w:gridSpan w:val="12"/>
            <w:tcBorders>
              <w:top w:val="nil"/>
              <w:bottom w:val="nil"/>
            </w:tcBorders>
            <w:vAlign w:val="center"/>
          </w:tcPr>
          <w:p w:rsidR="00DD59F1" w:rsidRPr="00A80971" w:rsidRDefault="00DD59F1" w:rsidP="00B8017F">
            <w:pPr>
              <w:rPr>
                <w:bCs w:val="0"/>
                <w:sz w:val="28"/>
                <w:szCs w:val="28"/>
              </w:rPr>
            </w:pPr>
          </w:p>
        </w:tc>
      </w:tr>
      <w:tr w:rsidR="00DD59F1" w:rsidRPr="00A80971" w:rsidTr="004442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6"/>
        </w:trPr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DD59F1" w:rsidRPr="00A80971" w:rsidRDefault="00DD59F1" w:rsidP="00B8017F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78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DD59F1" w:rsidRPr="00A80971" w:rsidRDefault="00DD59F1" w:rsidP="00B8017F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19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DD59F1" w:rsidRPr="00A80971" w:rsidRDefault="00DD59F1" w:rsidP="00B8017F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92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59F1" w:rsidRPr="00A80971" w:rsidRDefault="00DD59F1" w:rsidP="00B8017F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59F1" w:rsidRPr="00A80971" w:rsidRDefault="00DD59F1" w:rsidP="00B8017F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347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DD59F1" w:rsidRPr="00A80971" w:rsidRDefault="00DD59F1" w:rsidP="00B8017F">
            <w:pPr>
              <w:rPr>
                <w:bCs w:val="0"/>
                <w:sz w:val="28"/>
                <w:szCs w:val="28"/>
              </w:rPr>
            </w:pPr>
          </w:p>
        </w:tc>
      </w:tr>
      <w:tr w:rsidR="00DD59F1" w:rsidRPr="00A80971" w:rsidTr="0044429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7"/>
        </w:trPr>
        <w:tc>
          <w:tcPr>
            <w:tcW w:w="11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DD59F1" w:rsidRPr="00A80971" w:rsidRDefault="00DD59F1" w:rsidP="00B8017F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0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DD59F1" w:rsidRPr="00A80971" w:rsidRDefault="00DD59F1" w:rsidP="00B8017F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59F1" w:rsidRPr="00A80971" w:rsidRDefault="00DD59F1" w:rsidP="00B8017F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347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DD59F1" w:rsidRPr="00A80971" w:rsidRDefault="00DD59F1" w:rsidP="00B8017F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DD59F1" w:rsidRPr="00A80971" w:rsidTr="00444297">
        <w:trPr>
          <w:trHeight w:val="225"/>
        </w:trPr>
        <w:tc>
          <w:tcPr>
            <w:tcW w:w="1135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DD59F1" w:rsidRPr="00A80971" w:rsidRDefault="00DD59F1" w:rsidP="00B8017F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865" w:type="pct"/>
            <w:gridSpan w:val="10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DD59F1" w:rsidRPr="00A80971" w:rsidRDefault="00DD59F1" w:rsidP="00B8017F">
            <w:pPr>
              <w:rPr>
                <w:bCs w:val="0"/>
                <w:sz w:val="28"/>
                <w:szCs w:val="28"/>
              </w:rPr>
            </w:pPr>
          </w:p>
        </w:tc>
      </w:tr>
      <w:tr w:rsidR="00DD59F1" w:rsidRPr="00A80971" w:rsidTr="00444297">
        <w:trPr>
          <w:gridAfter w:val="1"/>
          <w:wAfter w:w="133" w:type="pct"/>
          <w:trHeight w:val="84"/>
        </w:trPr>
        <w:tc>
          <w:tcPr>
            <w:tcW w:w="113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59F1" w:rsidRPr="00A80971" w:rsidRDefault="00DD59F1" w:rsidP="00DD59F1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59F1" w:rsidRPr="00A80971" w:rsidRDefault="00DD59F1" w:rsidP="00DD59F1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Оказание членам СРО и заявителям консультативной помощи по порядку подачи и оформления заявлений для внесения сведений в Национальный реестр специалистов</w:t>
            </w:r>
          </w:p>
        </w:tc>
      </w:tr>
      <w:tr w:rsidR="00DD59F1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59F1" w:rsidRPr="00A80971" w:rsidRDefault="00DD59F1" w:rsidP="00DD59F1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59F1" w:rsidRPr="00A80971" w:rsidDel="00751912" w:rsidRDefault="00DD59F1" w:rsidP="00DD59F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>Прием заявлений</w:t>
            </w:r>
            <w:r w:rsidR="00A433EE" w:rsidRPr="00A80971">
              <w:rPr>
                <w:color w:val="000000" w:themeColor="text1"/>
                <w:sz w:val="28"/>
                <w:szCs w:val="28"/>
              </w:rPr>
              <w:t xml:space="preserve"> и прилагаемых документов</w:t>
            </w:r>
            <w:r w:rsidRPr="00A80971">
              <w:rPr>
                <w:color w:val="000000" w:themeColor="text1"/>
                <w:sz w:val="28"/>
                <w:szCs w:val="28"/>
              </w:rPr>
              <w:t xml:space="preserve"> о</w:t>
            </w:r>
            <w:r w:rsidR="000C1CC6" w:rsidRPr="00A80971">
              <w:rPr>
                <w:color w:val="000000" w:themeColor="text1"/>
                <w:sz w:val="28"/>
                <w:szCs w:val="28"/>
              </w:rPr>
              <w:t>т физических лиц</w:t>
            </w:r>
            <w:r w:rsidRPr="00A809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982ACF" w:rsidRPr="00A80971">
              <w:rPr>
                <w:color w:val="000000" w:themeColor="text1"/>
                <w:sz w:val="28"/>
                <w:szCs w:val="28"/>
              </w:rPr>
              <w:t xml:space="preserve">о </w:t>
            </w:r>
            <w:r w:rsidRPr="00A80971">
              <w:rPr>
                <w:color w:val="000000" w:themeColor="text1"/>
                <w:sz w:val="28"/>
                <w:szCs w:val="28"/>
              </w:rPr>
              <w:t>включении сведений о них в Национальный реестр специалистов</w:t>
            </w:r>
          </w:p>
        </w:tc>
      </w:tr>
      <w:tr w:rsidR="00DD59F1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59F1" w:rsidRPr="00A80971" w:rsidRDefault="00DD59F1" w:rsidP="00DD59F1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59F1" w:rsidRPr="00A80971" w:rsidRDefault="00DD59F1" w:rsidP="00DD59F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 xml:space="preserve">Прием заявлений </w:t>
            </w:r>
            <w:r w:rsidR="00A433EE" w:rsidRPr="00A80971">
              <w:rPr>
                <w:color w:val="000000" w:themeColor="text1"/>
                <w:sz w:val="28"/>
                <w:szCs w:val="28"/>
              </w:rPr>
              <w:t xml:space="preserve">и прилагаемых документов </w:t>
            </w:r>
            <w:r w:rsidR="00982ACF" w:rsidRPr="00A80971">
              <w:rPr>
                <w:color w:val="000000" w:themeColor="text1"/>
                <w:sz w:val="28"/>
                <w:szCs w:val="28"/>
              </w:rPr>
              <w:t xml:space="preserve">физических лиц </w:t>
            </w:r>
            <w:r w:rsidRPr="00A80971">
              <w:rPr>
                <w:color w:val="000000" w:themeColor="text1"/>
                <w:sz w:val="28"/>
                <w:szCs w:val="28"/>
              </w:rPr>
              <w:t>о внесении изменений в сведения, содержащиеся в Национальном реестре специалистов</w:t>
            </w:r>
          </w:p>
        </w:tc>
      </w:tr>
      <w:tr w:rsidR="00DD59F1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59F1" w:rsidRPr="00A80971" w:rsidRDefault="00DD59F1" w:rsidP="00DD59F1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59F1" w:rsidRPr="00A80971" w:rsidRDefault="00DD59F1" w:rsidP="00DD59F1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>Прием заявлений и иных обращений</w:t>
            </w:r>
            <w:r w:rsidR="00982ACF" w:rsidRPr="00A80971">
              <w:rPr>
                <w:color w:val="000000" w:themeColor="text1"/>
                <w:sz w:val="28"/>
                <w:szCs w:val="28"/>
              </w:rPr>
              <w:t xml:space="preserve"> физических лиц</w:t>
            </w:r>
            <w:r w:rsidRPr="00A80971">
              <w:rPr>
                <w:color w:val="000000" w:themeColor="text1"/>
                <w:sz w:val="28"/>
                <w:szCs w:val="28"/>
              </w:rPr>
              <w:t xml:space="preserve"> об исключении сведений о заявителе из Национального реестра специалистов</w:t>
            </w:r>
          </w:p>
        </w:tc>
      </w:tr>
      <w:tr w:rsidR="00DD59F1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59F1" w:rsidRPr="00A80971" w:rsidRDefault="00DD59F1" w:rsidP="00DD59F1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59F1" w:rsidRPr="00A80971" w:rsidRDefault="00DD59F1" w:rsidP="009E78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>П</w:t>
            </w:r>
            <w:r w:rsidR="008D46A7" w:rsidRPr="00A80971">
              <w:rPr>
                <w:color w:val="000000" w:themeColor="text1"/>
                <w:sz w:val="28"/>
                <w:szCs w:val="28"/>
              </w:rPr>
              <w:t>ервичная п</w:t>
            </w:r>
            <w:r w:rsidRPr="00A80971">
              <w:rPr>
                <w:color w:val="000000" w:themeColor="text1"/>
                <w:sz w:val="28"/>
                <w:szCs w:val="28"/>
              </w:rPr>
              <w:t xml:space="preserve">роверка </w:t>
            </w:r>
            <w:r w:rsidR="008D46A7" w:rsidRPr="00A80971">
              <w:rPr>
                <w:color w:val="000000" w:themeColor="text1"/>
                <w:sz w:val="28"/>
                <w:szCs w:val="28"/>
              </w:rPr>
              <w:t>заявлений и прилагаемых документов</w:t>
            </w:r>
          </w:p>
        </w:tc>
      </w:tr>
      <w:tr w:rsidR="00DD59F1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59F1" w:rsidRPr="00A80971" w:rsidRDefault="00DD59F1" w:rsidP="00DD59F1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59F1" w:rsidRPr="00A80971" w:rsidRDefault="00DD59F1" w:rsidP="00E60E9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 xml:space="preserve">Внесение сведений о заявителе </w:t>
            </w:r>
            <w:r w:rsidR="009E78F2" w:rsidRPr="00A80971">
              <w:rPr>
                <w:color w:val="000000" w:themeColor="text1"/>
                <w:sz w:val="28"/>
                <w:szCs w:val="28"/>
              </w:rPr>
              <w:t>в</w:t>
            </w:r>
            <w:r w:rsidR="00E60E9F" w:rsidRPr="00A80971">
              <w:rPr>
                <w:color w:val="000000" w:themeColor="text1"/>
                <w:sz w:val="28"/>
                <w:szCs w:val="28"/>
              </w:rPr>
              <w:t xml:space="preserve"> автоматизированную информационную систему</w:t>
            </w:r>
            <w:r w:rsidR="009E78F2" w:rsidRPr="00A80971">
              <w:rPr>
                <w:color w:val="000000" w:themeColor="text1"/>
                <w:sz w:val="28"/>
                <w:szCs w:val="28"/>
              </w:rPr>
              <w:t xml:space="preserve"> Национальн</w:t>
            </w:r>
            <w:r w:rsidR="00E60E9F" w:rsidRPr="00A80971">
              <w:rPr>
                <w:color w:val="000000" w:themeColor="text1"/>
                <w:sz w:val="28"/>
                <w:szCs w:val="28"/>
              </w:rPr>
              <w:t>ого</w:t>
            </w:r>
            <w:r w:rsidR="009E78F2" w:rsidRPr="00A80971">
              <w:rPr>
                <w:color w:val="000000" w:themeColor="text1"/>
                <w:sz w:val="28"/>
                <w:szCs w:val="28"/>
              </w:rPr>
              <w:t xml:space="preserve"> реестр</w:t>
            </w:r>
            <w:r w:rsidR="00E60E9F" w:rsidRPr="00A80971">
              <w:rPr>
                <w:color w:val="000000" w:themeColor="text1"/>
                <w:sz w:val="28"/>
                <w:szCs w:val="28"/>
              </w:rPr>
              <w:t>а</w:t>
            </w:r>
            <w:r w:rsidR="009E78F2" w:rsidRPr="00A80971">
              <w:rPr>
                <w:color w:val="000000" w:themeColor="text1"/>
                <w:sz w:val="28"/>
                <w:szCs w:val="28"/>
              </w:rPr>
              <w:t xml:space="preserve"> специалистов </w:t>
            </w:r>
            <w:r w:rsidRPr="00A80971">
              <w:rPr>
                <w:color w:val="000000" w:themeColor="text1"/>
                <w:sz w:val="28"/>
                <w:szCs w:val="28"/>
              </w:rPr>
              <w:t>и их передача на рассмотрение в национальное объединение саморегулируемых организаций</w:t>
            </w:r>
            <w:r w:rsidR="005D21B4" w:rsidRPr="00A80971">
              <w:rPr>
                <w:color w:val="000000" w:themeColor="text1"/>
                <w:sz w:val="28"/>
                <w:szCs w:val="28"/>
              </w:rPr>
              <w:t xml:space="preserve"> с использованием </w:t>
            </w:r>
            <w:r w:rsidR="00B87C65" w:rsidRPr="00A80971">
              <w:rPr>
                <w:color w:val="000000" w:themeColor="text1"/>
                <w:sz w:val="28"/>
                <w:szCs w:val="28"/>
              </w:rPr>
              <w:t>программных и технических средств</w:t>
            </w:r>
          </w:p>
        </w:tc>
      </w:tr>
      <w:tr w:rsidR="00DD59F1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59F1" w:rsidRPr="00A80971" w:rsidRDefault="00DD59F1" w:rsidP="00DD59F1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D59F1" w:rsidRPr="00A80971" w:rsidRDefault="00DD59F1" w:rsidP="009E78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 xml:space="preserve">Направление оригиналов заявлений </w:t>
            </w:r>
            <w:r w:rsidR="009E78F2" w:rsidRPr="00A80971">
              <w:rPr>
                <w:color w:val="000000" w:themeColor="text1"/>
                <w:sz w:val="28"/>
                <w:szCs w:val="28"/>
              </w:rPr>
              <w:t xml:space="preserve">и прилагаемых </w:t>
            </w:r>
            <w:r w:rsidRPr="00A80971">
              <w:rPr>
                <w:color w:val="000000" w:themeColor="text1"/>
                <w:sz w:val="28"/>
                <w:szCs w:val="28"/>
              </w:rPr>
              <w:t>документов в адрес национального объединения саморегулируемых организаций</w:t>
            </w:r>
          </w:p>
        </w:tc>
      </w:tr>
      <w:tr w:rsidR="00D133DE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3DE" w:rsidRPr="00A80971" w:rsidDel="002A1D54" w:rsidRDefault="00D133DE" w:rsidP="00D133DE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D133DE" w:rsidRPr="00A80971" w:rsidRDefault="00A433EE" w:rsidP="00A433E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 xml:space="preserve">Выбирать формы и определять порядок консультирования физических лиц о </w:t>
            </w:r>
            <w:r w:rsidR="00D133DE" w:rsidRPr="00A80971">
              <w:rPr>
                <w:color w:val="000000" w:themeColor="text1"/>
                <w:sz w:val="28"/>
                <w:szCs w:val="28"/>
              </w:rPr>
              <w:t>порядк</w:t>
            </w:r>
            <w:r w:rsidRPr="00A80971">
              <w:rPr>
                <w:color w:val="000000" w:themeColor="text1"/>
                <w:sz w:val="28"/>
                <w:szCs w:val="28"/>
              </w:rPr>
              <w:t>е</w:t>
            </w:r>
            <w:r w:rsidR="00D133DE" w:rsidRPr="00A80971">
              <w:rPr>
                <w:color w:val="000000" w:themeColor="text1"/>
                <w:sz w:val="28"/>
                <w:szCs w:val="28"/>
              </w:rPr>
              <w:t xml:space="preserve"> подачи и оформлени</w:t>
            </w:r>
            <w:r w:rsidRPr="00A80971">
              <w:rPr>
                <w:color w:val="000000" w:themeColor="text1"/>
                <w:sz w:val="28"/>
                <w:szCs w:val="28"/>
              </w:rPr>
              <w:t>и</w:t>
            </w:r>
            <w:r w:rsidR="00D133DE" w:rsidRPr="00A80971">
              <w:rPr>
                <w:color w:val="000000" w:themeColor="text1"/>
                <w:sz w:val="28"/>
                <w:szCs w:val="28"/>
              </w:rPr>
              <w:t xml:space="preserve"> заявлений</w:t>
            </w:r>
            <w:r w:rsidRPr="00A809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D133DE" w:rsidRPr="00A80971">
              <w:rPr>
                <w:color w:val="000000" w:themeColor="text1"/>
                <w:sz w:val="28"/>
                <w:szCs w:val="28"/>
              </w:rPr>
              <w:t>для внесения сведений в Национальный реестр специалистов</w:t>
            </w:r>
          </w:p>
        </w:tc>
      </w:tr>
      <w:tr w:rsidR="00B309F0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09F0" w:rsidRPr="00A80971" w:rsidDel="002A1D54" w:rsidRDefault="00B309F0" w:rsidP="00D133D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09F0" w:rsidRPr="00A80971" w:rsidRDefault="00B309F0" w:rsidP="00B309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>Анализировать поступающие от физических лиц вопросы по порядку подачи и оформления заявлений для внесения сведений в Национальный реестр специалистов и подготавливать обоснованные ответы</w:t>
            </w:r>
          </w:p>
        </w:tc>
      </w:tr>
      <w:tr w:rsidR="00B309F0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09F0" w:rsidRPr="00A80971" w:rsidDel="002A1D54" w:rsidRDefault="00B309F0" w:rsidP="00D133D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09F0" w:rsidRPr="00A80971" w:rsidRDefault="00B309F0" w:rsidP="00A433E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>Анализировать корректность заполнения заявлений от физических лиц</w:t>
            </w:r>
          </w:p>
        </w:tc>
      </w:tr>
      <w:tr w:rsidR="00A433EE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33EE" w:rsidRPr="00A80971" w:rsidDel="002A1D54" w:rsidRDefault="00A433EE" w:rsidP="00A433E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A433EE" w:rsidRPr="00A80971" w:rsidRDefault="00A433EE" w:rsidP="00A433EE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 xml:space="preserve">Анализировать комплектность предоставленных физическими лицами </w:t>
            </w:r>
            <w:r w:rsidR="00B309F0" w:rsidRPr="00A80971">
              <w:rPr>
                <w:color w:val="000000" w:themeColor="text1"/>
                <w:sz w:val="28"/>
                <w:szCs w:val="28"/>
              </w:rPr>
              <w:t>документов</w:t>
            </w:r>
            <w:r w:rsidRPr="00A80971">
              <w:rPr>
                <w:color w:val="000000" w:themeColor="text1"/>
                <w:sz w:val="28"/>
                <w:szCs w:val="28"/>
              </w:rPr>
              <w:t xml:space="preserve"> для внесения сведений в Национальный реестр специалистов</w:t>
            </w:r>
          </w:p>
        </w:tc>
      </w:tr>
      <w:tr w:rsidR="00B309F0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09F0" w:rsidRPr="00A80971" w:rsidDel="002A1D54" w:rsidRDefault="00B309F0" w:rsidP="00A433E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309F0" w:rsidRPr="00A80971" w:rsidRDefault="00B309F0" w:rsidP="00B309F0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>Применять требования внутренних документов СРО к порядку регистрации поступивших заявлений и документов</w:t>
            </w:r>
          </w:p>
        </w:tc>
      </w:tr>
      <w:tr w:rsidR="00B516B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16B8" w:rsidRPr="00A80971" w:rsidDel="002A1D54" w:rsidRDefault="00B516B8" w:rsidP="00B516B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16B8" w:rsidRPr="00A80971" w:rsidRDefault="00B516B8" w:rsidP="00B87C65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 xml:space="preserve">Применять </w:t>
            </w:r>
            <w:r w:rsidR="00B87C65" w:rsidRPr="00A80971">
              <w:rPr>
                <w:color w:val="000000" w:themeColor="text1"/>
                <w:sz w:val="28"/>
                <w:szCs w:val="28"/>
              </w:rPr>
              <w:t xml:space="preserve">программные и технические средства </w:t>
            </w:r>
            <w:r w:rsidRPr="00A80971">
              <w:rPr>
                <w:color w:val="000000" w:themeColor="text1"/>
                <w:sz w:val="28"/>
                <w:szCs w:val="28"/>
              </w:rPr>
              <w:t>для приема, первичной проверки и направления заявлений и прилагаемых документов от физических лиц для включения сведений о них в Национальный реестр специалистов</w:t>
            </w:r>
          </w:p>
        </w:tc>
      </w:tr>
      <w:tr w:rsidR="00B516B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16B8" w:rsidRPr="00A80971" w:rsidDel="002A1D54" w:rsidRDefault="00B516B8" w:rsidP="00B516B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16B8" w:rsidRPr="00A80971" w:rsidRDefault="00B516B8" w:rsidP="00B516B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>Направление оригиналов заявлений и прилагаемых документов в адрес национального объединения саморегулируемых организаций</w:t>
            </w:r>
          </w:p>
        </w:tc>
      </w:tr>
      <w:tr w:rsidR="00B516B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16B8" w:rsidRPr="00A80971" w:rsidDel="002A1D54" w:rsidRDefault="00B516B8" w:rsidP="00B516B8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знания</w:t>
            </w: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16B8" w:rsidRPr="00A80971" w:rsidRDefault="00B516B8" w:rsidP="00B516B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Нормативные правовые акты и нормативно-методические документы, определяющие порядок документационного обеспечения управления</w:t>
            </w:r>
          </w:p>
        </w:tc>
      </w:tr>
      <w:tr w:rsidR="00B516B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16B8" w:rsidRPr="00A80971" w:rsidDel="002A1D54" w:rsidRDefault="00B516B8" w:rsidP="00B516B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516B8" w:rsidRPr="00A80971" w:rsidRDefault="00B516B8" w:rsidP="00B516B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Информационные технологии и системы в области автоматизации документооборота и делопроизводства</w:t>
            </w:r>
          </w:p>
        </w:tc>
      </w:tr>
      <w:tr w:rsidR="00B516B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16B8" w:rsidRPr="00A80971" w:rsidDel="002A1D54" w:rsidRDefault="00B516B8" w:rsidP="00B516B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16B8" w:rsidRPr="00A80971" w:rsidRDefault="00B516B8" w:rsidP="00B516B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Нормативно-правовые акты в сфере саморегулирования</w:t>
            </w:r>
          </w:p>
        </w:tc>
      </w:tr>
      <w:tr w:rsidR="00B516B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16B8" w:rsidRPr="00A80971" w:rsidDel="002A1D54" w:rsidRDefault="00B516B8" w:rsidP="00B516B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516B8" w:rsidRPr="00A80971" w:rsidRDefault="00B516B8" w:rsidP="00B516B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Стандарты и внутренние документы СРО</w:t>
            </w:r>
          </w:p>
        </w:tc>
      </w:tr>
      <w:tr w:rsidR="0076466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Del="002A1D54" w:rsidRDefault="00764668" w:rsidP="0076466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RDefault="00764668" w:rsidP="007646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внутренних документов СРО к порядку организации консультативной помощи физическим лицам по порядку подачи и оформления заявлений для внесения сведений в Национальный реестр специалистов</w:t>
            </w:r>
          </w:p>
        </w:tc>
      </w:tr>
      <w:tr w:rsidR="0076466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Del="002A1D54" w:rsidRDefault="00764668" w:rsidP="0076466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RDefault="00764668" w:rsidP="007646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внутренних документов СРО к порядку приема заявлений и прилагаемых документов от физических лиц о включении сведений о них в Национальный реестр специалистов</w:t>
            </w:r>
          </w:p>
        </w:tc>
      </w:tr>
      <w:tr w:rsidR="0076466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Del="002A1D54" w:rsidRDefault="00764668" w:rsidP="0076466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RDefault="00764668" w:rsidP="007646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внутренних документов СРО к порядку приема заявлений и прилагаемых документов физических лиц о внесении изменений в сведения, содержащиеся в Национальном реестре специалистов</w:t>
            </w:r>
          </w:p>
        </w:tc>
      </w:tr>
      <w:tr w:rsidR="0076466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Del="002A1D54" w:rsidRDefault="00764668" w:rsidP="0076466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RDefault="00764668" w:rsidP="007646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внутренних документов СРО к порядку приема заявлений и иных обращений физических лиц об исключении сведений о заявителе из Национального реестра специалистов</w:t>
            </w:r>
          </w:p>
        </w:tc>
      </w:tr>
      <w:tr w:rsidR="0076466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Del="002A1D54" w:rsidRDefault="00764668" w:rsidP="0076466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RDefault="00764668" w:rsidP="007646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внутренних документов СРО к порядку проведения первичной проверки заявлений и прилагаемых документов</w:t>
            </w:r>
          </w:p>
        </w:tc>
      </w:tr>
      <w:tr w:rsidR="0076466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Del="002A1D54" w:rsidRDefault="00764668" w:rsidP="0076466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RDefault="00764668" w:rsidP="007646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внутренних документов СРО к порядку внесения сведений о заявителе в</w:t>
            </w:r>
            <w:r w:rsidR="003B0720" w:rsidRPr="00A80971">
              <w:rPr>
                <w:sz w:val="28"/>
                <w:szCs w:val="28"/>
              </w:rPr>
              <w:t xml:space="preserve"> </w:t>
            </w:r>
            <w:r w:rsidR="003B0720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автоматизированную информационную систему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Национальн</w:t>
            </w:r>
            <w:r w:rsidR="003B0720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ого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реестр</w:t>
            </w:r>
            <w:r w:rsidR="003B0720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специалистов и их передача на рассмотрение в национальное объединение саморегулируемых организаций с использованием информационных технологий и программного обеспечения</w:t>
            </w:r>
          </w:p>
        </w:tc>
      </w:tr>
      <w:tr w:rsidR="0076466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Del="002A1D54" w:rsidRDefault="00764668" w:rsidP="0076466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RDefault="00764668" w:rsidP="007646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внутренних документов СРО к порядку направления оригиналов заявлений и прилагаемых документов в адрес национального объединения саморегулируемых организаций</w:t>
            </w:r>
          </w:p>
        </w:tc>
      </w:tr>
      <w:tr w:rsidR="0076466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Del="002A1D54" w:rsidRDefault="00764668" w:rsidP="0076466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RDefault="00764668" w:rsidP="007646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внутренних документов СРО к оформлению заявлений и составу прилагаемых документов, необходимых для включения физических лиц сведений о них в Национальный реестр специалистов</w:t>
            </w:r>
          </w:p>
        </w:tc>
      </w:tr>
      <w:tr w:rsidR="0076466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Del="002A1D54" w:rsidRDefault="00764668" w:rsidP="0076466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RDefault="00764668" w:rsidP="00764668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>Структура системы образования Российской Федерации</w:t>
            </w:r>
          </w:p>
        </w:tc>
      </w:tr>
      <w:tr w:rsidR="0076466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Del="002A1D54" w:rsidRDefault="00764668" w:rsidP="0076466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RDefault="00764668" w:rsidP="007646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Виды образовательных программ</w:t>
            </w:r>
          </w:p>
        </w:tc>
      </w:tr>
      <w:tr w:rsidR="0076466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Del="002A1D54" w:rsidRDefault="00764668" w:rsidP="0076466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RDefault="00D84D3F" w:rsidP="007646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2" w:history="1">
              <w:r w:rsidR="00764668" w:rsidRPr="00A8097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Формы получения образования и формы обучения</w:t>
              </w:r>
            </w:hyperlink>
          </w:p>
        </w:tc>
      </w:tr>
      <w:tr w:rsidR="00B87C65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7C65" w:rsidRPr="00A80971" w:rsidDel="002A1D54" w:rsidRDefault="00B87C65" w:rsidP="0076466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87C65" w:rsidRPr="00A80971" w:rsidRDefault="00B87C65" w:rsidP="007646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работы в программных и технических средствах для приема, первичной проверки и направления заявлений и прилагаемых документов от физических лиц для включения сведений о них в Национальный реестр специалистов</w:t>
            </w:r>
          </w:p>
        </w:tc>
      </w:tr>
      <w:tr w:rsidR="0076466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Del="002A1D54" w:rsidRDefault="00764668" w:rsidP="0076466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RDefault="00764668" w:rsidP="007646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Порядок организации дополнительного профессионального образования и реализации дополнительных профессиональных программ повышения квалификации</w:t>
            </w:r>
          </w:p>
        </w:tc>
      </w:tr>
      <w:tr w:rsidR="0076466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Del="002A1D54" w:rsidRDefault="00764668" w:rsidP="0076466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RDefault="00764668" w:rsidP="007646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Требования трудового законодательства Российской Федерации к порядку определения трудового стажа</w:t>
            </w:r>
          </w:p>
        </w:tc>
      </w:tr>
      <w:tr w:rsidR="0076466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Del="002A1D54" w:rsidRDefault="00764668" w:rsidP="0076466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4668" w:rsidRPr="00A80971" w:rsidRDefault="00764668" w:rsidP="007646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Требования охраны труда и мер пожарной безопасности</w:t>
            </w:r>
          </w:p>
        </w:tc>
      </w:tr>
      <w:tr w:rsidR="0076466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Del="002A1D54" w:rsidRDefault="00764668" w:rsidP="00764668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764668" w:rsidRPr="00A80971" w:rsidRDefault="00764668" w:rsidP="00764668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Правила и стандарты системы контроля (менеджмента) качества в СРО</w:t>
            </w:r>
          </w:p>
        </w:tc>
      </w:tr>
      <w:tr w:rsidR="00764668" w:rsidRPr="00A80971" w:rsidTr="00444297">
        <w:trPr>
          <w:gridAfter w:val="1"/>
          <w:wAfter w:w="133" w:type="pct"/>
          <w:trHeight w:val="19"/>
        </w:trPr>
        <w:tc>
          <w:tcPr>
            <w:tcW w:w="1135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Del="002A1D54" w:rsidRDefault="00764668" w:rsidP="00764668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732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64668" w:rsidRPr="00A80971" w:rsidRDefault="00764668" w:rsidP="00764668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-</w:t>
            </w:r>
          </w:p>
        </w:tc>
      </w:tr>
    </w:tbl>
    <w:p w:rsidR="001A4BEF" w:rsidRPr="00A80971" w:rsidRDefault="001A4BEF" w:rsidP="009F026F">
      <w:pPr>
        <w:pStyle w:val="3"/>
        <w:rPr>
          <w:sz w:val="28"/>
          <w:szCs w:val="28"/>
        </w:rPr>
      </w:pPr>
      <w:r w:rsidRPr="00A80971">
        <w:rPr>
          <w:sz w:val="28"/>
          <w:szCs w:val="28"/>
        </w:rPr>
        <w:t>3.2.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4"/>
        <w:gridCol w:w="640"/>
        <w:gridCol w:w="1347"/>
        <w:gridCol w:w="412"/>
        <w:gridCol w:w="1240"/>
        <w:gridCol w:w="669"/>
        <w:gridCol w:w="216"/>
        <w:gridCol w:w="492"/>
        <w:gridCol w:w="779"/>
        <w:gridCol w:w="1245"/>
        <w:gridCol w:w="1256"/>
      </w:tblGrid>
      <w:tr w:rsidR="001A4BEF" w:rsidRPr="00A80971" w:rsidTr="000B0447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BEF" w:rsidRPr="00A80971" w:rsidRDefault="009F4F2F" w:rsidP="009F026F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осуществлением членами СРО </w:t>
            </w:r>
            <w:r w:rsidR="009E78F2" w:rsidRPr="00A80971">
              <w:rPr>
                <w:rFonts w:ascii="Times New Roman" w:hAnsi="Times New Roman" w:cs="Times New Roman"/>
                <w:sz w:val="28"/>
                <w:szCs w:val="28"/>
              </w:rPr>
              <w:t>предпринимательской деятельности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jc w:val="center"/>
              <w:rPr>
                <w:bCs w:val="0"/>
                <w:sz w:val="28"/>
                <w:szCs w:val="28"/>
                <w:lang w:val="en-US"/>
              </w:rPr>
            </w:pPr>
            <w:r w:rsidRPr="00A80971">
              <w:rPr>
                <w:sz w:val="28"/>
                <w:szCs w:val="28"/>
                <w:lang w:val="en-US"/>
              </w:rPr>
              <w:t>B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443945" w:rsidP="000B044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6</w:t>
            </w: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20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Возможные наименования должностей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BEF" w:rsidRPr="00A80971" w:rsidRDefault="006A5B85" w:rsidP="009F026F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Специалист </w:t>
            </w:r>
          </w:p>
          <w:p w:rsidR="006A5B85" w:rsidRPr="00A80971" w:rsidRDefault="006A5B85" w:rsidP="009F026F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Специалист отдела контроля</w:t>
            </w:r>
          </w:p>
          <w:p w:rsidR="005B7115" w:rsidRPr="00A80971" w:rsidRDefault="006A5B85" w:rsidP="009F026F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Специалист контрольно</w:t>
            </w:r>
            <w:r w:rsidR="0018265A" w:rsidRPr="00A80971">
              <w:rPr>
                <w:sz w:val="28"/>
                <w:szCs w:val="28"/>
              </w:rPr>
              <w:t>го</w:t>
            </w:r>
            <w:r w:rsidRPr="00A80971">
              <w:rPr>
                <w:sz w:val="28"/>
                <w:szCs w:val="28"/>
              </w:rPr>
              <w:t xml:space="preserve"> </w:t>
            </w:r>
            <w:r w:rsidR="0018265A" w:rsidRPr="00A80971">
              <w:rPr>
                <w:sz w:val="28"/>
                <w:szCs w:val="28"/>
              </w:rPr>
              <w:t>органа</w:t>
            </w: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67663" w:rsidRPr="00A80971" w:rsidRDefault="00667663" w:rsidP="00667663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Среднее профессиональное образование – программы подготовки специалистов среднего звена </w:t>
            </w:r>
          </w:p>
          <w:p w:rsidR="00667663" w:rsidRPr="00A80971" w:rsidRDefault="00667663" w:rsidP="00667663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или</w:t>
            </w:r>
          </w:p>
          <w:p w:rsidR="00667663" w:rsidRPr="00A80971" w:rsidRDefault="00667663" w:rsidP="00667663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Среднее профессиональное образование – программы подготовки специалистов среднего звена (непрофильное)</w:t>
            </w:r>
          </w:p>
          <w:p w:rsidR="00667663" w:rsidRPr="00A80971" w:rsidRDefault="00667663" w:rsidP="00667663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и</w:t>
            </w:r>
          </w:p>
          <w:p w:rsidR="00667663" w:rsidRPr="00A80971" w:rsidRDefault="00667663" w:rsidP="00667663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Дополнительное профессиональное образование – программы профессиональной переподготовки по профилю деятельности</w:t>
            </w:r>
          </w:p>
          <w:p w:rsidR="00667663" w:rsidRPr="00A80971" w:rsidRDefault="00667663" w:rsidP="00443945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или</w:t>
            </w:r>
          </w:p>
          <w:p w:rsidR="00443945" w:rsidRPr="00A80971" w:rsidRDefault="00443945" w:rsidP="00443945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Высшее образование – бакалавриат</w:t>
            </w:r>
          </w:p>
          <w:p w:rsidR="00443945" w:rsidRPr="00A80971" w:rsidRDefault="00443945" w:rsidP="00443945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или</w:t>
            </w:r>
          </w:p>
          <w:p w:rsidR="00667663" w:rsidRPr="00A80971" w:rsidRDefault="00443945" w:rsidP="00443945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Высшее образование – бакалавриат (непрофильное), </w:t>
            </w:r>
          </w:p>
          <w:p w:rsidR="00667663" w:rsidRPr="00A80971" w:rsidRDefault="00667663" w:rsidP="00443945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И</w:t>
            </w:r>
          </w:p>
          <w:p w:rsidR="001A4BEF" w:rsidRPr="00A80971" w:rsidRDefault="00667663" w:rsidP="00443945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Д</w:t>
            </w:r>
            <w:r w:rsidR="00443945" w:rsidRPr="00A80971">
              <w:rPr>
                <w:sz w:val="28"/>
                <w:szCs w:val="28"/>
              </w:rPr>
              <w:t>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B7115" w:rsidRPr="00A80971" w:rsidRDefault="00667663" w:rsidP="005B711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Не менее 3 лет в сфере саморегулирования в градострои</w:t>
            </w:r>
            <w:r w:rsidR="00B43EA9" w:rsidRPr="00A80971">
              <w:rPr>
                <w:rFonts w:ascii="Times New Roman" w:hAnsi="Times New Roman" w:cs="Times New Roman"/>
                <w:sz w:val="28"/>
                <w:szCs w:val="28"/>
              </w:rPr>
              <w:t>тельной деятельности</w:t>
            </w:r>
            <w:r w:rsidR="000300A3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специалиста со средним профессиональным образованием</w:t>
            </w: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  <w:shd w:val="clear" w:color="auto" w:fill="FFFFFF"/>
                <w:lang w:val="en-US"/>
              </w:rPr>
            </w:pPr>
            <w:r w:rsidRPr="00A80971">
              <w:rPr>
                <w:bCs w:val="0"/>
                <w:sz w:val="28"/>
                <w:szCs w:val="28"/>
                <w:shd w:val="clear" w:color="auto" w:fill="FFFFFF"/>
                <w:lang w:val="en-US"/>
              </w:rPr>
              <w:t>-</w:t>
            </w: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357E1" w:rsidRPr="00A80971" w:rsidRDefault="00443945" w:rsidP="00443945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  <w:r w:rsidR="00E357E1" w:rsidRPr="00A80971">
              <w:rPr>
                <w:sz w:val="28"/>
                <w:szCs w:val="28"/>
              </w:rPr>
              <w:t>.</w:t>
            </w:r>
          </w:p>
        </w:tc>
      </w:tr>
    </w:tbl>
    <w:p w:rsidR="001A4BEF" w:rsidRPr="00A80971" w:rsidRDefault="001A4BEF" w:rsidP="001A4BEF">
      <w:pPr>
        <w:rPr>
          <w:sz w:val="28"/>
          <w:szCs w:val="28"/>
        </w:rPr>
      </w:pPr>
    </w:p>
    <w:p w:rsidR="001A4BEF" w:rsidRPr="00A80971" w:rsidRDefault="001A4BEF" w:rsidP="001A4BEF">
      <w:pPr>
        <w:pStyle w:val="afa"/>
        <w:rPr>
          <w:sz w:val="28"/>
          <w:szCs w:val="28"/>
        </w:rPr>
      </w:pPr>
      <w:r w:rsidRPr="00A80971">
        <w:rPr>
          <w:sz w:val="28"/>
          <w:szCs w:val="28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55"/>
        <w:gridCol w:w="1541"/>
        <w:gridCol w:w="5799"/>
      </w:tblGrid>
      <w:tr w:rsidR="001A4BEF" w:rsidRPr="00A80971" w:rsidTr="000B0447">
        <w:trPr>
          <w:trHeight w:val="283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B57947" w:rsidRPr="00A80971" w:rsidTr="00ED4702">
        <w:trPr>
          <w:trHeight w:val="198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57947" w:rsidRPr="00A80971" w:rsidRDefault="00B57947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ОКЗ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947" w:rsidRPr="00A80971" w:rsidRDefault="00162A53" w:rsidP="00162A53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57947" w:rsidRPr="00A80971" w:rsidRDefault="00162A53" w:rsidP="00162A53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Руководители подразделений (управляющие) в строительстве</w:t>
            </w:r>
          </w:p>
        </w:tc>
      </w:tr>
      <w:tr w:rsidR="009E78F2" w:rsidRPr="00A80971" w:rsidTr="007E71E5">
        <w:trPr>
          <w:trHeight w:val="283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162A53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ЕКС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162A53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162A53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Архитектор</w:t>
            </w:r>
          </w:p>
        </w:tc>
      </w:tr>
      <w:tr w:rsidR="009E78F2" w:rsidRPr="00A80971" w:rsidTr="00BE59E4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инженер проекта</w:t>
            </w:r>
          </w:p>
        </w:tc>
      </w:tr>
      <w:tr w:rsidR="009E78F2" w:rsidRPr="00A80971" w:rsidTr="00BE59E4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</w:tr>
      <w:tr w:rsidR="009E78F2" w:rsidRPr="00A80971" w:rsidTr="00BE59E4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Строительный эксперт</w:t>
            </w:r>
          </w:p>
        </w:tc>
      </w:tr>
      <w:tr w:rsidR="009E78F2" w:rsidRPr="00A80971" w:rsidTr="00BE59E4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</w:tr>
      <w:tr w:rsidR="009E78F2" w:rsidRPr="00A80971" w:rsidTr="007E71E5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</w:tr>
      <w:tr w:rsidR="009E78F2" w:rsidRPr="00A80971" w:rsidTr="00B57947">
        <w:trPr>
          <w:trHeight w:val="107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ОКПДТР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D84D3F" w:rsidP="009E78F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3" w:history="1">
              <w:r w:rsidR="009E78F2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20196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Архитектор</w:t>
            </w:r>
          </w:p>
        </w:tc>
      </w:tr>
      <w:tr w:rsidR="009E78F2" w:rsidRPr="00A80971" w:rsidTr="00B57947">
        <w:trPr>
          <w:trHeight w:val="107"/>
        </w:trPr>
        <w:tc>
          <w:tcPr>
            <w:tcW w:w="140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20758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Главный инженер (в прочих отраслях)</w:t>
            </w:r>
          </w:p>
        </w:tc>
      </w:tr>
      <w:tr w:rsidR="006B7BC4" w:rsidRPr="00A80971" w:rsidTr="00B57947">
        <w:trPr>
          <w:trHeight w:val="107"/>
        </w:trPr>
        <w:tc>
          <w:tcPr>
            <w:tcW w:w="140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B7BC4" w:rsidRPr="00A80971" w:rsidRDefault="006B7BC4" w:rsidP="009E78F2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C4" w:rsidRPr="00A80971" w:rsidRDefault="006B7BC4" w:rsidP="009E78F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22827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C4" w:rsidRPr="00A80971" w:rsidRDefault="006B7BC4" w:rsidP="009E78F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Инженер-проектировщик</w:t>
            </w:r>
          </w:p>
        </w:tc>
      </w:tr>
      <w:tr w:rsidR="009E78F2" w:rsidRPr="00A80971" w:rsidTr="00B57947">
        <w:trPr>
          <w:trHeight w:val="107"/>
        </w:trPr>
        <w:tc>
          <w:tcPr>
            <w:tcW w:w="140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D84D3F" w:rsidP="009E78F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4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E78F2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22446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</w:tr>
      <w:tr w:rsidR="009E78F2" w:rsidRPr="00A80971" w:rsidTr="00B57947">
        <w:trPr>
          <w:trHeight w:val="107"/>
        </w:trPr>
        <w:tc>
          <w:tcPr>
            <w:tcW w:w="140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27728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</w:tr>
      <w:tr w:rsidR="009E78F2" w:rsidRPr="00A80971" w:rsidTr="007E71E5">
        <w:trPr>
          <w:trHeight w:val="107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27931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</w:tr>
      <w:tr w:rsidR="009E78F2" w:rsidRPr="00A80971" w:rsidTr="00D11EAD">
        <w:trPr>
          <w:trHeight w:val="98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ОКСО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D84D3F" w:rsidP="009E78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5" w:history="1">
              <w:r w:rsidR="009E78F2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2.07.00.00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Архитектура</w:t>
            </w:r>
          </w:p>
        </w:tc>
      </w:tr>
      <w:tr w:rsidR="009E78F2" w:rsidRPr="00A80971" w:rsidTr="00D11EAD">
        <w:trPr>
          <w:trHeight w:val="101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2.08.00.00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D84D3F" w:rsidP="009E78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6" w:history="1">
              <w:r w:rsidR="009E78F2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Техника и технологии строительства</w:t>
              </w:r>
            </w:hyperlink>
          </w:p>
        </w:tc>
      </w:tr>
      <w:tr w:rsidR="009E78F2" w:rsidRPr="00A80971" w:rsidTr="00D11EAD">
        <w:trPr>
          <w:trHeight w:val="101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D84D3F" w:rsidP="009E78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7" w:history="1">
              <w:r w:rsidR="009E78F2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2.21.00.00</w:t>
              </w:r>
            </w:hyperlink>
            <w:r w:rsidR="009E78F2"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D84D3F" w:rsidP="009E78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8" w:history="1">
              <w:r w:rsidR="009E78F2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Прикладная геология, горное дело, нефтегазовое дело и геодезия</w:t>
              </w:r>
            </w:hyperlink>
          </w:p>
        </w:tc>
      </w:tr>
      <w:tr w:rsidR="009E78F2" w:rsidRPr="00A80971" w:rsidTr="00D11EAD">
        <w:trPr>
          <w:trHeight w:val="101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D84D3F" w:rsidP="009E78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29" w:history="1">
              <w:r w:rsidR="009E78F2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5.38.00.00</w:t>
              </w:r>
            </w:hyperlink>
            <w:r w:rsidR="009E78F2"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D84D3F" w:rsidP="009E78F2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0" w:history="1">
              <w:r w:rsidR="009E78F2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Экономика и управление</w:t>
              </w:r>
            </w:hyperlink>
          </w:p>
        </w:tc>
      </w:tr>
      <w:tr w:rsidR="009E78F2" w:rsidRPr="00A80971" w:rsidTr="00D11EAD">
        <w:trPr>
          <w:trHeight w:val="101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5.40.00.00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Юриспруденция</w:t>
            </w:r>
          </w:p>
        </w:tc>
      </w:tr>
    </w:tbl>
    <w:p w:rsidR="00F66F7C" w:rsidRPr="00A80971" w:rsidRDefault="00F66F7C" w:rsidP="00F66F7C">
      <w:pPr>
        <w:keepNext/>
        <w:spacing w:before="240" w:after="240"/>
        <w:outlineLvl w:val="2"/>
        <w:rPr>
          <w:b/>
          <w:bCs w:val="0"/>
          <w:sz w:val="28"/>
          <w:szCs w:val="28"/>
        </w:rPr>
      </w:pPr>
      <w:r w:rsidRPr="00A80971">
        <w:rPr>
          <w:b/>
          <w:bCs w:val="0"/>
          <w:sz w:val="28"/>
          <w:szCs w:val="28"/>
        </w:rPr>
        <w:t>3.</w:t>
      </w:r>
      <w:r w:rsidRPr="00A80971">
        <w:rPr>
          <w:b/>
          <w:bCs w:val="0"/>
          <w:sz w:val="28"/>
          <w:szCs w:val="28"/>
          <w:lang w:val="en-US"/>
        </w:rPr>
        <w:t>2</w:t>
      </w:r>
      <w:r w:rsidRPr="00A80971">
        <w:rPr>
          <w:b/>
          <w:bCs w:val="0"/>
          <w:sz w:val="28"/>
          <w:szCs w:val="28"/>
        </w:rPr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502"/>
        <w:gridCol w:w="1388"/>
        <w:gridCol w:w="419"/>
        <w:gridCol w:w="1642"/>
        <w:gridCol w:w="253"/>
        <w:gridCol w:w="437"/>
        <w:gridCol w:w="971"/>
        <w:gridCol w:w="46"/>
        <w:gridCol w:w="1968"/>
        <w:gridCol w:w="609"/>
      </w:tblGrid>
      <w:tr w:rsidR="00F66F7C" w:rsidRPr="00A80971" w:rsidTr="005B5644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66F7C" w:rsidRPr="00A80971" w:rsidRDefault="000C03C2" w:rsidP="00AA5606">
            <w:pPr>
              <w:jc w:val="both"/>
              <w:rPr>
                <w:bCs w:val="0"/>
                <w:color w:val="00B05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Проверка индивидуального предпринимателя или юридического лица </w:t>
            </w:r>
            <w:r w:rsidR="006A4176" w:rsidRPr="00A80971">
              <w:rPr>
                <w:sz w:val="28"/>
                <w:szCs w:val="28"/>
              </w:rPr>
              <w:t>при приеме в члены СРО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В/01.6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F7C" w:rsidRPr="00A80971" w:rsidRDefault="00F66F7C" w:rsidP="00F66F7C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6</w:t>
            </w:r>
          </w:p>
        </w:tc>
      </w:tr>
      <w:tr w:rsidR="00F66F7C" w:rsidRPr="00A80971" w:rsidTr="005B564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</w:rPr>
            </w:pPr>
          </w:p>
        </w:tc>
      </w:tr>
      <w:tr w:rsidR="00F66F7C" w:rsidRPr="00A80971" w:rsidTr="005B56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</w:rPr>
            </w:pPr>
          </w:p>
        </w:tc>
      </w:tr>
      <w:tr w:rsidR="00F66F7C" w:rsidRPr="00A80971" w:rsidTr="005B564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F66F7C" w:rsidRPr="00A80971" w:rsidTr="005B5644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F66F7C" w:rsidRPr="00A80971" w:rsidRDefault="00F66F7C" w:rsidP="00F66F7C">
            <w:pPr>
              <w:rPr>
                <w:bCs w:val="0"/>
                <w:sz w:val="28"/>
                <w:szCs w:val="28"/>
              </w:rPr>
            </w:pPr>
          </w:p>
        </w:tc>
      </w:tr>
      <w:tr w:rsidR="00F66F7C" w:rsidRPr="00A80971" w:rsidTr="005B5644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6F7C" w:rsidRPr="00A80971" w:rsidRDefault="00F66F7C" w:rsidP="00F66F7C">
            <w:pPr>
              <w:suppressAutoHyphens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66F7C" w:rsidRPr="00A80971" w:rsidRDefault="001125D5" w:rsidP="006A417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 xml:space="preserve">Проведение первичной проверки </w:t>
            </w:r>
            <w:r w:rsidR="006A4176" w:rsidRPr="00A80971">
              <w:rPr>
                <w:rFonts w:eastAsiaTheme="minorEastAsia"/>
                <w:bCs w:val="0"/>
                <w:sz w:val="28"/>
                <w:szCs w:val="28"/>
              </w:rPr>
              <w:t>индивидуального предпринимателя или юридического лица на соответствие требованиям</w:t>
            </w:r>
            <w:r w:rsidR="00846EC6" w:rsidRPr="00A80971">
              <w:rPr>
                <w:rFonts w:eastAsiaTheme="minorEastAsia"/>
                <w:bCs w:val="0"/>
                <w:sz w:val="28"/>
                <w:szCs w:val="28"/>
              </w:rPr>
              <w:t xml:space="preserve"> СРО</w:t>
            </w:r>
            <w:r w:rsidR="006A4176" w:rsidRPr="00A80971">
              <w:rPr>
                <w:rFonts w:eastAsiaTheme="minorEastAsia"/>
                <w:bCs w:val="0"/>
                <w:sz w:val="28"/>
                <w:szCs w:val="28"/>
              </w:rPr>
              <w:t>, установленным</w:t>
            </w:r>
            <w:r w:rsidR="007E71E5" w:rsidRPr="00A80971">
              <w:rPr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="00846EC6" w:rsidRPr="00A80971">
              <w:rPr>
                <w:rFonts w:eastAsiaTheme="minorEastAsia"/>
                <w:bCs w:val="0"/>
                <w:sz w:val="28"/>
                <w:szCs w:val="28"/>
              </w:rPr>
              <w:t xml:space="preserve">к </w:t>
            </w:r>
            <w:r w:rsidR="006A4176" w:rsidRPr="00A80971">
              <w:rPr>
                <w:rFonts w:eastAsiaTheme="minorEastAsia"/>
                <w:bCs w:val="0"/>
                <w:sz w:val="28"/>
                <w:szCs w:val="28"/>
              </w:rPr>
              <w:t>своим членам</w:t>
            </w:r>
          </w:p>
        </w:tc>
      </w:tr>
      <w:tr w:rsidR="00F66F7C" w:rsidRPr="00A80971" w:rsidTr="005B564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6F7C" w:rsidRPr="00A80971" w:rsidRDefault="00F66F7C" w:rsidP="00F66F7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A4176" w:rsidRPr="00A80971" w:rsidRDefault="006A4176" w:rsidP="00AA5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Подготовка и направление</w:t>
            </w:r>
            <w:r w:rsidR="007E71E5" w:rsidRPr="00A80971">
              <w:rPr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в национальное объединение саморегулируемых организаций и (или)</w:t>
            </w:r>
            <w:r w:rsidR="006D6553" w:rsidRPr="00A80971">
              <w:rPr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в органы государственной власти или органы местного самоуправления запроса</w:t>
            </w:r>
            <w:r w:rsidR="00AA5606" w:rsidRPr="00A80971">
              <w:rPr>
                <w:rFonts w:eastAsiaTheme="minorEastAsia"/>
                <w:bCs w:val="0"/>
                <w:sz w:val="28"/>
                <w:szCs w:val="28"/>
              </w:rPr>
              <w:t xml:space="preserve"> на информацию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 xml:space="preserve">, </w:t>
            </w:r>
            <w:r w:rsidR="00AA5606" w:rsidRPr="00A80971">
              <w:rPr>
                <w:rFonts w:eastAsiaTheme="minorEastAsia"/>
                <w:bCs w:val="0"/>
                <w:sz w:val="28"/>
                <w:szCs w:val="28"/>
              </w:rPr>
              <w:t>необходимую</w:t>
            </w:r>
            <w:r w:rsidR="007E71E5" w:rsidRPr="00A80971">
              <w:rPr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СРО для принятия решения о приеме индивидуального предпринимателя или юридического лица в члены СРО</w:t>
            </w:r>
          </w:p>
        </w:tc>
      </w:tr>
      <w:tr w:rsidR="000215A7" w:rsidRPr="00A80971" w:rsidTr="005B564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215A7" w:rsidRPr="00A80971" w:rsidRDefault="000215A7" w:rsidP="00F66F7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215A7" w:rsidRPr="00A80971" w:rsidRDefault="000215A7" w:rsidP="00AA56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Подготовка и направление в</w:t>
            </w:r>
            <w:r w:rsidR="007E71E5" w:rsidRPr="00A80971">
              <w:rPr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СРО, членом которой индивидуальный предприниматель или юридическое лицо являлись ранее, запроса документов и (или) информации, касающихся деятельности индивидуального предпринимателя или юридического лица, включая акты проверок его деятельности</w:t>
            </w:r>
          </w:p>
        </w:tc>
      </w:tr>
      <w:tr w:rsidR="002C5AA6" w:rsidRPr="00A80971" w:rsidTr="005B564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AA6" w:rsidRPr="00A80971" w:rsidRDefault="002C5AA6" w:rsidP="00F66F7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AA6" w:rsidRPr="00A80971" w:rsidRDefault="002C5AA6" w:rsidP="002C5A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Передача материалов проверки в постоянно действующий коллегиальный орган управления СРО для принятия решения о приеме в члены СРО или об отказе в приеме</w:t>
            </w:r>
          </w:p>
        </w:tc>
      </w:tr>
      <w:tr w:rsidR="002C5AA6" w:rsidRPr="00A80971" w:rsidTr="005B5644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C5AA6" w:rsidRPr="00A80971" w:rsidRDefault="002C5AA6" w:rsidP="00F66F7C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C5AA6" w:rsidRPr="00A80971" w:rsidRDefault="002C5AA6" w:rsidP="002C5AA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Подготовка и направление индивидуальному предпринимателю или юридическому лицу уведомление о принятом</w:t>
            </w:r>
            <w:r w:rsidR="007E71E5" w:rsidRPr="00A80971">
              <w:rPr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решении о приеме в члены СРО или об отказе в приеме с приложением копии такого решения</w:t>
            </w:r>
          </w:p>
        </w:tc>
      </w:tr>
      <w:tr w:rsidR="00427706" w:rsidRPr="00A80971" w:rsidTr="00640D0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7706" w:rsidRPr="00A80971" w:rsidDel="002A1D54" w:rsidRDefault="00427706" w:rsidP="00427706">
            <w:pPr>
              <w:suppressAutoHyphens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706" w:rsidRPr="00A80971" w:rsidRDefault="00427706" w:rsidP="004277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Анализировать деятельность индивидуального предпринимателя или юридического лица на соответствие требованиям, установленным СРО к своим членам</w:t>
            </w:r>
          </w:p>
        </w:tc>
      </w:tr>
      <w:tr w:rsidR="00427706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7706" w:rsidRPr="00A80971" w:rsidDel="002A1D54" w:rsidRDefault="00427706" w:rsidP="0042770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706" w:rsidRPr="00A80971" w:rsidRDefault="004277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Анализировать и определять перечень необходимой информации, для принятия решения о приеме индивидуального предпринимателя или юридического лица в члены СРО</w:t>
            </w:r>
          </w:p>
        </w:tc>
      </w:tr>
      <w:tr w:rsidR="000E7EBE" w:rsidRPr="00A80971" w:rsidTr="00C11C6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7EBE" w:rsidRPr="00A80971" w:rsidDel="002A1D54" w:rsidRDefault="000E7EBE" w:rsidP="0042770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7EBE" w:rsidRPr="00A80971" w:rsidRDefault="000E7EBE" w:rsidP="007E71E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Применять требование</w:t>
            </w:r>
            <w:r w:rsidR="007E71E5" w:rsidRPr="00A80971">
              <w:rPr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="002E1E76" w:rsidRPr="00A80971">
              <w:rPr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к порядку формирования запроса в национальное объединение саморегулируемых организаций и (или)в органы государственной власти или органы местного самоуправления на предоставление необходимой информации для принятия решения о включении индивидуального предпринимателя или юридического лица в члены СРО</w:t>
            </w:r>
          </w:p>
        </w:tc>
      </w:tr>
      <w:tr w:rsidR="00427706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7706" w:rsidRPr="00A80971" w:rsidDel="002A1D54" w:rsidRDefault="00427706" w:rsidP="0042770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706" w:rsidRPr="00A80971" w:rsidDel="009007CA" w:rsidRDefault="00427706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Определять необходимость в формировании запроса в</w:t>
            </w:r>
            <w:r w:rsidR="007E71E5" w:rsidRPr="00A80971">
              <w:rPr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СРО, членом которой индивидуальный предприниматель или юридическое лицо являлись ранее,</w:t>
            </w:r>
            <w:r w:rsidR="007E71E5" w:rsidRPr="00A80971">
              <w:rPr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="000E7EBE" w:rsidRPr="00A80971">
              <w:rPr>
                <w:rFonts w:eastAsiaTheme="minorEastAsia"/>
                <w:bCs w:val="0"/>
                <w:sz w:val="28"/>
                <w:szCs w:val="28"/>
              </w:rPr>
              <w:t xml:space="preserve">на предоставление 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документов и (или) информации, касающихся деятельности индивидуального предпринимателя или юридического лица, включая акты проверок его деятельности</w:t>
            </w:r>
          </w:p>
        </w:tc>
      </w:tr>
      <w:tr w:rsidR="00427706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7706" w:rsidRPr="00A80971" w:rsidDel="002A1D54" w:rsidRDefault="00427706" w:rsidP="0042770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706" w:rsidRPr="00A80971" w:rsidDel="009007CA" w:rsidRDefault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 xml:space="preserve">Применять требования </w:t>
            </w:r>
            <w:r w:rsidR="002E1E76" w:rsidRPr="00A80971">
              <w:rPr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к порядку п</w:t>
            </w:r>
            <w:r w:rsidR="00427706" w:rsidRPr="00A80971">
              <w:rPr>
                <w:rFonts w:eastAsiaTheme="minorEastAsia"/>
                <w:bCs w:val="0"/>
                <w:sz w:val="28"/>
                <w:szCs w:val="28"/>
              </w:rPr>
              <w:t>ередач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и</w:t>
            </w:r>
            <w:r w:rsidR="00427706" w:rsidRPr="00A80971">
              <w:rPr>
                <w:rFonts w:eastAsiaTheme="minorEastAsia"/>
                <w:bCs w:val="0"/>
                <w:sz w:val="28"/>
                <w:szCs w:val="28"/>
              </w:rPr>
              <w:t xml:space="preserve"> материалов проверки в постоянно действующий коллегиальный орган управления СРО для принятия решения о приеме в члены СРО или об отказе в приеме</w:t>
            </w:r>
          </w:p>
        </w:tc>
      </w:tr>
      <w:tr w:rsidR="00427706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7706" w:rsidRPr="00A80971" w:rsidDel="002A1D54" w:rsidRDefault="00427706" w:rsidP="0042770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27706" w:rsidRPr="00A80971" w:rsidRDefault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Применять требования к порядку информирования</w:t>
            </w:r>
            <w:r w:rsidR="00427706" w:rsidRPr="00A80971">
              <w:rPr>
                <w:rFonts w:eastAsiaTheme="minorEastAsia"/>
                <w:bCs w:val="0"/>
                <w:sz w:val="28"/>
                <w:szCs w:val="28"/>
              </w:rPr>
              <w:t xml:space="preserve"> индивидуально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го</w:t>
            </w:r>
            <w:r w:rsidR="00427706" w:rsidRPr="00A80971">
              <w:rPr>
                <w:rFonts w:eastAsiaTheme="minorEastAsia"/>
                <w:bCs w:val="0"/>
                <w:sz w:val="28"/>
                <w:szCs w:val="28"/>
              </w:rPr>
              <w:t xml:space="preserve"> предпринимател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я</w:t>
            </w:r>
            <w:r w:rsidR="00427706" w:rsidRPr="00A80971">
              <w:rPr>
                <w:rFonts w:eastAsiaTheme="minorEastAsia"/>
                <w:bCs w:val="0"/>
                <w:sz w:val="28"/>
                <w:szCs w:val="28"/>
              </w:rPr>
              <w:t xml:space="preserve"> или юридическо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го</w:t>
            </w:r>
            <w:r w:rsidR="00427706" w:rsidRPr="00A80971">
              <w:rPr>
                <w:rFonts w:eastAsiaTheme="minorEastAsia"/>
                <w:bCs w:val="0"/>
                <w:sz w:val="28"/>
                <w:szCs w:val="28"/>
              </w:rPr>
              <w:t xml:space="preserve"> лиц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а</w:t>
            </w:r>
            <w:r w:rsidR="00427706" w:rsidRPr="00A80971">
              <w:rPr>
                <w:rFonts w:eastAsiaTheme="minorEastAsia"/>
                <w:bCs w:val="0"/>
                <w:sz w:val="28"/>
                <w:szCs w:val="28"/>
              </w:rPr>
              <w:t xml:space="preserve"> о принятом</w:t>
            </w:r>
            <w:r w:rsidR="007E71E5" w:rsidRPr="00A80971">
              <w:rPr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="00427706" w:rsidRPr="00A80971">
              <w:rPr>
                <w:rFonts w:eastAsiaTheme="minorEastAsia"/>
                <w:bCs w:val="0"/>
                <w:sz w:val="28"/>
                <w:szCs w:val="28"/>
              </w:rPr>
              <w:t>решении о приеме</w:t>
            </w:r>
            <w:r w:rsidR="007E71E5" w:rsidRPr="00A80971">
              <w:rPr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="00427706" w:rsidRPr="00A80971">
              <w:rPr>
                <w:rFonts w:eastAsiaTheme="minorEastAsia"/>
                <w:bCs w:val="0"/>
                <w:sz w:val="28"/>
                <w:szCs w:val="28"/>
              </w:rPr>
              <w:t xml:space="preserve">в члены СРО </w:t>
            </w:r>
          </w:p>
        </w:tc>
      </w:tr>
      <w:tr w:rsidR="00427706" w:rsidRPr="00A80971" w:rsidTr="005B564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7706" w:rsidRPr="00A80971" w:rsidDel="002A1D54" w:rsidRDefault="00427706" w:rsidP="00427706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27706" w:rsidRPr="00A80971" w:rsidRDefault="000E7EBE" w:rsidP="00B8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 xml:space="preserve">Пользоваться </w:t>
            </w:r>
            <w:r w:rsidR="00B87C65" w:rsidRPr="00A80971">
              <w:rPr>
                <w:sz w:val="28"/>
                <w:szCs w:val="28"/>
              </w:rPr>
              <w:t xml:space="preserve">программными и техническими средствами </w:t>
            </w:r>
            <w:r w:rsidRPr="00A80971">
              <w:rPr>
                <w:bCs w:val="0"/>
                <w:sz w:val="28"/>
                <w:szCs w:val="28"/>
              </w:rPr>
              <w:t xml:space="preserve">для </w:t>
            </w:r>
            <w:r w:rsidRPr="00A80971">
              <w:rPr>
                <w:sz w:val="28"/>
                <w:szCs w:val="28"/>
              </w:rPr>
              <w:t>проверки индивидуального предпринимателя или юридического лица при приеме в члены СРО</w:t>
            </w:r>
          </w:p>
        </w:tc>
      </w:tr>
      <w:tr w:rsidR="000E7EBE" w:rsidRPr="00A80971" w:rsidTr="006C0E11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E7EBE" w:rsidRPr="00A80971" w:rsidDel="002A1D54" w:rsidRDefault="000E7EBE" w:rsidP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 w:rsidDel="002A1D54">
              <w:rPr>
                <w:rFonts w:eastAsiaTheme="minorEastAsia"/>
                <w:bCs w:val="0"/>
                <w:sz w:val="28"/>
                <w:szCs w:val="28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E7EBE" w:rsidRPr="00A80971" w:rsidRDefault="004123C2" w:rsidP="006C0E1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4123C2" w:rsidRPr="00A80971" w:rsidTr="006C0E1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23C2" w:rsidRPr="00A80971" w:rsidDel="002A1D54" w:rsidRDefault="004123C2" w:rsidP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23C2" w:rsidRPr="00A80971" w:rsidRDefault="004123C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на процессы выполнения работ национальных объединений СРО</w:t>
            </w:r>
          </w:p>
        </w:tc>
      </w:tr>
      <w:tr w:rsidR="000E7EBE" w:rsidRPr="00A80971" w:rsidTr="005B564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EBE" w:rsidRPr="00A80971" w:rsidDel="002A1D54" w:rsidRDefault="000E7EBE" w:rsidP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EBE" w:rsidRPr="00A80971" w:rsidRDefault="000E7EBE" w:rsidP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Нормативно-правовые акты в сфере саморегулирования</w:t>
            </w:r>
          </w:p>
        </w:tc>
      </w:tr>
      <w:tr w:rsidR="004B0583" w:rsidRPr="00A80971" w:rsidTr="005B564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583" w:rsidRPr="00A80971" w:rsidDel="002A1D54" w:rsidRDefault="004B0583" w:rsidP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583" w:rsidRPr="00A80971" w:rsidRDefault="004B0583" w:rsidP="00FC277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Стандарты и внутренние документы </w:t>
            </w:r>
            <w:r w:rsidR="000D2609" w:rsidRPr="00A80971">
              <w:rPr>
                <w:sz w:val="28"/>
                <w:szCs w:val="28"/>
              </w:rPr>
              <w:t>СРО</w:t>
            </w:r>
          </w:p>
        </w:tc>
      </w:tr>
      <w:tr w:rsidR="000E7EBE" w:rsidRPr="00A80971" w:rsidTr="006C0E1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EBE" w:rsidRPr="00A80971" w:rsidDel="002A1D54" w:rsidRDefault="000E7EBE" w:rsidP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7EBE" w:rsidRPr="00A80971" w:rsidRDefault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Требования</w:t>
            </w:r>
            <w:r w:rsidR="007E71E5" w:rsidRPr="00A80971">
              <w:rPr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="002E1E76" w:rsidRPr="00A80971">
              <w:rPr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к порядку и правилам приема индивидуального предпринимателя или юридического лица</w:t>
            </w:r>
            <w:r w:rsidRPr="00A80971">
              <w:rPr>
                <w:sz w:val="28"/>
                <w:szCs w:val="28"/>
              </w:rPr>
              <w:t xml:space="preserve"> в члены СРО</w:t>
            </w:r>
          </w:p>
        </w:tc>
      </w:tr>
      <w:tr w:rsidR="000E7EBE" w:rsidRPr="00A80971" w:rsidTr="006C0E1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EBE" w:rsidRPr="00A80971" w:rsidDel="002A1D54" w:rsidRDefault="000E7EBE" w:rsidP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7EBE" w:rsidRPr="00A80971" w:rsidRDefault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Порядок формирования запроса в национальное объединение саморегулируемых организаций и (или)в органы государственной власти или органы местного самоуправления на предоставление необходимой информации для принятия решения о включении индивидуального предпринимателя или юридического лица в члены СРО</w:t>
            </w:r>
          </w:p>
        </w:tc>
      </w:tr>
      <w:tr w:rsidR="000E7EBE" w:rsidRPr="00A80971" w:rsidTr="006C0E1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EBE" w:rsidRPr="00A80971" w:rsidDel="002A1D54" w:rsidRDefault="000E7EBE" w:rsidP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7EBE" w:rsidRPr="00A80971" w:rsidRDefault="00FD5EF0" w:rsidP="006C0E1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 xml:space="preserve">Порядок формирования запроса в </w:t>
            </w:r>
            <w:r w:rsidR="000E7EBE" w:rsidRPr="00A80971">
              <w:rPr>
                <w:rFonts w:eastAsiaTheme="minorEastAsia"/>
                <w:bCs w:val="0"/>
                <w:sz w:val="28"/>
                <w:szCs w:val="28"/>
              </w:rPr>
              <w:t>СРО, членом которой индивидуальный предприниматель ли юридическое лицо являлись ранее, на предоставление документов и (или) информации, касающихся деятельности индивидуального предпринимателя или юридического лица, включая акты проверок его деятельности</w:t>
            </w:r>
          </w:p>
        </w:tc>
      </w:tr>
      <w:tr w:rsidR="000E7EBE" w:rsidRPr="00A80971" w:rsidTr="006C0E1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EBE" w:rsidRPr="00A80971" w:rsidDel="002A1D54" w:rsidRDefault="000E7EBE" w:rsidP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7EBE" w:rsidRPr="00A80971" w:rsidRDefault="00FD5EF0" w:rsidP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Требования</w:t>
            </w:r>
            <w:r w:rsidR="007E71E5" w:rsidRPr="00A80971">
              <w:rPr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="002E1E76" w:rsidRPr="00A80971">
              <w:rPr>
                <w:sz w:val="28"/>
                <w:szCs w:val="28"/>
              </w:rPr>
              <w:t xml:space="preserve">внутренних документов СРО </w:t>
            </w:r>
            <w:r w:rsidR="000E7EBE" w:rsidRPr="00A80971">
              <w:rPr>
                <w:rFonts w:eastAsiaTheme="minorEastAsia"/>
                <w:bCs w:val="0"/>
                <w:sz w:val="28"/>
                <w:szCs w:val="28"/>
              </w:rPr>
              <w:t>к порядку передачи материалов проверки в постоянно действующий коллегиальный орган управления СРО для принятия решения о приеме в члены СРО или об отказе в приеме</w:t>
            </w:r>
          </w:p>
        </w:tc>
      </w:tr>
      <w:tr w:rsidR="000E7EBE" w:rsidRPr="00A80971" w:rsidTr="006C0E11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EBE" w:rsidRPr="00A80971" w:rsidDel="002A1D54" w:rsidRDefault="000E7EBE" w:rsidP="000E7E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7EBE" w:rsidRPr="00A80971" w:rsidRDefault="00FD5EF0" w:rsidP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Т</w:t>
            </w:r>
            <w:r w:rsidR="000E7EBE" w:rsidRPr="00A80971">
              <w:rPr>
                <w:rFonts w:eastAsiaTheme="minorEastAsia"/>
                <w:bCs w:val="0"/>
                <w:sz w:val="28"/>
                <w:szCs w:val="28"/>
              </w:rPr>
              <w:t xml:space="preserve">ребования </w:t>
            </w:r>
            <w:r w:rsidR="002E1E76" w:rsidRPr="00A80971">
              <w:rPr>
                <w:sz w:val="28"/>
                <w:szCs w:val="28"/>
              </w:rPr>
              <w:t xml:space="preserve">внутренних документов СРО </w:t>
            </w:r>
            <w:r w:rsidR="000E7EBE" w:rsidRPr="00A80971">
              <w:rPr>
                <w:rFonts w:eastAsiaTheme="minorEastAsia"/>
                <w:bCs w:val="0"/>
                <w:sz w:val="28"/>
                <w:szCs w:val="28"/>
              </w:rPr>
              <w:t>к порядку информирования индивидуального предпринимателя или юридического лица о принятом</w:t>
            </w:r>
            <w:r w:rsidR="007E71E5" w:rsidRPr="00A80971">
              <w:rPr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="000E7EBE" w:rsidRPr="00A80971">
              <w:rPr>
                <w:rFonts w:eastAsiaTheme="minorEastAsia"/>
                <w:bCs w:val="0"/>
                <w:sz w:val="28"/>
                <w:szCs w:val="28"/>
              </w:rPr>
              <w:t>решении о приеме</w:t>
            </w:r>
            <w:r w:rsidR="007E71E5" w:rsidRPr="00A80971">
              <w:rPr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="000E7EBE" w:rsidRPr="00A80971">
              <w:rPr>
                <w:rFonts w:eastAsiaTheme="minorEastAsia"/>
                <w:bCs w:val="0"/>
                <w:sz w:val="28"/>
                <w:szCs w:val="28"/>
              </w:rPr>
              <w:t xml:space="preserve">в члены СРО </w:t>
            </w:r>
          </w:p>
        </w:tc>
      </w:tr>
      <w:tr w:rsidR="000E7EBE" w:rsidRPr="00A80971" w:rsidTr="005B564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EBE" w:rsidRPr="00A80971" w:rsidDel="002A1D54" w:rsidRDefault="000E7EBE" w:rsidP="000E7E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EBE" w:rsidRPr="00A80971" w:rsidRDefault="00FD5EF0" w:rsidP="00B87C65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Правила применения</w:t>
            </w:r>
            <w:r w:rsidR="000E7EBE" w:rsidRPr="00A80971">
              <w:rPr>
                <w:bCs w:val="0"/>
                <w:sz w:val="28"/>
                <w:szCs w:val="28"/>
              </w:rPr>
              <w:t xml:space="preserve"> </w:t>
            </w:r>
            <w:r w:rsidR="00B87C65" w:rsidRPr="00A80971">
              <w:rPr>
                <w:sz w:val="28"/>
                <w:szCs w:val="28"/>
              </w:rPr>
              <w:t xml:space="preserve">программных и технических средств </w:t>
            </w:r>
            <w:r w:rsidR="000E7EBE" w:rsidRPr="00A80971">
              <w:rPr>
                <w:bCs w:val="0"/>
                <w:sz w:val="28"/>
                <w:szCs w:val="28"/>
              </w:rPr>
              <w:t xml:space="preserve">для </w:t>
            </w:r>
            <w:r w:rsidR="000E7EBE" w:rsidRPr="00A80971">
              <w:rPr>
                <w:sz w:val="28"/>
                <w:szCs w:val="28"/>
              </w:rPr>
              <w:t>проверки индивидуального предпринимателя или юридического лица при приеме в члены СРО</w:t>
            </w:r>
          </w:p>
        </w:tc>
      </w:tr>
      <w:tr w:rsidR="00333EC4" w:rsidRPr="00A80971" w:rsidTr="005B564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EC4" w:rsidRPr="00A80971" w:rsidDel="002A1D54" w:rsidRDefault="00333EC4" w:rsidP="000E7E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33EC4" w:rsidRPr="00A80971" w:rsidRDefault="00BA692C" w:rsidP="006F28ED">
            <w:pPr>
              <w:widowControl w:val="0"/>
              <w:autoSpaceDE w:val="0"/>
              <w:autoSpaceDN w:val="0"/>
              <w:adjustRightInd w:val="0"/>
              <w:jc w:val="both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Требования охраны труда и мер пожарной безопасности</w:t>
            </w:r>
          </w:p>
        </w:tc>
      </w:tr>
      <w:tr w:rsidR="000E7EBE" w:rsidRPr="00A80971" w:rsidTr="00A857C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EBE" w:rsidRPr="00A80971" w:rsidDel="002A1D54" w:rsidRDefault="000E7EBE" w:rsidP="000E7EBE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E7EBE" w:rsidRPr="00A80971" w:rsidRDefault="000E7EBE" w:rsidP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Правила и стандарты системы контроля (менеджмента) качества в СРО</w:t>
            </w:r>
          </w:p>
        </w:tc>
      </w:tr>
      <w:tr w:rsidR="000E7EBE" w:rsidRPr="00A80971" w:rsidTr="005B5644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EBE" w:rsidRPr="00A80971" w:rsidDel="002A1D54" w:rsidRDefault="000E7EBE" w:rsidP="000E7EBE">
            <w:pPr>
              <w:suppressAutoHyphens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E7EBE" w:rsidRPr="00A80971" w:rsidRDefault="000E7EBE" w:rsidP="000E7EB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-</w:t>
            </w:r>
          </w:p>
        </w:tc>
      </w:tr>
    </w:tbl>
    <w:p w:rsidR="001A4BEF" w:rsidRPr="00A80971" w:rsidRDefault="001A4BEF" w:rsidP="001A4BEF">
      <w:pPr>
        <w:pStyle w:val="3"/>
        <w:rPr>
          <w:sz w:val="28"/>
          <w:szCs w:val="28"/>
        </w:rPr>
      </w:pPr>
      <w:r w:rsidRPr="00A80971">
        <w:rPr>
          <w:sz w:val="28"/>
          <w:szCs w:val="28"/>
        </w:rPr>
        <w:t>3.</w:t>
      </w:r>
      <w:r w:rsidRPr="00A80971">
        <w:rPr>
          <w:sz w:val="28"/>
          <w:szCs w:val="28"/>
          <w:lang w:val="en-US"/>
        </w:rPr>
        <w:t>2</w:t>
      </w:r>
      <w:r w:rsidRPr="00A80971">
        <w:rPr>
          <w:sz w:val="28"/>
          <w:szCs w:val="28"/>
        </w:rPr>
        <w:t>.</w:t>
      </w:r>
      <w:r w:rsidR="00F66F7C" w:rsidRPr="00A80971">
        <w:rPr>
          <w:sz w:val="28"/>
          <w:szCs w:val="28"/>
        </w:rPr>
        <w:t>2</w:t>
      </w:r>
      <w:r w:rsidRPr="00A80971">
        <w:rPr>
          <w:sz w:val="28"/>
          <w:szCs w:val="28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8"/>
        <w:gridCol w:w="328"/>
        <w:gridCol w:w="1401"/>
        <w:gridCol w:w="419"/>
        <w:gridCol w:w="1665"/>
        <w:gridCol w:w="267"/>
        <w:gridCol w:w="455"/>
        <w:gridCol w:w="987"/>
        <w:gridCol w:w="63"/>
        <w:gridCol w:w="1997"/>
        <w:gridCol w:w="630"/>
      </w:tblGrid>
      <w:tr w:rsidR="001A4BEF" w:rsidRPr="00A80971" w:rsidTr="004925D6">
        <w:trPr>
          <w:trHeight w:val="278"/>
        </w:trPr>
        <w:tc>
          <w:tcPr>
            <w:tcW w:w="974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869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BEF" w:rsidRPr="00A80971" w:rsidRDefault="00453997" w:rsidP="000B0447">
            <w:pPr>
              <w:rPr>
                <w:bCs w:val="0"/>
                <w:color w:val="00B05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Организация и проведение плановых проверок деятельности членов </w:t>
            </w:r>
            <w:r w:rsidR="0021099A" w:rsidRPr="00A80971">
              <w:rPr>
                <w:sz w:val="28"/>
                <w:szCs w:val="28"/>
              </w:rPr>
              <w:t>СРО</w:t>
            </w:r>
          </w:p>
        </w:tc>
        <w:tc>
          <w:tcPr>
            <w:tcW w:w="354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48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AF2834" w:rsidP="00AF2834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В/0</w:t>
            </w:r>
            <w:r w:rsidR="00F66F7C" w:rsidRPr="00A80971">
              <w:rPr>
                <w:sz w:val="28"/>
                <w:szCs w:val="28"/>
              </w:rPr>
              <w:t>2</w:t>
            </w:r>
            <w:r w:rsidR="00443945" w:rsidRPr="00A80971">
              <w:rPr>
                <w:sz w:val="28"/>
                <w:szCs w:val="28"/>
              </w:rPr>
              <w:t>.6</w:t>
            </w:r>
          </w:p>
        </w:tc>
        <w:tc>
          <w:tcPr>
            <w:tcW w:w="10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30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443945" w:rsidP="000B044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6</w:t>
            </w:r>
          </w:p>
        </w:tc>
      </w:tr>
      <w:tr w:rsidR="001A4BEF" w:rsidRPr="00A80971" w:rsidTr="002E0DB4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4925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135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8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205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94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38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28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4925D6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135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39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738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28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1A4BEF" w:rsidRPr="00A80971" w:rsidTr="004925D6">
        <w:trPr>
          <w:trHeight w:val="226"/>
        </w:trPr>
        <w:tc>
          <w:tcPr>
            <w:tcW w:w="1135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EF514E" w:rsidRPr="00A80971" w:rsidTr="004925D6">
        <w:trPr>
          <w:trHeight w:val="20"/>
        </w:trPr>
        <w:tc>
          <w:tcPr>
            <w:tcW w:w="113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7555" w:rsidRPr="00A80971" w:rsidRDefault="00927555" w:rsidP="000B0447">
            <w:pPr>
              <w:pStyle w:val="afa"/>
              <w:rPr>
                <w:sz w:val="28"/>
                <w:szCs w:val="28"/>
              </w:rPr>
            </w:pPr>
          </w:p>
          <w:p w:rsidR="00EF514E" w:rsidRPr="00A80971" w:rsidRDefault="00EF514E" w:rsidP="000B0447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14E" w:rsidRPr="00A80971" w:rsidRDefault="00EF514E" w:rsidP="00ED47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1F2458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ежегодного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плана проверок</w:t>
            </w:r>
            <w:r w:rsidR="001F2458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членов СРО</w:t>
            </w:r>
          </w:p>
        </w:tc>
      </w:tr>
      <w:tr w:rsidR="002A0459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A0459" w:rsidRPr="00A80971" w:rsidRDefault="002A0459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A0459" w:rsidRPr="00A80971" w:rsidRDefault="002A0459" w:rsidP="002A0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проверяемому члену уведомления (решения) о предстоящей плановой проверке </w:t>
            </w:r>
          </w:p>
        </w:tc>
      </w:tr>
      <w:tr w:rsidR="00EF514E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14E" w:rsidRPr="00A80971" w:rsidRDefault="00EF514E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14E" w:rsidRPr="00A80971" w:rsidRDefault="00553CD5" w:rsidP="00D133D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соблюдения</w:t>
            </w:r>
            <w:r w:rsidR="001F2458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членами СРО требований законодательства </w:t>
            </w:r>
            <w:r w:rsidR="00D133DE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1F2458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о градостроительной деятельности, о техническом регулировании, включая соблюдение членами СРО требований, установленных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</w:t>
            </w:r>
          </w:p>
        </w:tc>
      </w:tr>
      <w:tr w:rsidR="001F2458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F2458" w:rsidRPr="00A80971" w:rsidRDefault="001F2458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F2458" w:rsidRPr="00A80971" w:rsidRDefault="00553CD5" w:rsidP="00553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Проведение проверки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соблюдения членами СРО требований квалификационных стандартов СРО и иных внутренних документов СРО</w:t>
            </w:r>
          </w:p>
        </w:tc>
      </w:tr>
      <w:tr w:rsidR="00EF514E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14E" w:rsidRPr="00A80971" w:rsidRDefault="00EF514E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F514E" w:rsidRPr="00A80971" w:rsidRDefault="00553CD5" w:rsidP="00553CD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Проведение проверки исполнения членами СРО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</w:t>
            </w:r>
          </w:p>
        </w:tc>
      </w:tr>
      <w:tr w:rsidR="00553CD5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53CD5" w:rsidRPr="00A80971" w:rsidRDefault="00553CD5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53CD5" w:rsidRPr="00A80971" w:rsidRDefault="00553CD5" w:rsidP="00FC2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проверки соответствия фактического совокупного размера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договоров, предельному размеру обязательств, исходя из которого таким членом </w:t>
            </w:r>
            <w:r w:rsidR="000D2609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был внесен взнос в компенсационный фонд обеспечения договорных обязательств</w:t>
            </w:r>
          </w:p>
        </w:tc>
      </w:tr>
      <w:tr w:rsidR="00EF514E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14E" w:rsidRPr="00A80971" w:rsidRDefault="00EF514E" w:rsidP="0045399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14E" w:rsidRPr="00A80971" w:rsidRDefault="002A0459" w:rsidP="002A045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Расчет значений показателей с целью п</w:t>
            </w:r>
            <w:r w:rsidR="00927555" w:rsidRPr="00A809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именения</w:t>
            </w:r>
            <w:r w:rsidR="0092755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риск-ориентированного подхода при организации контроля, если деятельность члена СРО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 сложных и уникальных объектов</w:t>
            </w:r>
          </w:p>
        </w:tc>
      </w:tr>
      <w:tr w:rsidR="00927555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7555" w:rsidRPr="00A80971" w:rsidRDefault="00927555" w:rsidP="0045399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27555" w:rsidRPr="00A80971" w:rsidRDefault="00927555" w:rsidP="007C72F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091F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091F" w:rsidRPr="00A80971" w:rsidRDefault="00B1091F" w:rsidP="0045399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1091F" w:rsidRPr="00A80971" w:rsidRDefault="00B1091F" w:rsidP="0045399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акта плановой проверки </w:t>
            </w:r>
          </w:p>
        </w:tc>
      </w:tr>
      <w:tr w:rsidR="00EF514E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14E" w:rsidRPr="00A80971" w:rsidRDefault="00EF514E" w:rsidP="0045399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F514E" w:rsidRPr="00A80971" w:rsidRDefault="007758BC" w:rsidP="00B1091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F514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ередача материалов плановой проверки в орган по рассмотрению дел о применении в отношении членов </w:t>
            </w:r>
            <w:r w:rsidR="0021099A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="00EF514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мер дисциплинарного воздействия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, при выявлении нарушений в деятельности проверяемого члена СРО</w:t>
            </w:r>
          </w:p>
        </w:tc>
      </w:tr>
      <w:tr w:rsidR="00F3216F" w:rsidRPr="00A80971" w:rsidTr="004925D6">
        <w:trPr>
          <w:trHeight w:val="20"/>
        </w:trPr>
        <w:tc>
          <w:tcPr>
            <w:tcW w:w="113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16F" w:rsidRPr="00A80971" w:rsidDel="002A1D54" w:rsidRDefault="00F3216F" w:rsidP="000B0447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16F" w:rsidRPr="00A80971" w:rsidRDefault="003828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Определять форму, продолжительность, периодичность проведения проверок на основе риск-ориентированного подхода</w:t>
            </w:r>
          </w:p>
        </w:tc>
      </w:tr>
      <w:tr w:rsidR="00F3216F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16F" w:rsidRPr="00A80971" w:rsidDel="002A1D54" w:rsidRDefault="00F3216F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16F" w:rsidRPr="00A80971" w:rsidRDefault="003828F3" w:rsidP="003828F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предпринимательскую деятельность членов </w:t>
            </w:r>
            <w:r w:rsidR="0021099A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определение категории риска, к которой он относится с учетом тяжести потенциальных негативных последствий возможного несоблюдения членом </w:t>
            </w:r>
            <w:r w:rsidR="0021099A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стандартов и правил </w:t>
            </w:r>
            <w:r w:rsidR="0021099A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, условий членства в </w:t>
            </w:r>
            <w:r w:rsidR="0021099A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, а также с учетом оценки вероятности несоблюдения членом </w:t>
            </w:r>
            <w:r w:rsidR="0021099A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стандартов и правил </w:t>
            </w:r>
            <w:r w:rsidR="0021099A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, условий членства в </w:t>
            </w:r>
            <w:r w:rsidR="0021099A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. </w:t>
            </w:r>
          </w:p>
        </w:tc>
      </w:tr>
      <w:tr w:rsidR="00FD5EF0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5EF0" w:rsidRPr="00A80971" w:rsidDel="002A1D54" w:rsidRDefault="00FD5EF0" w:rsidP="00FD5EF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D5EF0" w:rsidRPr="00A80971" w:rsidDel="009007CA" w:rsidRDefault="007758BC" w:rsidP="00FD5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требования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к порядку направления</w:t>
            </w:r>
            <w:r w:rsidR="00FD5EF0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проверяемому члену уведомления (решения) о предстоящей плановой проверке </w:t>
            </w:r>
          </w:p>
        </w:tc>
      </w:tr>
      <w:tr w:rsidR="00FD5EF0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5EF0" w:rsidRPr="00A80971" w:rsidDel="002A1D54" w:rsidRDefault="00FD5EF0" w:rsidP="00FD5EF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D5EF0" w:rsidRPr="00A80971" w:rsidRDefault="007758B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Применять требования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к порядку п</w:t>
            </w:r>
            <w:r w:rsidR="00FD5EF0" w:rsidRPr="00A80971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D5EF0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 соблюдения членами СРО требований законодательства </w:t>
            </w:r>
            <w:r w:rsidR="00D133D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FD5EF0" w:rsidRPr="00A80971">
              <w:rPr>
                <w:rFonts w:ascii="Times New Roman" w:hAnsi="Times New Roman" w:cs="Times New Roman"/>
                <w:sz w:val="28"/>
                <w:szCs w:val="28"/>
              </w:rPr>
              <w:t>о градостроительной деятельности, о техническом регулировании, включая соблюдение членами СРО требований, установленных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организаций;</w:t>
            </w:r>
          </w:p>
        </w:tc>
      </w:tr>
      <w:tr w:rsidR="00FD5EF0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5EF0" w:rsidRPr="00A80971" w:rsidDel="002A1D54" w:rsidRDefault="00FD5EF0" w:rsidP="00FD5EF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D5EF0" w:rsidRPr="00A80971" w:rsidRDefault="007758BC" w:rsidP="00FD5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Применять требования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проведения проверки </w:t>
            </w:r>
            <w:r w:rsidR="00FD5EF0" w:rsidRPr="00A80971">
              <w:rPr>
                <w:rFonts w:ascii="Times New Roman" w:hAnsi="Times New Roman" w:cs="Times New Roman"/>
                <w:sz w:val="28"/>
                <w:szCs w:val="28"/>
              </w:rPr>
              <w:t>соблюдения членами СРО требований квалификационных стандартов СРО и иных внутренних документов СРО</w:t>
            </w:r>
          </w:p>
        </w:tc>
      </w:tr>
      <w:tr w:rsidR="00FD5EF0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5EF0" w:rsidRPr="00A80971" w:rsidDel="002A1D54" w:rsidRDefault="00FD5EF0" w:rsidP="00FD5EF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D5EF0" w:rsidRPr="00A80971" w:rsidRDefault="007758BC" w:rsidP="00FD5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требования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проведения проверки </w:t>
            </w:r>
            <w:r w:rsidR="00FD5EF0" w:rsidRPr="00A80971">
              <w:rPr>
                <w:rFonts w:ascii="Times New Roman" w:hAnsi="Times New Roman" w:cs="Times New Roman"/>
                <w:sz w:val="28"/>
                <w:szCs w:val="28"/>
              </w:rPr>
              <w:t>исполнения членами СРО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</w:t>
            </w:r>
          </w:p>
        </w:tc>
      </w:tr>
      <w:tr w:rsidR="00FD5EF0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5EF0" w:rsidRPr="00A80971" w:rsidDel="002A1D54" w:rsidRDefault="00FD5EF0" w:rsidP="00FD5EF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D5EF0" w:rsidRPr="00A80971" w:rsidRDefault="007758BC" w:rsidP="00FC2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Применять требования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проведения проверки </w:t>
            </w:r>
            <w:r w:rsidR="00FD5EF0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соответствия фактического совокупного размера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договоров, предельному размеру обязательств, исходя из которого таким членом </w:t>
            </w:r>
            <w:r w:rsidR="000D2609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="00FD5EF0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был внесен взнос в компенсационный фонд обеспечения договорных обязательств</w:t>
            </w:r>
          </w:p>
        </w:tc>
      </w:tr>
      <w:tr w:rsidR="00FD5EF0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5EF0" w:rsidRPr="00A80971" w:rsidDel="002A1D54" w:rsidRDefault="00FD5EF0" w:rsidP="00FD5EF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5EF0" w:rsidRPr="00A80971" w:rsidRDefault="0034681E" w:rsidP="00FD5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методику </w:t>
            </w:r>
            <w:r w:rsidR="007758BC" w:rsidRPr="00A809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D5EF0" w:rsidRPr="00A80971">
              <w:rPr>
                <w:rFonts w:ascii="Times New Roman" w:hAnsi="Times New Roman" w:cs="Times New Roman"/>
                <w:sz w:val="28"/>
                <w:szCs w:val="28"/>
              </w:rPr>
              <w:t>асчет</w:t>
            </w:r>
            <w:r w:rsidR="007758BC" w:rsidRPr="00A8097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D5EF0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значений показателей с целью применения риск-ориентированного подхода при организации контроля, если деятельность члена СРО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 сложных и уникальных объектов.</w:t>
            </w:r>
          </w:p>
        </w:tc>
      </w:tr>
      <w:tr w:rsidR="004925D6" w:rsidRPr="00A80971" w:rsidTr="004925D6">
        <w:trPr>
          <w:trHeight w:val="748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25D6" w:rsidRPr="00A80971" w:rsidDel="002A1D54" w:rsidRDefault="004925D6" w:rsidP="00FD5EF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925D6" w:rsidRPr="00A80971" w:rsidRDefault="004925D6" w:rsidP="00FD5EF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требования внутренних документов СРО при формировании акта плановой проверки </w:t>
            </w:r>
          </w:p>
        </w:tc>
      </w:tr>
      <w:tr w:rsidR="00FD5EF0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5EF0" w:rsidRPr="00A80971" w:rsidDel="002A1D54" w:rsidRDefault="00FD5EF0" w:rsidP="00FD5EF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D5EF0" w:rsidRPr="00A80971" w:rsidRDefault="0077618E" w:rsidP="002E1E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Применять требования к порядку передачи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D5EF0" w:rsidRPr="00A80971">
              <w:rPr>
                <w:rFonts w:ascii="Times New Roman" w:hAnsi="Times New Roman" w:cs="Times New Roman"/>
                <w:sz w:val="28"/>
                <w:szCs w:val="28"/>
              </w:rPr>
              <w:t>материалов плановой проверки в орган по рассмотрению дел о применении в отношении членов СРО мер дисциплинарного воздействия</w:t>
            </w:r>
            <w:r w:rsidR="007758BC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выявления нарушений в деятельности проверяемого члена СРО</w:t>
            </w:r>
          </w:p>
        </w:tc>
      </w:tr>
      <w:tr w:rsidR="00C11C66" w:rsidRPr="00A80971" w:rsidTr="004925D6">
        <w:trPr>
          <w:trHeight w:val="20"/>
        </w:trPr>
        <w:tc>
          <w:tcPr>
            <w:tcW w:w="1135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11C66" w:rsidRPr="00A80971" w:rsidDel="002A1D54" w:rsidRDefault="00C11C66" w:rsidP="00C11C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 w:rsidDel="002A1D54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11C66" w:rsidRPr="00A80971" w:rsidRDefault="004123C2" w:rsidP="00C11C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4123C2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123C2" w:rsidRPr="00A80971" w:rsidDel="002A1D54" w:rsidRDefault="004123C2" w:rsidP="00C11C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123C2" w:rsidRPr="00A80971" w:rsidRDefault="004123C2" w:rsidP="00C11C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на процессы выполнения работ национальных объединений СРО</w:t>
            </w:r>
          </w:p>
        </w:tc>
      </w:tr>
      <w:tr w:rsidR="00C11C66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C66" w:rsidRPr="00A80971" w:rsidDel="002A1D54" w:rsidRDefault="00C11C66" w:rsidP="00C11C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C66" w:rsidRPr="00A80971" w:rsidRDefault="00C11C66" w:rsidP="00C11C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в сфере саморегулирования</w:t>
            </w:r>
          </w:p>
        </w:tc>
      </w:tr>
      <w:tr w:rsidR="004B0583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583" w:rsidRPr="00A80971" w:rsidDel="002A1D54" w:rsidRDefault="004B0583" w:rsidP="00C11C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B0583" w:rsidRPr="00A80971" w:rsidRDefault="004B0583" w:rsidP="00FC2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Стандарты и внутренние документы </w:t>
            </w:r>
            <w:r w:rsidR="000D2609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</w:p>
        </w:tc>
      </w:tr>
      <w:tr w:rsidR="00C11C66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C66" w:rsidRPr="00A80971" w:rsidDel="002A1D54" w:rsidRDefault="00C11C66" w:rsidP="00C11C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C66" w:rsidRPr="00A80971" w:rsidRDefault="00C11C66" w:rsidP="00C11C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Правила формирования ежегодного плана проверки деятельности членов СРО</w:t>
            </w:r>
          </w:p>
        </w:tc>
      </w:tr>
      <w:tr w:rsidR="00C11C66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C66" w:rsidRPr="00A80971" w:rsidDel="002A1D54" w:rsidRDefault="00C11C66" w:rsidP="00C11C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C66" w:rsidRPr="00A80971" w:rsidRDefault="002E1E76" w:rsidP="002E1E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Требования внутренних документов СРО к п</w:t>
            </w:r>
            <w:r w:rsidR="00C11C66" w:rsidRPr="00A80971">
              <w:rPr>
                <w:rFonts w:ascii="Times New Roman" w:hAnsi="Times New Roman" w:cs="Times New Roman"/>
                <w:sz w:val="28"/>
                <w:szCs w:val="28"/>
              </w:rPr>
              <w:t>ериодичност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11C6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плановых проверок</w:t>
            </w:r>
          </w:p>
        </w:tc>
      </w:tr>
      <w:tr w:rsidR="00C11C66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C66" w:rsidRPr="00A80971" w:rsidDel="002A1D54" w:rsidRDefault="00C11C66" w:rsidP="00C11C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C66" w:rsidRPr="00A80971" w:rsidRDefault="00C11C66" w:rsidP="00FC2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риска, критерии отнесения деятельности членов СРО к определенной категории риска, установленные </w:t>
            </w:r>
            <w:r w:rsidR="000D2609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в соответствии с ее внутренними документами</w:t>
            </w:r>
          </w:p>
        </w:tc>
      </w:tr>
      <w:tr w:rsidR="00C11C66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C66" w:rsidRPr="00A80971" w:rsidDel="002A1D54" w:rsidRDefault="00C11C66" w:rsidP="00C11C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1C66" w:rsidRPr="00A80971" w:rsidRDefault="00C11C66" w:rsidP="00C11C6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категориям риска, критериям отнесения деятельности членов СРО к определенной категории риска, установленные Федеральными органами исполнительной власти, осуществляющие функции по нормативно-правовому регулированию предпринимательской деятельности, или Центральным банком </w:t>
            </w:r>
            <w:r w:rsidR="00D133DE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EB11E9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Del="002A1D54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1E9" w:rsidRPr="00A80971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направления проверяемому члену уведомления (решения) о предстоящей плановой проверке </w:t>
            </w:r>
          </w:p>
        </w:tc>
      </w:tr>
      <w:tr w:rsidR="00EB11E9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1E9" w:rsidRPr="00A80971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проведения проверки соблюдения членами СРО требований законодательства </w:t>
            </w:r>
            <w:r w:rsidR="00D133D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 градостроительной деятельности, о техническом регулировании, включая соблюдение членами СРО требований, установленных в стандартах на процессы выполнения работ по инженерным изысканиям, подготовке проектной документации, строительству, реконструкции, капитальному ремонту, сносу объектов капитального строительства, утвержденных соответствующим национальным объединением саморегулируемых организаций;</w:t>
            </w:r>
          </w:p>
        </w:tc>
      </w:tr>
      <w:tr w:rsidR="00EB11E9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1E9" w:rsidRPr="00A80971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проверки соблюдения членами СРО требований квалификационных стандартов СРО и иных внутренних документов СРО</w:t>
            </w:r>
          </w:p>
        </w:tc>
      </w:tr>
      <w:tr w:rsidR="00EB11E9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1E9" w:rsidRPr="00A80971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к порядку проведения проверки исполнения членами СРО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</w:t>
            </w:r>
          </w:p>
        </w:tc>
      </w:tr>
      <w:tr w:rsidR="00EB11E9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1E9" w:rsidRPr="00A80971" w:rsidRDefault="00EB11E9" w:rsidP="00FC2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проведения проверки соответствия фактического совокупного размера обязательств по договорам подряда на выполнение инженерных изысканий, подготовку проектной документации, договорам строительного подряда, договорам подряда на осуществление сноса, заключенным с использованием конкурентных способов заключения договоров, предельному размеру обязательств, исходя из которого таким членом </w:t>
            </w:r>
            <w:r w:rsidR="000D2609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="00BA692C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был внесен взнос в компенсационный фонд обеспечения договорных обязательств</w:t>
            </w:r>
          </w:p>
        </w:tc>
      </w:tr>
      <w:tr w:rsidR="00EB11E9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Метод</w:t>
            </w:r>
            <w:r w:rsidR="00B2648E" w:rsidRPr="00A80971">
              <w:rPr>
                <w:rFonts w:ascii="Times New Roman" w:hAnsi="Times New Roman" w:cs="Times New Roman"/>
                <w:sz w:val="28"/>
                <w:szCs w:val="28"/>
              </w:rPr>
              <w:t>ика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 порядок расчета значений показателей с целью применения риск-ориентированного подхода при организации контроля, если деятельность члена СРО связана с выполнением инженерных изысканий, подготовкой проектной документации, строительством, реконструкцией, капитальным ремонтом особо опасных, технически сложных и уникальных объектов.</w:t>
            </w:r>
          </w:p>
        </w:tc>
      </w:tr>
      <w:tr w:rsidR="00EB11E9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RDefault="00333EC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Требования законодательств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33D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и иных нормативных правовых актов о контрактной системе в сфере закупок</w:t>
            </w:r>
          </w:p>
        </w:tc>
      </w:tr>
      <w:tr w:rsidR="00EB11E9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RDefault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к порядку формирования и оформлению акта плановой проверки </w:t>
            </w:r>
          </w:p>
        </w:tc>
      </w:tr>
      <w:tr w:rsidR="00EB11E9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RDefault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передачи материалов плановой проверки в орган по рассмотрению дел о применении в отношении членов СРО мер дисциплинарного воздействия в случае выявления нарушений в деятельности проверяемого члена СРО</w:t>
            </w:r>
          </w:p>
        </w:tc>
      </w:tr>
      <w:tr w:rsidR="00EB11E9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1E9" w:rsidRPr="00A80971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Правила и стандарты системы контроля (менеджмента) качества в СРО</w:t>
            </w:r>
          </w:p>
        </w:tc>
      </w:tr>
      <w:tr w:rsidR="00EB11E9" w:rsidRPr="00A80971" w:rsidTr="004925D6">
        <w:trPr>
          <w:trHeight w:val="20"/>
        </w:trPr>
        <w:tc>
          <w:tcPr>
            <w:tcW w:w="1135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86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1E9" w:rsidRPr="00A80971" w:rsidRDefault="00BA69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мер пожарной безопасности</w:t>
            </w:r>
          </w:p>
        </w:tc>
      </w:tr>
      <w:tr w:rsidR="00EB11E9" w:rsidRPr="00A80971" w:rsidTr="004925D6">
        <w:trPr>
          <w:trHeight w:val="20"/>
        </w:trPr>
        <w:tc>
          <w:tcPr>
            <w:tcW w:w="113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86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A4BEF" w:rsidRPr="00A80971" w:rsidRDefault="001A4BEF" w:rsidP="001A4BEF">
      <w:pPr>
        <w:pStyle w:val="3"/>
        <w:rPr>
          <w:sz w:val="28"/>
          <w:szCs w:val="28"/>
        </w:rPr>
      </w:pPr>
      <w:r w:rsidRPr="00A80971">
        <w:rPr>
          <w:sz w:val="28"/>
          <w:szCs w:val="28"/>
        </w:rPr>
        <w:t>3.</w:t>
      </w:r>
      <w:r w:rsidRPr="00A80971">
        <w:rPr>
          <w:sz w:val="28"/>
          <w:szCs w:val="28"/>
          <w:lang w:val="en-US"/>
        </w:rPr>
        <w:t>2</w:t>
      </w:r>
      <w:r w:rsidRPr="00A80971">
        <w:rPr>
          <w:sz w:val="28"/>
          <w:szCs w:val="28"/>
        </w:rPr>
        <w:t>.</w:t>
      </w:r>
      <w:r w:rsidR="00F66F7C" w:rsidRPr="00A80971">
        <w:rPr>
          <w:sz w:val="28"/>
          <w:szCs w:val="28"/>
        </w:rPr>
        <w:t>3</w:t>
      </w:r>
      <w:r w:rsidRPr="00A80971">
        <w:rPr>
          <w:sz w:val="28"/>
          <w:szCs w:val="28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617"/>
        <w:gridCol w:w="1369"/>
        <w:gridCol w:w="416"/>
        <w:gridCol w:w="1620"/>
        <w:gridCol w:w="252"/>
        <w:gridCol w:w="434"/>
        <w:gridCol w:w="960"/>
        <w:gridCol w:w="49"/>
        <w:gridCol w:w="1941"/>
        <w:gridCol w:w="603"/>
      </w:tblGrid>
      <w:tr w:rsidR="001A4BEF" w:rsidRPr="00A80971" w:rsidTr="000B0447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BEF" w:rsidRPr="00A80971" w:rsidRDefault="0010200A" w:rsidP="0010200A">
            <w:pPr>
              <w:rPr>
                <w:bCs w:val="0"/>
                <w:color w:val="00B05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Организация и </w:t>
            </w:r>
            <w:r w:rsidR="00D304BB" w:rsidRPr="00A80971">
              <w:rPr>
                <w:sz w:val="28"/>
                <w:szCs w:val="28"/>
              </w:rPr>
              <w:t>проведение внеплановых</w:t>
            </w:r>
            <w:r w:rsidRPr="00A80971">
              <w:rPr>
                <w:sz w:val="28"/>
                <w:szCs w:val="28"/>
              </w:rPr>
              <w:t xml:space="preserve"> проверок </w:t>
            </w:r>
            <w:r w:rsidR="00443945" w:rsidRPr="00A80971">
              <w:rPr>
                <w:sz w:val="28"/>
                <w:szCs w:val="28"/>
              </w:rPr>
              <w:t xml:space="preserve">членов </w:t>
            </w:r>
            <w:r w:rsidR="0021099A" w:rsidRPr="00A80971">
              <w:rPr>
                <w:sz w:val="28"/>
                <w:szCs w:val="28"/>
              </w:rPr>
              <w:t>СРО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443945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В/0</w:t>
            </w:r>
            <w:r w:rsidR="00F66F7C" w:rsidRPr="00A80971">
              <w:rPr>
                <w:sz w:val="28"/>
                <w:szCs w:val="28"/>
              </w:rPr>
              <w:t>3</w:t>
            </w:r>
            <w:r w:rsidRPr="00A80971">
              <w:rPr>
                <w:sz w:val="28"/>
                <w:szCs w:val="28"/>
              </w:rPr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443945" w:rsidP="000B044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6</w:t>
            </w:r>
          </w:p>
        </w:tc>
      </w:tr>
      <w:tr w:rsidR="001A4BEF" w:rsidRPr="00A80971" w:rsidTr="000B04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1A4BEF" w:rsidRPr="00A80971" w:rsidTr="00443945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F3216F" w:rsidRPr="00A80971" w:rsidTr="00443945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16F" w:rsidRPr="00A80971" w:rsidRDefault="00F3216F" w:rsidP="000B0447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216F" w:rsidRPr="00A80971" w:rsidRDefault="00C202DC" w:rsidP="00750B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Инициирование внеплановых проверок на основании жалоб на нарушение членом </w:t>
            </w:r>
            <w:r w:rsidR="0021099A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требований стандартов и правил </w:t>
            </w:r>
            <w:r w:rsidR="0021099A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="00750B25" w:rsidRPr="00A80971">
              <w:rPr>
                <w:rFonts w:ascii="Times New Roman" w:hAnsi="Times New Roman" w:cs="Times New Roman"/>
                <w:sz w:val="28"/>
                <w:szCs w:val="28"/>
              </w:rPr>
              <w:t>по иным основаниям, установленным внутренними документами СРО</w:t>
            </w:r>
          </w:p>
        </w:tc>
      </w:tr>
      <w:tr w:rsidR="005D5675" w:rsidRPr="00A80971" w:rsidTr="0044394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D5675" w:rsidRPr="00A80971" w:rsidRDefault="005D5675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D5675" w:rsidRPr="00A80971" w:rsidRDefault="005D5675" w:rsidP="00D56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направление проверяемому </w:t>
            </w:r>
            <w:r w:rsidR="009E78F2" w:rsidRPr="00A80971">
              <w:rPr>
                <w:rFonts w:ascii="Times New Roman" w:hAnsi="Times New Roman" w:cs="Times New Roman"/>
                <w:sz w:val="28"/>
                <w:szCs w:val="28"/>
              </w:rPr>
              <w:t>члену уведомления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(решения) о предстоящей внеплановой проверке</w:t>
            </w:r>
          </w:p>
        </w:tc>
      </w:tr>
      <w:tr w:rsidR="00F3216F" w:rsidRPr="00A80971" w:rsidTr="0044394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216F" w:rsidRPr="00A80971" w:rsidRDefault="00F3216F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216F" w:rsidRPr="00A80971" w:rsidRDefault="007E38D8" w:rsidP="00D563F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Формирование</w:t>
            </w:r>
            <w:r w:rsidR="00301152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 направление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запроса</w:t>
            </w:r>
            <w:r w:rsidR="0086487C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проверяемому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члену о предоставлении для проведения </w:t>
            </w:r>
            <w:r w:rsidR="005D567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внеплановой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проверки необходимой информации</w:t>
            </w:r>
            <w:r w:rsidR="00C73141" w:rsidRPr="00A8097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 материалов</w:t>
            </w:r>
          </w:p>
        </w:tc>
      </w:tr>
      <w:tr w:rsidR="0086487C" w:rsidRPr="00A80971" w:rsidTr="0044394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86487C" w:rsidRPr="00A80971" w:rsidRDefault="0086487C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6487C" w:rsidRPr="00A80971" w:rsidRDefault="0086487C" w:rsidP="0086487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Подготовка акта внеплановой проверки</w:t>
            </w:r>
          </w:p>
        </w:tc>
      </w:tr>
      <w:tr w:rsidR="00ED4702" w:rsidRPr="00A80971" w:rsidTr="0044394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4702" w:rsidRPr="00A80971" w:rsidRDefault="00ED4702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D4702" w:rsidRPr="00A80971" w:rsidRDefault="0086487C" w:rsidP="00415A4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7E38D8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ередача материалов внеплановой проверки в орган по рассмотрению дел о применении в отношении членов </w:t>
            </w:r>
            <w:r w:rsidR="0021099A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="007E38D8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мер дисциплинарного воздействия</w:t>
            </w:r>
            <w:r w:rsidR="00415A47" w:rsidRPr="00A80971">
              <w:rPr>
                <w:rFonts w:ascii="Times New Roman" w:hAnsi="Times New Roman" w:cs="Times New Roman"/>
                <w:sz w:val="28"/>
                <w:szCs w:val="28"/>
              </w:rPr>
              <w:t>, при выявлении нарушений в деятельности проверяемого члена СРО</w:t>
            </w:r>
          </w:p>
        </w:tc>
      </w:tr>
      <w:tr w:rsidR="00ED4702" w:rsidRPr="00A80971" w:rsidTr="00443945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4702" w:rsidRPr="00A80971" w:rsidRDefault="00ED4702" w:rsidP="000B0447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умения</w:t>
            </w:r>
          </w:p>
          <w:p w:rsidR="002E0DB4" w:rsidRPr="00A80971" w:rsidDel="002A1D54" w:rsidRDefault="002E0DB4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4702" w:rsidRPr="00A80971" w:rsidRDefault="00C202DC" w:rsidP="00102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необходимость проведения внеплановых проверок</w:t>
            </w:r>
            <w:r w:rsidR="00EB11E9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на основании жалоб на нарушение членом СРО требований стандартов и правил СРО или по иным основаниям, установленным внутренними документами СРО</w:t>
            </w:r>
          </w:p>
        </w:tc>
      </w:tr>
      <w:tr w:rsidR="00ED4702" w:rsidRPr="00A80971" w:rsidTr="0044394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4702" w:rsidRPr="00A80971" w:rsidDel="002A1D54" w:rsidRDefault="00ED4702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D4702" w:rsidRPr="00A80971" w:rsidRDefault="00C202DC" w:rsidP="001020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Анализировать факты, указанные в жалобе, или факты, подлежащие проверке, назначенной по иным основаниям</w:t>
            </w:r>
            <w:r w:rsidR="002408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 выявлять нарушения</w:t>
            </w:r>
          </w:p>
        </w:tc>
      </w:tr>
      <w:tr w:rsidR="00EB11E9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1E9" w:rsidRPr="00A80971" w:rsidRDefault="00EB11E9" w:rsidP="00AE5F4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форму </w:t>
            </w:r>
            <w:r w:rsidR="00EB68C9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внеплановой проверки (документарная, выездная) </w:t>
            </w:r>
            <w:r w:rsidR="00AE5F4C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и сроки </w:t>
            </w:r>
            <w:r w:rsidR="00EB68C9" w:rsidRPr="00A80971">
              <w:rPr>
                <w:rFonts w:ascii="Times New Roman" w:hAnsi="Times New Roman" w:cs="Times New Roman"/>
                <w:sz w:val="28"/>
                <w:szCs w:val="28"/>
              </w:rPr>
              <w:t>проведения такой проверки</w:t>
            </w:r>
          </w:p>
        </w:tc>
      </w:tr>
      <w:tr w:rsidR="00EB11E9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1E9" w:rsidRPr="00A80971" w:rsidRDefault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требования 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к порядку информирования членов СРО о предстоящей внеплановой проверке</w:t>
            </w:r>
          </w:p>
        </w:tc>
      </w:tr>
      <w:tr w:rsidR="00EB11E9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1E9" w:rsidRPr="00A80971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необходимость в предоставлении членами СРО дополнительной информации и материалов для проведения внеплановой проверки</w:t>
            </w:r>
            <w:r w:rsidR="00AE5F4C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 состав таких материалов</w:t>
            </w:r>
          </w:p>
        </w:tc>
      </w:tr>
      <w:tr w:rsidR="00EB11E9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1E9" w:rsidRPr="00A80971" w:rsidRDefault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требования 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к подготовке и оформлению акта внеплановой проверки</w:t>
            </w:r>
          </w:p>
        </w:tc>
      </w:tr>
      <w:tr w:rsidR="00EB11E9" w:rsidRPr="00A80971" w:rsidTr="0044394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1E9" w:rsidRPr="00A80971" w:rsidRDefault="002E1E76" w:rsidP="002E1E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требования внутренних документов СРО при передаче </w:t>
            </w:r>
            <w:r w:rsidR="00EB11E9" w:rsidRPr="00A80971">
              <w:rPr>
                <w:rFonts w:ascii="Times New Roman" w:hAnsi="Times New Roman" w:cs="Times New Roman"/>
                <w:sz w:val="28"/>
                <w:szCs w:val="28"/>
              </w:rPr>
              <w:t>материалов внеплановой проверки в орган по рассмотрению дел о применении в отношении членов СРО мер дисциплинарного воздействия, при выявлении нарушений в деятельности проверяемого члена СРО</w:t>
            </w:r>
          </w:p>
        </w:tc>
      </w:tr>
      <w:tr w:rsidR="00172F42" w:rsidRPr="00A80971" w:rsidTr="00443945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 w:rsidDel="002A1D54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172F42" w:rsidRPr="00A80971" w:rsidTr="0044394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на процессы выполнения работ национальных объединений СРО</w:t>
            </w:r>
          </w:p>
        </w:tc>
      </w:tr>
      <w:tr w:rsidR="00333EC4" w:rsidRPr="00A80971" w:rsidTr="0044394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33EC4" w:rsidRPr="00A80971" w:rsidDel="002A1D54" w:rsidRDefault="00333EC4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33EC4" w:rsidRPr="00A80971" w:rsidRDefault="00333EC4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в сфере саморегулирования</w:t>
            </w:r>
          </w:p>
        </w:tc>
      </w:tr>
      <w:tr w:rsidR="004B0583" w:rsidRPr="00A80971" w:rsidTr="0044394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583" w:rsidRPr="00A80971" w:rsidDel="002A1D54" w:rsidRDefault="004B0583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0583" w:rsidRPr="00A80971" w:rsidRDefault="004B0583" w:rsidP="00FC2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Стандарты и внутренние документы </w:t>
            </w:r>
            <w:r w:rsidR="000D2609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</w:p>
        </w:tc>
      </w:tr>
      <w:tr w:rsidR="00EB11E9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1E9" w:rsidRPr="00A80971" w:rsidDel="002A1D54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1E9" w:rsidRPr="00A80971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проведения внеплановых проверок на основании жалоб на нарушение членом СРО требований стандартов и правил СРО или по иным основаниям, установленным внутренними документами СРО</w:t>
            </w:r>
          </w:p>
        </w:tc>
      </w:tr>
      <w:tr w:rsidR="00EB11E9" w:rsidRPr="00A80971" w:rsidTr="00410B34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1E9" w:rsidRPr="00A80971" w:rsidDel="002A1D54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1E9" w:rsidRPr="00A80971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членам</w:t>
            </w:r>
            <w:r w:rsidR="00510645" w:rsidRPr="00A8097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СРО необходимой информации для проведения внеплановой</w:t>
            </w:r>
            <w:r w:rsidR="0051064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проверки</w:t>
            </w:r>
          </w:p>
        </w:tc>
      </w:tr>
      <w:tr w:rsidR="00EB11E9" w:rsidRPr="00A80971" w:rsidTr="0044394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1E9" w:rsidRPr="00A80971" w:rsidDel="002A1D54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846EC6" w:rsidRPr="00A80971" w:rsidRDefault="00846EC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Формы и сроки проведения внеплановой проверки</w:t>
            </w:r>
          </w:p>
        </w:tc>
      </w:tr>
      <w:tr w:rsidR="00EB11E9" w:rsidRPr="00A80971" w:rsidTr="0044394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1E9" w:rsidRPr="00A80971" w:rsidDel="002A1D54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1E9" w:rsidRPr="00A80971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к порядку информирования членов СРО о предстоящей внеплановой проверке</w:t>
            </w:r>
          </w:p>
        </w:tc>
      </w:tr>
      <w:tr w:rsidR="00EB11E9" w:rsidRPr="00A80971" w:rsidTr="0044394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1E9" w:rsidRPr="00A80971" w:rsidDel="002A1D54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1E9" w:rsidRPr="00A80971" w:rsidRDefault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предоставления членами СРО дополнительной информации и материалов для проведения внеплановой проверки</w:t>
            </w:r>
          </w:p>
        </w:tc>
      </w:tr>
      <w:tr w:rsidR="00EB11E9" w:rsidRPr="00A80971" w:rsidTr="0044394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1E9" w:rsidRPr="00A80971" w:rsidDel="002A1D54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1E9" w:rsidRPr="00A80971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Требования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документов СРО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к подготовке и оформлению акта внеплановой проверки</w:t>
            </w:r>
          </w:p>
        </w:tc>
      </w:tr>
      <w:tr w:rsidR="00EB11E9" w:rsidRPr="00A80971" w:rsidTr="0044394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EB11E9" w:rsidRPr="00A80971" w:rsidDel="002A1D54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EB11E9" w:rsidRPr="00A80971" w:rsidRDefault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передачи материалов внеплановой проверки в орган по рассмотрению дел о применении в отношении членов СРО мер дисциплинарного воздействия, при выявлении нарушений в деятельности проверяемого члена СРО</w:t>
            </w:r>
          </w:p>
        </w:tc>
      </w:tr>
      <w:tr w:rsidR="00EB11E9" w:rsidRPr="00A80971" w:rsidTr="00443945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Del="002A1D54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1E9" w:rsidRPr="00A80971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Правила и стандарты системы контроля (менеджмента) качества в СРО</w:t>
            </w:r>
          </w:p>
        </w:tc>
      </w:tr>
      <w:tr w:rsidR="00EB11E9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Del="002A1D54" w:rsidRDefault="00EB11E9" w:rsidP="00EB11E9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1E9" w:rsidRPr="00A80971" w:rsidRDefault="00BA692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мер пожарной безопасности</w:t>
            </w:r>
          </w:p>
        </w:tc>
      </w:tr>
      <w:tr w:rsidR="00EB11E9" w:rsidRPr="00A80971" w:rsidTr="000B044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Del="002A1D54" w:rsidRDefault="00EB11E9" w:rsidP="00EB11E9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1E9" w:rsidRPr="00A80971" w:rsidRDefault="00EB11E9" w:rsidP="00EB11E9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-</w:t>
            </w:r>
          </w:p>
        </w:tc>
      </w:tr>
    </w:tbl>
    <w:p w:rsidR="001A4BEF" w:rsidRPr="00A80971" w:rsidRDefault="001A4BEF" w:rsidP="001A4BEF">
      <w:pPr>
        <w:pStyle w:val="2"/>
        <w:rPr>
          <w:sz w:val="28"/>
          <w:szCs w:val="28"/>
        </w:rPr>
      </w:pPr>
      <w:r w:rsidRPr="00A80971">
        <w:rPr>
          <w:sz w:val="28"/>
          <w:szCs w:val="28"/>
        </w:rPr>
        <w:t>3.</w:t>
      </w:r>
      <w:r w:rsidRPr="00A80971">
        <w:rPr>
          <w:sz w:val="28"/>
          <w:szCs w:val="28"/>
          <w:lang w:val="en-US"/>
        </w:rPr>
        <w:t>3</w:t>
      </w:r>
      <w:r w:rsidRPr="00A80971">
        <w:rPr>
          <w:sz w:val="28"/>
          <w:szCs w:val="28"/>
        </w:rPr>
        <w:t>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1"/>
        <w:gridCol w:w="526"/>
        <w:gridCol w:w="1364"/>
        <w:gridCol w:w="415"/>
        <w:gridCol w:w="1255"/>
        <w:gridCol w:w="676"/>
        <w:gridCol w:w="216"/>
        <w:gridCol w:w="496"/>
        <w:gridCol w:w="788"/>
        <w:gridCol w:w="1261"/>
        <w:gridCol w:w="1272"/>
      </w:tblGrid>
      <w:tr w:rsidR="00443945" w:rsidRPr="00A80971" w:rsidTr="000B0447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BC0093" w:rsidP="00443945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Организация и ведение</w:t>
            </w:r>
            <w:r w:rsidR="00D674A7" w:rsidRPr="00A80971">
              <w:rPr>
                <w:sz w:val="28"/>
                <w:szCs w:val="28"/>
              </w:rPr>
              <w:t xml:space="preserve"> дисциплинарного производства в </w:t>
            </w:r>
            <w:r w:rsidR="0021099A" w:rsidRPr="00A80971">
              <w:rPr>
                <w:sz w:val="28"/>
                <w:szCs w:val="28"/>
              </w:rPr>
              <w:t>СРО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945" w:rsidRPr="00A80971" w:rsidRDefault="00443945" w:rsidP="00443945">
            <w:pPr>
              <w:jc w:val="center"/>
              <w:rPr>
                <w:bCs w:val="0"/>
                <w:sz w:val="28"/>
                <w:szCs w:val="28"/>
                <w:lang w:val="en-US"/>
              </w:rPr>
            </w:pPr>
            <w:r w:rsidRPr="00A80971">
              <w:rPr>
                <w:sz w:val="28"/>
                <w:szCs w:val="28"/>
                <w:lang w:val="en-US"/>
              </w:rPr>
              <w:t>C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945" w:rsidRPr="00A80971" w:rsidRDefault="00443945" w:rsidP="00443945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6</w:t>
            </w: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20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Возможные наименования должностей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A5B85" w:rsidRPr="00A80971" w:rsidRDefault="006A5B85" w:rsidP="005B7115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Специалист </w:t>
            </w:r>
          </w:p>
          <w:p w:rsidR="00443945" w:rsidRPr="00A80971" w:rsidRDefault="006A5B85" w:rsidP="005B7115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Специалист дисциплинарной комиссии</w:t>
            </w:r>
          </w:p>
          <w:p w:rsidR="005B7115" w:rsidRPr="00A80971" w:rsidRDefault="00627AEE" w:rsidP="0018265A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Член дисциплинарного </w:t>
            </w:r>
            <w:r w:rsidR="0018265A" w:rsidRPr="00A80971">
              <w:rPr>
                <w:sz w:val="28"/>
                <w:szCs w:val="28"/>
              </w:rPr>
              <w:t>органа</w:t>
            </w: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3EA9" w:rsidRPr="00A80971" w:rsidRDefault="00B43EA9" w:rsidP="00B43EA9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Высшее образование – бакалавриат</w:t>
            </w:r>
          </w:p>
          <w:p w:rsidR="00B43EA9" w:rsidRPr="00A80971" w:rsidRDefault="00B43EA9" w:rsidP="00B43EA9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или</w:t>
            </w:r>
          </w:p>
          <w:p w:rsidR="00B43EA9" w:rsidRPr="00A80971" w:rsidRDefault="007E71E5" w:rsidP="00B43EA9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</w:t>
            </w:r>
            <w:r w:rsidR="00B43EA9" w:rsidRPr="00A80971">
              <w:rPr>
                <w:sz w:val="28"/>
                <w:szCs w:val="28"/>
              </w:rPr>
              <w:t>ысшее образовани</w:t>
            </w:r>
            <w:r w:rsidRPr="00A80971">
              <w:rPr>
                <w:sz w:val="28"/>
                <w:szCs w:val="28"/>
              </w:rPr>
              <w:t>е – бакалавриат (непрофильное)</w:t>
            </w:r>
          </w:p>
          <w:p w:rsidR="00B43EA9" w:rsidRPr="00A80971" w:rsidRDefault="007E71E5" w:rsidP="00B43EA9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и</w:t>
            </w:r>
          </w:p>
          <w:p w:rsidR="00443945" w:rsidRPr="00A80971" w:rsidRDefault="007E71E5" w:rsidP="00B43EA9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д</w:t>
            </w:r>
            <w:r w:rsidR="00B43EA9" w:rsidRPr="00A80971">
              <w:rPr>
                <w:sz w:val="28"/>
                <w:szCs w:val="28"/>
              </w:rPr>
              <w:t>ополнительное профессиональное образование - программы профессиональной переподготовки по профилю деятельности</w:t>
            </w: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333EC4" w:rsidP="0044394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  <w:shd w:val="clear" w:color="auto" w:fill="FFFFFF"/>
                <w:lang w:val="en-US"/>
              </w:rPr>
            </w:pPr>
            <w:r w:rsidRPr="00A80971">
              <w:rPr>
                <w:bCs w:val="0"/>
                <w:sz w:val="28"/>
                <w:szCs w:val="28"/>
                <w:shd w:val="clear" w:color="auto" w:fill="FFFFFF"/>
                <w:lang w:val="en-US"/>
              </w:rPr>
              <w:t>-</w:t>
            </w: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D133DE" w:rsidRPr="00A80971" w:rsidRDefault="00443945" w:rsidP="00443945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  <w:r w:rsidR="00D133DE" w:rsidRPr="00A80971">
              <w:rPr>
                <w:sz w:val="28"/>
                <w:szCs w:val="28"/>
              </w:rPr>
              <w:t>.</w:t>
            </w:r>
          </w:p>
        </w:tc>
      </w:tr>
    </w:tbl>
    <w:p w:rsidR="001A4BEF" w:rsidRPr="00A80971" w:rsidRDefault="001A4BEF" w:rsidP="001A4BEF">
      <w:pPr>
        <w:rPr>
          <w:sz w:val="28"/>
          <w:szCs w:val="28"/>
        </w:rPr>
      </w:pPr>
    </w:p>
    <w:p w:rsidR="009E78F2" w:rsidRPr="00A80971" w:rsidRDefault="009E78F2" w:rsidP="009E78F2">
      <w:pPr>
        <w:pStyle w:val="afa"/>
        <w:rPr>
          <w:sz w:val="28"/>
          <w:szCs w:val="28"/>
        </w:rPr>
      </w:pPr>
      <w:r w:rsidRPr="00A80971">
        <w:rPr>
          <w:sz w:val="28"/>
          <w:szCs w:val="28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55"/>
        <w:gridCol w:w="1541"/>
        <w:gridCol w:w="5799"/>
      </w:tblGrid>
      <w:tr w:rsidR="009E78F2" w:rsidRPr="00A80971" w:rsidTr="00BE59E4">
        <w:trPr>
          <w:trHeight w:val="283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8F2" w:rsidRPr="00A80971" w:rsidRDefault="009E78F2" w:rsidP="00BE59E4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8F2" w:rsidRPr="00A80971" w:rsidRDefault="009E78F2" w:rsidP="00BE59E4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9E78F2" w:rsidRPr="00A80971" w:rsidRDefault="009E78F2" w:rsidP="00BE59E4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9E78F2" w:rsidRPr="00A80971" w:rsidTr="00BE59E4">
        <w:trPr>
          <w:trHeight w:val="198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ОКЗ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1323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aff5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Руководители подразделений (управляющие) в строительстве</w:t>
            </w:r>
          </w:p>
        </w:tc>
      </w:tr>
      <w:tr w:rsidR="009E78F2" w:rsidRPr="00A80971" w:rsidTr="00BE59E4">
        <w:trPr>
          <w:trHeight w:val="283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ЕКС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Архитектор</w:t>
            </w:r>
          </w:p>
        </w:tc>
      </w:tr>
      <w:tr w:rsidR="009E78F2" w:rsidRPr="00A80971" w:rsidTr="00BE59E4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инженер проекта</w:t>
            </w:r>
          </w:p>
        </w:tc>
      </w:tr>
      <w:tr w:rsidR="009E78F2" w:rsidRPr="00A80971" w:rsidTr="00BE59E4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</w:tr>
      <w:tr w:rsidR="009E78F2" w:rsidRPr="00A80971" w:rsidTr="00BE59E4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Строительный эксперт</w:t>
            </w:r>
          </w:p>
        </w:tc>
      </w:tr>
      <w:tr w:rsidR="009E78F2" w:rsidRPr="00A80971" w:rsidTr="00BE59E4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</w:tr>
      <w:tr w:rsidR="009E78F2" w:rsidRPr="00A80971" w:rsidTr="00BE59E4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</w:tr>
      <w:tr w:rsidR="009E78F2" w:rsidRPr="00A80971" w:rsidTr="00BE59E4">
        <w:trPr>
          <w:trHeight w:val="107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ОКПДТР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D84D3F" w:rsidP="00BE59E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1" w:history="1">
              <w:r w:rsidR="009E78F2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20196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Архитектор</w:t>
            </w:r>
          </w:p>
        </w:tc>
      </w:tr>
      <w:tr w:rsidR="009E78F2" w:rsidRPr="00A80971" w:rsidTr="00BE59E4">
        <w:trPr>
          <w:trHeight w:val="107"/>
        </w:trPr>
        <w:tc>
          <w:tcPr>
            <w:tcW w:w="140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20758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Главный инженер (в прочих отраслях)</w:t>
            </w:r>
          </w:p>
        </w:tc>
      </w:tr>
      <w:tr w:rsidR="006B7BC4" w:rsidRPr="00A80971" w:rsidTr="00BE59E4">
        <w:trPr>
          <w:trHeight w:val="107"/>
        </w:trPr>
        <w:tc>
          <w:tcPr>
            <w:tcW w:w="140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B7BC4" w:rsidRPr="00A80971" w:rsidRDefault="006B7BC4" w:rsidP="00BE59E4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C4" w:rsidRPr="00A80971" w:rsidRDefault="006B7BC4" w:rsidP="00BE59E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22827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7BC4" w:rsidRPr="00A80971" w:rsidRDefault="006B7BC4" w:rsidP="00BE59E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Инженер-проектировщик</w:t>
            </w:r>
          </w:p>
        </w:tc>
      </w:tr>
      <w:tr w:rsidR="009E78F2" w:rsidRPr="00A80971" w:rsidTr="00BE59E4">
        <w:trPr>
          <w:trHeight w:val="107"/>
        </w:trPr>
        <w:tc>
          <w:tcPr>
            <w:tcW w:w="140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D84D3F" w:rsidP="00BE59E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9E78F2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22446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</w:tr>
      <w:tr w:rsidR="009E78F2" w:rsidRPr="00A80971" w:rsidTr="00BE59E4">
        <w:trPr>
          <w:trHeight w:val="107"/>
        </w:trPr>
        <w:tc>
          <w:tcPr>
            <w:tcW w:w="1400" w:type="pct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27728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</w:tr>
      <w:tr w:rsidR="009E78F2" w:rsidRPr="00A80971" w:rsidTr="00BE59E4">
        <w:trPr>
          <w:trHeight w:val="107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27931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</w:tr>
      <w:tr w:rsidR="009E78F2" w:rsidRPr="00A80971" w:rsidTr="00BE59E4">
        <w:trPr>
          <w:trHeight w:val="98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ОКСО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D84D3F" w:rsidP="00BE59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3" w:history="1">
              <w:r w:rsidR="009E78F2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2.07.00.00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Архитектура</w:t>
            </w:r>
          </w:p>
        </w:tc>
      </w:tr>
      <w:tr w:rsidR="009E78F2" w:rsidRPr="00A80971" w:rsidTr="00BE59E4">
        <w:trPr>
          <w:trHeight w:val="101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2.08.00.00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D84D3F" w:rsidP="00BE59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4" w:history="1">
              <w:r w:rsidR="009E78F2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Техника и технологии строительства</w:t>
              </w:r>
            </w:hyperlink>
          </w:p>
        </w:tc>
      </w:tr>
      <w:tr w:rsidR="009E78F2" w:rsidRPr="00A80971" w:rsidTr="00BE59E4">
        <w:trPr>
          <w:trHeight w:val="101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D84D3F" w:rsidP="00BE59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5" w:history="1">
              <w:r w:rsidR="009E78F2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2.21.00.00</w:t>
              </w:r>
            </w:hyperlink>
            <w:r w:rsidR="009E78F2"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D84D3F" w:rsidP="00BE59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6" w:history="1">
              <w:r w:rsidR="009E78F2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Прикладная геология, горное дело, нефтегазовое дело и геодезия</w:t>
              </w:r>
            </w:hyperlink>
          </w:p>
        </w:tc>
      </w:tr>
      <w:tr w:rsidR="009E78F2" w:rsidRPr="00A80971" w:rsidTr="00BE59E4">
        <w:trPr>
          <w:trHeight w:val="101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D84D3F" w:rsidP="00BE59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7" w:history="1">
              <w:r w:rsidR="009E78F2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5.38.00.00</w:t>
              </w:r>
            </w:hyperlink>
            <w:r w:rsidR="009E78F2"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D84D3F" w:rsidP="00BE59E4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38" w:history="1">
              <w:r w:rsidR="009E78F2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Экономика и управление</w:t>
              </w:r>
            </w:hyperlink>
          </w:p>
        </w:tc>
      </w:tr>
      <w:tr w:rsidR="009E78F2" w:rsidRPr="00A80971" w:rsidTr="00BE59E4">
        <w:trPr>
          <w:trHeight w:val="101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5.40.00.00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BE59E4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Юриспруденция</w:t>
            </w:r>
          </w:p>
        </w:tc>
      </w:tr>
    </w:tbl>
    <w:p w:rsidR="001A4BEF" w:rsidRPr="00A80971" w:rsidRDefault="001A4BEF" w:rsidP="001A4BEF">
      <w:pPr>
        <w:pStyle w:val="3"/>
        <w:rPr>
          <w:sz w:val="28"/>
          <w:szCs w:val="28"/>
        </w:rPr>
      </w:pPr>
      <w:r w:rsidRPr="00A80971">
        <w:rPr>
          <w:sz w:val="28"/>
          <w:szCs w:val="28"/>
        </w:rPr>
        <w:t>3.</w:t>
      </w:r>
      <w:r w:rsidRPr="00A80971">
        <w:rPr>
          <w:sz w:val="28"/>
          <w:szCs w:val="28"/>
          <w:lang w:val="en-US"/>
        </w:rPr>
        <w:t>3</w:t>
      </w:r>
      <w:r w:rsidRPr="00A80971">
        <w:rPr>
          <w:sz w:val="28"/>
          <w:szCs w:val="28"/>
        </w:rPr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501"/>
        <w:gridCol w:w="1388"/>
        <w:gridCol w:w="420"/>
        <w:gridCol w:w="1642"/>
        <w:gridCol w:w="253"/>
        <w:gridCol w:w="437"/>
        <w:gridCol w:w="971"/>
        <w:gridCol w:w="46"/>
        <w:gridCol w:w="1968"/>
        <w:gridCol w:w="609"/>
      </w:tblGrid>
      <w:tr w:rsidR="001A4BEF" w:rsidRPr="00A80971" w:rsidTr="000B0447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766" w:rsidRPr="00A80971" w:rsidRDefault="00DD50E5">
            <w:pPr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 xml:space="preserve">Подготовка материалов и документов для проведения заседания органа по рассмотрению дел о применении в отношении членов </w:t>
            </w:r>
            <w:r w:rsidR="000D2609" w:rsidRPr="00A80971">
              <w:rPr>
                <w:rFonts w:eastAsiaTheme="minorEastAsia"/>
                <w:bCs w:val="0"/>
                <w:sz w:val="28"/>
                <w:szCs w:val="28"/>
              </w:rPr>
              <w:t>СРО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 xml:space="preserve"> мер дисциплинарного воздействия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AF2834" w:rsidP="00AF2834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С/01</w:t>
            </w:r>
            <w:r w:rsidR="00443945" w:rsidRPr="00A80971">
              <w:rPr>
                <w:sz w:val="28"/>
                <w:szCs w:val="28"/>
              </w:rPr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443945" w:rsidP="000B044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6</w:t>
            </w:r>
          </w:p>
        </w:tc>
      </w:tr>
      <w:tr w:rsidR="001A4BEF" w:rsidRPr="00A80971" w:rsidTr="000B04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1A4BEF" w:rsidRPr="00A80971" w:rsidTr="000B0447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9561BD" w:rsidRPr="00A80971" w:rsidTr="00D73B00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23071" w:rsidRPr="00A80971" w:rsidRDefault="00F23071" w:rsidP="009561BD">
            <w:pPr>
              <w:pStyle w:val="afa"/>
              <w:rPr>
                <w:sz w:val="28"/>
                <w:szCs w:val="28"/>
              </w:rPr>
            </w:pPr>
          </w:p>
          <w:p w:rsidR="009561BD" w:rsidRPr="00A80971" w:rsidRDefault="009561BD" w:rsidP="009561BD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561BD" w:rsidRPr="00A80971" w:rsidRDefault="002E5579" w:rsidP="00A07BF9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Сбор и систематизация поступивших материалов проверок деятельности членов СРО</w:t>
            </w:r>
            <w:r w:rsidR="008A2250" w:rsidRPr="00A80971">
              <w:rPr>
                <w:sz w:val="28"/>
                <w:szCs w:val="28"/>
              </w:rPr>
              <w:t xml:space="preserve"> для </w:t>
            </w:r>
            <w:r w:rsidR="008A2250" w:rsidRPr="00A80971">
              <w:rPr>
                <w:rFonts w:eastAsiaTheme="minorEastAsia"/>
                <w:bCs w:val="0"/>
                <w:sz w:val="28"/>
                <w:szCs w:val="28"/>
              </w:rPr>
              <w:t xml:space="preserve">рассмотрения </w:t>
            </w:r>
            <w:r w:rsidR="00DD50E5" w:rsidRPr="00A80971">
              <w:rPr>
                <w:rFonts w:eastAsiaTheme="minorEastAsia"/>
                <w:bCs w:val="0"/>
                <w:sz w:val="28"/>
                <w:szCs w:val="28"/>
              </w:rPr>
              <w:t>дел о</w:t>
            </w:r>
            <w:r w:rsidR="008A2250" w:rsidRPr="00A80971">
              <w:rPr>
                <w:rFonts w:eastAsiaTheme="minorEastAsia"/>
                <w:bCs w:val="0"/>
                <w:sz w:val="28"/>
                <w:szCs w:val="28"/>
              </w:rPr>
              <w:t xml:space="preserve"> применении мер дисциплинарного воздействия в отношении членов СРО</w:t>
            </w:r>
          </w:p>
        </w:tc>
      </w:tr>
      <w:tr w:rsidR="005126EA" w:rsidRPr="00A80971" w:rsidTr="00D73B0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5126EA" w:rsidRPr="00A80971" w:rsidRDefault="005126EA" w:rsidP="009561BD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26EA" w:rsidRPr="00A80971" w:rsidRDefault="00E13F35" w:rsidP="005B76F8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Подготовка </w:t>
            </w:r>
            <w:r w:rsidR="002E1E76" w:rsidRPr="00A80971">
              <w:rPr>
                <w:sz w:val="28"/>
                <w:szCs w:val="28"/>
              </w:rPr>
              <w:t xml:space="preserve">и оформление </w:t>
            </w:r>
            <w:r w:rsidRPr="00A80971">
              <w:rPr>
                <w:sz w:val="28"/>
                <w:szCs w:val="28"/>
              </w:rPr>
              <w:t>решений</w:t>
            </w:r>
            <w:r w:rsidR="005126EA" w:rsidRPr="00A80971">
              <w:rPr>
                <w:sz w:val="28"/>
                <w:szCs w:val="28"/>
              </w:rPr>
              <w:t xml:space="preserve"> о возбуждении дисциплинарного производства на основании материалов проверок, содержащих сведения о нарушениях требований законодательства </w:t>
            </w:r>
            <w:r w:rsidR="00D133DE" w:rsidRPr="00A80971">
              <w:rPr>
                <w:sz w:val="28"/>
                <w:szCs w:val="28"/>
              </w:rPr>
              <w:t>Российской Федерации</w:t>
            </w:r>
            <w:r w:rsidR="005126EA" w:rsidRPr="00A80971">
              <w:rPr>
                <w:sz w:val="28"/>
                <w:szCs w:val="28"/>
              </w:rPr>
              <w:t xml:space="preserve">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соответствующим Национальным объединением саморегулируемых организаций, стандартов СРО и внутренних документов СРО</w:t>
            </w:r>
          </w:p>
        </w:tc>
      </w:tr>
      <w:tr w:rsidR="002E5579" w:rsidRPr="00A80971" w:rsidTr="00D73B0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E5579" w:rsidRPr="00A80971" w:rsidRDefault="002E5579" w:rsidP="009561BD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E5579" w:rsidRPr="00A80971" w:rsidRDefault="002E5579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Подготовка</w:t>
            </w:r>
            <w:r w:rsidR="002E1E76" w:rsidRPr="00A80971">
              <w:rPr>
                <w:sz w:val="28"/>
                <w:szCs w:val="28"/>
              </w:rPr>
              <w:t xml:space="preserve"> и оформление</w:t>
            </w:r>
            <w:r w:rsidRPr="00A80971">
              <w:rPr>
                <w:sz w:val="28"/>
                <w:szCs w:val="28"/>
              </w:rPr>
              <w:t xml:space="preserve"> решений о возбуждении дисциплинарного производства на основании материалов внеплановых проверок по фактам</w:t>
            </w:r>
            <w:r w:rsidR="007E71E5" w:rsidRPr="00A80971">
              <w:rPr>
                <w:sz w:val="28"/>
                <w:szCs w:val="28"/>
              </w:rPr>
              <w:t xml:space="preserve"> </w:t>
            </w:r>
            <w:r w:rsidRPr="00A80971">
              <w:rPr>
                <w:sz w:val="28"/>
                <w:szCs w:val="28"/>
              </w:rPr>
              <w:t>рассмотрения жалоб на действия членов СРО, в случае если внеплановой проверкой выявлены нарушения</w:t>
            </w:r>
          </w:p>
        </w:tc>
      </w:tr>
      <w:tr w:rsidR="00F23071" w:rsidRPr="00A80971" w:rsidTr="00D73B0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23071" w:rsidRPr="00A80971" w:rsidRDefault="00F23071" w:rsidP="009561BD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3071" w:rsidRPr="00A80971" w:rsidRDefault="00E11FD7" w:rsidP="00A07BF9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Направление решения (уведомления) лицу, направившему жалобу (в случае поступления такой жалобы), а также члену СРО, в отношении которого рассматривается дело о применении мер дисциплинарного воздействия</w:t>
            </w:r>
            <w:r w:rsidR="00301152" w:rsidRPr="00A80971">
              <w:rPr>
                <w:sz w:val="28"/>
                <w:szCs w:val="28"/>
              </w:rPr>
              <w:t>,</w:t>
            </w:r>
            <w:r w:rsidRPr="00A80971">
              <w:rPr>
                <w:sz w:val="28"/>
                <w:szCs w:val="28"/>
              </w:rPr>
              <w:t xml:space="preserve"> о</w:t>
            </w:r>
            <w:r w:rsidR="007E71E5" w:rsidRPr="00A80971">
              <w:rPr>
                <w:sz w:val="28"/>
                <w:szCs w:val="28"/>
              </w:rPr>
              <w:t xml:space="preserve"> </w:t>
            </w:r>
            <w:r w:rsidR="00A07BF9" w:rsidRPr="00A80971">
              <w:rPr>
                <w:sz w:val="28"/>
                <w:szCs w:val="28"/>
              </w:rPr>
              <w:t>возбуждении дисциплинарного производства и</w:t>
            </w:r>
            <w:r w:rsidRPr="00A80971">
              <w:rPr>
                <w:sz w:val="28"/>
                <w:szCs w:val="28"/>
              </w:rPr>
              <w:t xml:space="preserve"> назначении заседания</w:t>
            </w:r>
          </w:p>
        </w:tc>
      </w:tr>
      <w:tr w:rsidR="00F23071" w:rsidRPr="00A80971" w:rsidTr="00D73B0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F23071" w:rsidRPr="00A80971" w:rsidRDefault="00F23071" w:rsidP="009561BD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23071" w:rsidRPr="00A80971" w:rsidRDefault="00301152" w:rsidP="00301152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Формирование и направление запроса </w:t>
            </w:r>
            <w:r w:rsidR="00E11FD7" w:rsidRPr="00A80971">
              <w:rPr>
                <w:sz w:val="28"/>
                <w:szCs w:val="28"/>
              </w:rPr>
              <w:t>лицу, направившему жалобу (в случае поступления такой жалобы), а также члену СРО, в отношении которого рассматривается дело о применении мер дисциплинарного воздействия</w:t>
            </w:r>
            <w:r w:rsidRPr="00A80971">
              <w:rPr>
                <w:sz w:val="28"/>
                <w:szCs w:val="28"/>
              </w:rPr>
              <w:t>,</w:t>
            </w:r>
            <w:r w:rsidR="00E11FD7" w:rsidRPr="00A80971">
              <w:rPr>
                <w:sz w:val="28"/>
                <w:szCs w:val="28"/>
              </w:rPr>
              <w:t xml:space="preserve"> о </w:t>
            </w:r>
            <w:r w:rsidRPr="00A80971">
              <w:rPr>
                <w:sz w:val="28"/>
                <w:szCs w:val="28"/>
              </w:rPr>
              <w:t>предоставлении документов (материалов), необходимых для рассмотрения дела</w:t>
            </w:r>
          </w:p>
        </w:tc>
      </w:tr>
      <w:tr w:rsidR="00BB1641" w:rsidRPr="00A80971" w:rsidTr="00D73B00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B1641" w:rsidRPr="00A80971" w:rsidRDefault="00BB1641" w:rsidP="009561BD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B1641" w:rsidRPr="00A80971" w:rsidRDefault="00301152" w:rsidP="00B2648E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Приглашение экспертов, свидетелей</w:t>
            </w:r>
            <w:r w:rsidR="002E5579" w:rsidRPr="00A80971">
              <w:rPr>
                <w:sz w:val="28"/>
                <w:szCs w:val="28"/>
              </w:rPr>
              <w:t xml:space="preserve"> для принятия участия в заседани</w:t>
            </w:r>
            <w:r w:rsidR="00B2648E" w:rsidRPr="00A80971">
              <w:rPr>
                <w:sz w:val="28"/>
                <w:szCs w:val="28"/>
              </w:rPr>
              <w:t>и</w:t>
            </w:r>
            <w:r w:rsidR="007E71E5" w:rsidRPr="00A80971">
              <w:rPr>
                <w:sz w:val="28"/>
                <w:szCs w:val="28"/>
              </w:rPr>
              <w:t xml:space="preserve"> </w:t>
            </w:r>
            <w:r w:rsidR="00B2648E" w:rsidRPr="00A80971">
              <w:rPr>
                <w:sz w:val="28"/>
                <w:szCs w:val="28"/>
              </w:rPr>
              <w:t>органа</w:t>
            </w:r>
            <w:r w:rsidR="00B331B4" w:rsidRPr="00A80971">
              <w:rPr>
                <w:sz w:val="28"/>
                <w:szCs w:val="28"/>
              </w:rPr>
              <w:t xml:space="preserve"> по </w:t>
            </w:r>
            <w:r w:rsidR="00B331B4" w:rsidRPr="00A80971">
              <w:rPr>
                <w:rFonts w:eastAsiaTheme="minorEastAsia"/>
                <w:bCs w:val="0"/>
                <w:sz w:val="28"/>
                <w:szCs w:val="28"/>
              </w:rPr>
              <w:t xml:space="preserve">рассмотрению </w:t>
            </w:r>
            <w:r w:rsidR="009E78F2" w:rsidRPr="00A80971">
              <w:rPr>
                <w:rFonts w:eastAsiaTheme="minorEastAsia"/>
                <w:bCs w:val="0"/>
                <w:sz w:val="28"/>
                <w:szCs w:val="28"/>
              </w:rPr>
              <w:t>дел о</w:t>
            </w:r>
            <w:r w:rsidR="00B331B4" w:rsidRPr="00A80971">
              <w:rPr>
                <w:rFonts w:eastAsiaTheme="minorEastAsia"/>
                <w:bCs w:val="0"/>
                <w:sz w:val="28"/>
                <w:szCs w:val="28"/>
              </w:rPr>
              <w:t xml:space="preserve"> применении мер дисциплинарного воздействия в отношении членов СРО</w:t>
            </w:r>
          </w:p>
        </w:tc>
      </w:tr>
      <w:tr w:rsidR="00BF6436" w:rsidRPr="00A80971" w:rsidTr="00F62B3B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F6436" w:rsidRPr="00A80971" w:rsidDel="002A1D54" w:rsidRDefault="00BF6436" w:rsidP="00BF6436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F6436" w:rsidRPr="00A80971" w:rsidRDefault="00EA384F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Анализировать </w:t>
            </w:r>
            <w:r w:rsidR="00543AD9" w:rsidRPr="00A80971">
              <w:rPr>
                <w:sz w:val="28"/>
                <w:szCs w:val="28"/>
              </w:rPr>
              <w:t xml:space="preserve">комплектность </w:t>
            </w:r>
            <w:r w:rsidR="00976CC7" w:rsidRPr="00A80971">
              <w:rPr>
                <w:sz w:val="28"/>
                <w:szCs w:val="28"/>
              </w:rPr>
              <w:t>имеющихся материалов для рассмотрения дисциплинарного дела и необходимости получения дополнительных материалов от участников дисциплинарного производства</w:t>
            </w:r>
          </w:p>
        </w:tc>
      </w:tr>
      <w:tr w:rsidR="00846EC6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6EC6" w:rsidRPr="00A80971" w:rsidDel="002A1D54" w:rsidRDefault="00846EC6" w:rsidP="00846EC6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EC6" w:rsidRPr="00A80971" w:rsidRDefault="0057051F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Применять требования внутренних документов СРО при подготовке и оформлении</w:t>
            </w:r>
            <w:r w:rsidR="00846EC6" w:rsidRPr="00A80971">
              <w:rPr>
                <w:sz w:val="28"/>
                <w:szCs w:val="28"/>
              </w:rPr>
              <w:t xml:space="preserve"> решени</w:t>
            </w:r>
            <w:r w:rsidRPr="00A80971">
              <w:rPr>
                <w:sz w:val="28"/>
                <w:szCs w:val="28"/>
              </w:rPr>
              <w:t>я</w:t>
            </w:r>
            <w:r w:rsidR="00846EC6" w:rsidRPr="00A80971">
              <w:rPr>
                <w:sz w:val="28"/>
                <w:szCs w:val="28"/>
              </w:rPr>
              <w:t xml:space="preserve"> о возбуждении дисциплинарного производства на основании материалов проверок, содержащих сведения о нарушениях требований законодательства </w:t>
            </w:r>
            <w:r w:rsidR="00D133DE" w:rsidRPr="00A80971">
              <w:rPr>
                <w:sz w:val="28"/>
                <w:szCs w:val="28"/>
              </w:rPr>
              <w:t xml:space="preserve">Российской Федерации </w:t>
            </w:r>
            <w:r w:rsidR="00846EC6" w:rsidRPr="00A80971">
              <w:rPr>
                <w:sz w:val="28"/>
                <w:szCs w:val="28"/>
              </w:rPr>
              <w:t>о градостроительной деятельности, требований технических регламентов, обязательных требований стандартов на процессы выполнения работ, утвержденных соответствующим Национальным объединением саморегулируемых организаций, стандартов СРО и внутренних документов СРО</w:t>
            </w:r>
          </w:p>
        </w:tc>
      </w:tr>
      <w:tr w:rsidR="00846EC6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6EC6" w:rsidRPr="00A80971" w:rsidDel="002A1D54" w:rsidRDefault="00846EC6" w:rsidP="00846EC6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EC6" w:rsidRPr="00A80971" w:rsidRDefault="0057051F" w:rsidP="00846EC6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Применять требования внутренних документов СРО при подготовке и оформлении</w:t>
            </w:r>
            <w:r w:rsidR="00846EC6" w:rsidRPr="00A80971">
              <w:rPr>
                <w:sz w:val="28"/>
                <w:szCs w:val="28"/>
              </w:rPr>
              <w:t xml:space="preserve"> решени</w:t>
            </w:r>
            <w:r w:rsidRPr="00A80971">
              <w:rPr>
                <w:sz w:val="28"/>
                <w:szCs w:val="28"/>
              </w:rPr>
              <w:t>я</w:t>
            </w:r>
            <w:r w:rsidR="00846EC6" w:rsidRPr="00A80971">
              <w:rPr>
                <w:sz w:val="28"/>
                <w:szCs w:val="28"/>
              </w:rPr>
              <w:t xml:space="preserve"> о возбуждении дисциплинарного производства на основании материалов внеплановых проверок по фактам</w:t>
            </w:r>
            <w:r w:rsidR="007E71E5" w:rsidRPr="00A80971">
              <w:rPr>
                <w:sz w:val="28"/>
                <w:szCs w:val="28"/>
              </w:rPr>
              <w:t xml:space="preserve"> </w:t>
            </w:r>
            <w:r w:rsidR="00846EC6" w:rsidRPr="00A80971">
              <w:rPr>
                <w:sz w:val="28"/>
                <w:szCs w:val="28"/>
              </w:rPr>
              <w:t>рассмотрения жалоб на действия членов СРО, в случае если внеплановой проверкой выявлены нарушения</w:t>
            </w:r>
          </w:p>
        </w:tc>
      </w:tr>
      <w:tr w:rsidR="00846EC6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6EC6" w:rsidRPr="00A80971" w:rsidDel="002A1D54" w:rsidRDefault="00846EC6" w:rsidP="00846EC6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EC6" w:rsidRPr="00A80971" w:rsidRDefault="00846EC6" w:rsidP="00FC2777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Применять требования </w:t>
            </w:r>
            <w:r w:rsidR="000D2609" w:rsidRPr="00A80971">
              <w:rPr>
                <w:sz w:val="28"/>
                <w:szCs w:val="28"/>
              </w:rPr>
              <w:t>внутренних документов</w:t>
            </w:r>
            <w:r w:rsidR="00976CC7" w:rsidRPr="00A80971">
              <w:rPr>
                <w:sz w:val="28"/>
                <w:szCs w:val="28"/>
              </w:rPr>
              <w:t xml:space="preserve"> СРО при на</w:t>
            </w:r>
            <w:r w:rsidRPr="00A80971">
              <w:rPr>
                <w:sz w:val="28"/>
                <w:szCs w:val="28"/>
              </w:rPr>
              <w:t>правлени</w:t>
            </w:r>
            <w:r w:rsidR="00976CC7" w:rsidRPr="00A80971">
              <w:rPr>
                <w:sz w:val="28"/>
                <w:szCs w:val="28"/>
              </w:rPr>
              <w:t>и</w:t>
            </w:r>
            <w:r w:rsidR="007E71E5" w:rsidRPr="00A80971">
              <w:rPr>
                <w:sz w:val="28"/>
                <w:szCs w:val="28"/>
              </w:rPr>
              <w:t xml:space="preserve"> </w:t>
            </w:r>
            <w:r w:rsidRPr="00A80971">
              <w:rPr>
                <w:sz w:val="28"/>
                <w:szCs w:val="28"/>
              </w:rPr>
              <w:t>решения (уведомления) лицу, направившему жалобу (в случае поступления такой жалобы), а также члену СРО, в отношении которого рассматривается дело о применении мер дисциплинарного воздействия, о</w:t>
            </w:r>
            <w:r w:rsidR="007E71E5" w:rsidRPr="00A80971">
              <w:rPr>
                <w:sz w:val="28"/>
                <w:szCs w:val="28"/>
              </w:rPr>
              <w:t xml:space="preserve"> </w:t>
            </w:r>
            <w:r w:rsidRPr="00A80971">
              <w:rPr>
                <w:sz w:val="28"/>
                <w:szCs w:val="28"/>
              </w:rPr>
              <w:t>возбуждении дисциплинарного производства и назначении заседания</w:t>
            </w:r>
          </w:p>
        </w:tc>
      </w:tr>
      <w:tr w:rsidR="00846EC6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6EC6" w:rsidRPr="00A80971" w:rsidDel="002A1D54" w:rsidRDefault="00846EC6" w:rsidP="00846EC6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EC6" w:rsidRPr="00A80971" w:rsidRDefault="00976CC7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Применять требования </w:t>
            </w:r>
            <w:r w:rsidR="000D2609" w:rsidRPr="00A80971">
              <w:rPr>
                <w:sz w:val="28"/>
                <w:szCs w:val="28"/>
              </w:rPr>
              <w:t>внутренних документов СРО</w:t>
            </w:r>
            <w:r w:rsidRPr="00A80971">
              <w:rPr>
                <w:sz w:val="28"/>
                <w:szCs w:val="28"/>
              </w:rPr>
              <w:t xml:space="preserve"> при формировании и</w:t>
            </w:r>
            <w:r w:rsidR="00846EC6" w:rsidRPr="00A80971">
              <w:rPr>
                <w:sz w:val="28"/>
                <w:szCs w:val="28"/>
              </w:rPr>
              <w:t xml:space="preserve"> направлени</w:t>
            </w:r>
            <w:r w:rsidRPr="00A80971">
              <w:rPr>
                <w:sz w:val="28"/>
                <w:szCs w:val="28"/>
              </w:rPr>
              <w:t>и</w:t>
            </w:r>
            <w:r w:rsidR="00846EC6" w:rsidRPr="00A80971">
              <w:rPr>
                <w:sz w:val="28"/>
                <w:szCs w:val="28"/>
              </w:rPr>
              <w:t xml:space="preserve"> запроса лицу, направившему жалобу (в случае поступления такой жалобы), а также члену СРО, в отношении которого рассматривается дело о применении мер дисциплинарного воздействия, о предоставлении документов (материалов), необходимых для рассмотрения дела</w:t>
            </w:r>
          </w:p>
        </w:tc>
      </w:tr>
      <w:tr w:rsidR="00846EC6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46EC6" w:rsidRPr="00A80971" w:rsidDel="002A1D54" w:rsidRDefault="00846EC6" w:rsidP="00846EC6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46EC6" w:rsidRPr="00A80971" w:rsidRDefault="00976CC7" w:rsidP="00846EC6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Определять необходимость и состав необходимых </w:t>
            </w:r>
            <w:r w:rsidR="00846EC6" w:rsidRPr="00A80971">
              <w:rPr>
                <w:sz w:val="28"/>
                <w:szCs w:val="28"/>
              </w:rPr>
              <w:t xml:space="preserve">экспертов, свидетелей для принятия участия в заседания дисциплинарного комитета по </w:t>
            </w:r>
            <w:r w:rsidR="00846EC6" w:rsidRPr="00A80971">
              <w:rPr>
                <w:rFonts w:eastAsiaTheme="minorEastAsia"/>
                <w:bCs w:val="0"/>
                <w:sz w:val="28"/>
                <w:szCs w:val="28"/>
              </w:rPr>
              <w:t>рассмотрению дел  о применении мер дисциплинарного воздействия в отношении членов СРО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 w:rsidDel="002A1D54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172F42" w:rsidRPr="00A80971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Стандарты и внутренние документы саморегулируемой организации  </w:t>
            </w:r>
          </w:p>
        </w:tc>
      </w:tr>
      <w:tr w:rsidR="00172F42" w:rsidRPr="00A80971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Нормативно-правовые акты в сфере саморегулирования</w:t>
            </w:r>
          </w:p>
        </w:tc>
      </w:tr>
      <w:tr w:rsidR="00172F42" w:rsidRPr="00A80971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Принципы дисциплинарного производства</w:t>
            </w:r>
          </w:p>
        </w:tc>
      </w:tr>
      <w:tr w:rsidR="00172F42" w:rsidRPr="00A80971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Порядок сбора и систематизация поступивших материалов проверок деятельности членов СРО для 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рассмотрения дел о применении мер дисциплинарного воздействия в отношении членов СРО</w:t>
            </w:r>
          </w:p>
        </w:tc>
      </w:tr>
      <w:tr w:rsidR="00172F42" w:rsidRPr="00A80971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Порядок подготовки решений о возбуждении дисциплинарного производства на основании материалов проверок, содержащих сведения о нарушениях требований законодательства </w:t>
            </w:r>
            <w:r w:rsidR="00D133DE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 xml:space="preserve"> о градостроительной деятельности, требований технических регламентов, обязательных требований стандартов на процессы выполнения работ, утвержденных соответствующим Национальным объединением саморегулируемых организаций, стандартов СРО и внутренних документов СРО</w:t>
            </w:r>
          </w:p>
        </w:tc>
      </w:tr>
      <w:tr w:rsidR="00172F42" w:rsidRPr="00A80971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Порядок подготовки решений о возбуждении дисциплинарного производства на основании материалов внеплановых проверок по фактам рассмотрения жалоб на действия членов СРО, в случае если внеплановой проверкой выявлены нарушения</w:t>
            </w:r>
          </w:p>
        </w:tc>
      </w:tr>
      <w:tr w:rsidR="00172F42" w:rsidRPr="00A80971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Порядок направления решения (уведомления) лицу, направившему жалобу (в случае поступления такой жалобы), а также члену СРО, в отношении которого рассматривается дело о применении мер дисциплинарного воздействия, о возбуждении дисциплинарного производства и назначении заседания</w:t>
            </w:r>
          </w:p>
        </w:tc>
      </w:tr>
      <w:tr w:rsidR="00172F42" w:rsidRPr="00A80971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Порядок формирования и направления запроса лицу, направившему жалобу (в случае поступления такой жалобы), а также члену СРО, в отношении которого рассматривается дело о применении мер дисциплинарного воздействия, о предоставлении документов (материалов), необходимых для рассмотрения дела</w:t>
            </w:r>
          </w:p>
        </w:tc>
      </w:tr>
      <w:tr w:rsidR="00172F42" w:rsidRPr="00A80971" w:rsidTr="000B044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BE59E4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Порядок приглашения экспертов, свидетелей для принятия участия в заседания дисциплинарного комитета по 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рассмотрению дел о применении мер дисциплинарного воздействия в отношении членов СРО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Правила и стандарты системы контроля (менеджмента) качества в СРО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810A47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мер пожарной безопасности</w:t>
            </w:r>
            <w:r w:rsidR="00172F42"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F42" w:rsidRPr="00A80971" w:rsidTr="000B044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-</w:t>
            </w:r>
          </w:p>
        </w:tc>
      </w:tr>
    </w:tbl>
    <w:p w:rsidR="001A4BEF" w:rsidRPr="00A80971" w:rsidRDefault="001A4BEF" w:rsidP="001A4BEF">
      <w:pPr>
        <w:pStyle w:val="3"/>
        <w:rPr>
          <w:sz w:val="28"/>
          <w:szCs w:val="28"/>
        </w:rPr>
      </w:pPr>
      <w:r w:rsidRPr="00A80971">
        <w:rPr>
          <w:sz w:val="28"/>
          <w:szCs w:val="28"/>
        </w:rPr>
        <w:t>3.</w:t>
      </w:r>
      <w:r w:rsidRPr="00A80971">
        <w:rPr>
          <w:sz w:val="28"/>
          <w:szCs w:val="28"/>
          <w:lang w:val="en-US"/>
        </w:rPr>
        <w:t>3</w:t>
      </w:r>
      <w:r w:rsidRPr="00A80971">
        <w:rPr>
          <w:sz w:val="28"/>
          <w:szCs w:val="28"/>
        </w:rPr>
        <w:t>.</w:t>
      </w:r>
      <w:r w:rsidRPr="00A80971">
        <w:rPr>
          <w:sz w:val="28"/>
          <w:szCs w:val="28"/>
          <w:lang w:val="en-US"/>
        </w:rPr>
        <w:t>2</w:t>
      </w:r>
      <w:r w:rsidRPr="00A80971">
        <w:rPr>
          <w:sz w:val="28"/>
          <w:szCs w:val="28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4"/>
        <w:gridCol w:w="371"/>
        <w:gridCol w:w="1373"/>
        <w:gridCol w:w="416"/>
        <w:gridCol w:w="573"/>
        <w:gridCol w:w="1281"/>
        <w:gridCol w:w="962"/>
        <w:gridCol w:w="507"/>
        <w:gridCol w:w="1415"/>
        <w:gridCol w:w="1358"/>
      </w:tblGrid>
      <w:tr w:rsidR="001A4BEF" w:rsidRPr="00A80971" w:rsidTr="00BE59E4">
        <w:trPr>
          <w:trHeight w:val="278"/>
        </w:trPr>
        <w:tc>
          <w:tcPr>
            <w:tcW w:w="74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163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BEF" w:rsidRPr="00A80971" w:rsidRDefault="006C0E11" w:rsidP="00BC0093">
            <w:pPr>
              <w:jc w:val="both"/>
              <w:rPr>
                <w:bCs w:val="0"/>
                <w:color w:val="00B05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Проведение заседания органа по 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рассмотрению дел о применении мер дисциплинарного воздействия в отношении членов СРО</w:t>
            </w:r>
          </w:p>
        </w:tc>
        <w:tc>
          <w:tcPr>
            <w:tcW w:w="891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42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443945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С/02.6</w:t>
            </w:r>
          </w:p>
        </w:tc>
        <w:tc>
          <w:tcPr>
            <w:tcW w:w="71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59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443945" w:rsidP="000B044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6</w:t>
            </w:r>
          </w:p>
        </w:tc>
      </w:tr>
      <w:tr w:rsidR="001A4BEF" w:rsidRPr="00A80971" w:rsidTr="000B0447">
        <w:trPr>
          <w:trHeight w:val="281"/>
        </w:trPr>
        <w:tc>
          <w:tcPr>
            <w:tcW w:w="5000" w:type="pct"/>
            <w:gridSpan w:val="10"/>
            <w:tcBorders>
              <w:top w:val="nil"/>
              <w:bottom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BE5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00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7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28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61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119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BE59E4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008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2262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6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11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1A4BEF" w:rsidRPr="00A80971" w:rsidTr="00BE59E4">
        <w:trPr>
          <w:trHeight w:val="226"/>
        </w:trPr>
        <w:tc>
          <w:tcPr>
            <w:tcW w:w="1008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35F74" w:rsidRPr="00A80971" w:rsidTr="00640D0A">
        <w:trPr>
          <w:trHeight w:val="355"/>
        </w:trPr>
        <w:tc>
          <w:tcPr>
            <w:tcW w:w="10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35F74" w:rsidRPr="00A80971" w:rsidRDefault="00135F74" w:rsidP="000B0447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15A47" w:rsidRPr="00A80971" w:rsidRDefault="00826E7A">
            <w:pPr>
              <w:jc w:val="both"/>
              <w:rPr>
                <w:strike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Рассмотрени</w:t>
            </w:r>
            <w:r w:rsidR="00E13F35" w:rsidRPr="00A80971">
              <w:rPr>
                <w:rFonts w:eastAsiaTheme="minorEastAsia"/>
                <w:bCs w:val="0"/>
                <w:sz w:val="28"/>
                <w:szCs w:val="28"/>
              </w:rPr>
              <w:t>е</w:t>
            </w:r>
            <w:r w:rsidR="007E71E5" w:rsidRPr="00A80971">
              <w:rPr>
                <w:rFonts w:eastAsiaTheme="minorEastAsia"/>
                <w:bCs w:val="0"/>
                <w:sz w:val="28"/>
                <w:szCs w:val="28"/>
              </w:rPr>
              <w:t xml:space="preserve"> </w:t>
            </w:r>
            <w:r w:rsidR="00DD50E5" w:rsidRPr="00A80971">
              <w:rPr>
                <w:rFonts w:eastAsiaTheme="minorEastAsia"/>
                <w:bCs w:val="0"/>
                <w:sz w:val="28"/>
                <w:szCs w:val="28"/>
              </w:rPr>
              <w:t>дел о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 xml:space="preserve"> применении мер дисциплинарного воздействия в отношении членов СРО</w:t>
            </w:r>
          </w:p>
        </w:tc>
      </w:tr>
      <w:tr w:rsidR="008A2250" w:rsidRPr="00A80971" w:rsidTr="00BE59E4">
        <w:trPr>
          <w:trHeight w:val="355"/>
        </w:trPr>
        <w:tc>
          <w:tcPr>
            <w:tcW w:w="100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2250" w:rsidRPr="00A80971" w:rsidRDefault="008A2250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2250" w:rsidRPr="00A80971" w:rsidDel="008A2250" w:rsidRDefault="00826E7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Подготовка решения о применении </w:t>
            </w:r>
            <w:r w:rsidRPr="00A80971">
              <w:rPr>
                <w:rFonts w:eastAsiaTheme="minorEastAsia"/>
                <w:bCs w:val="0"/>
                <w:sz w:val="28"/>
                <w:szCs w:val="28"/>
              </w:rPr>
              <w:t>мер дисциплинарного воздействия в отношении членов СРО</w:t>
            </w:r>
          </w:p>
        </w:tc>
      </w:tr>
      <w:tr w:rsidR="008A2250" w:rsidRPr="00A80971" w:rsidTr="00BE59E4">
        <w:trPr>
          <w:trHeight w:val="355"/>
        </w:trPr>
        <w:tc>
          <w:tcPr>
            <w:tcW w:w="100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2250" w:rsidRPr="00A80971" w:rsidRDefault="008A2250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2250" w:rsidRPr="00A80971" w:rsidDel="008A2250" w:rsidRDefault="00826E7A" w:rsidP="00FC2777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Подготовка и оформление протокола заседания </w:t>
            </w:r>
            <w:r w:rsidR="00DD50E5" w:rsidRPr="00A80971">
              <w:rPr>
                <w:rFonts w:eastAsiaTheme="minorEastAsia"/>
                <w:bCs w:val="0"/>
                <w:sz w:val="28"/>
                <w:szCs w:val="28"/>
              </w:rPr>
              <w:t xml:space="preserve">органа по рассмотрению дел о применении в отношении членов </w:t>
            </w:r>
            <w:r w:rsidR="000D2609" w:rsidRPr="00A80971">
              <w:rPr>
                <w:rFonts w:eastAsiaTheme="minorEastAsia"/>
                <w:bCs w:val="0"/>
                <w:sz w:val="28"/>
                <w:szCs w:val="28"/>
              </w:rPr>
              <w:t>СРО</w:t>
            </w:r>
            <w:r w:rsidR="00DD50E5" w:rsidRPr="00A80971">
              <w:rPr>
                <w:rFonts w:eastAsiaTheme="minorEastAsia"/>
                <w:bCs w:val="0"/>
                <w:sz w:val="28"/>
                <w:szCs w:val="28"/>
              </w:rPr>
              <w:t xml:space="preserve"> мер дисциплинарного воздействия</w:t>
            </w:r>
          </w:p>
        </w:tc>
      </w:tr>
      <w:tr w:rsidR="008A2250" w:rsidRPr="00A80971" w:rsidTr="00BE59E4">
        <w:trPr>
          <w:trHeight w:val="355"/>
        </w:trPr>
        <w:tc>
          <w:tcPr>
            <w:tcW w:w="100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2250" w:rsidRPr="00A80971" w:rsidRDefault="008A2250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2250" w:rsidRPr="00A80971" w:rsidDel="008A2250" w:rsidRDefault="00826E7A" w:rsidP="00135F74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Направление копии решения</w:t>
            </w:r>
            <w:r w:rsidR="007E71E5" w:rsidRPr="00A80971">
              <w:rPr>
                <w:sz w:val="28"/>
                <w:szCs w:val="28"/>
              </w:rPr>
              <w:t xml:space="preserve"> </w:t>
            </w:r>
            <w:r w:rsidRPr="00A80971">
              <w:rPr>
                <w:sz w:val="28"/>
                <w:szCs w:val="28"/>
              </w:rPr>
              <w:t>о применении мер дисциплинарного воздействия лицу, направившему жалобу (в случае наличия жалобы), и члену СРО в форме документов на бумажном носителе или в форме электронных документов (пакета электронных документов)</w:t>
            </w:r>
          </w:p>
        </w:tc>
      </w:tr>
      <w:tr w:rsidR="008A2250" w:rsidRPr="00A80971" w:rsidTr="00BE59E4">
        <w:trPr>
          <w:trHeight w:val="355"/>
        </w:trPr>
        <w:tc>
          <w:tcPr>
            <w:tcW w:w="1008" w:type="pct"/>
            <w:gridSpan w:val="2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2250" w:rsidRPr="00A80971" w:rsidRDefault="008A2250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8A2250" w:rsidRPr="00A80971" w:rsidDel="008A2250" w:rsidRDefault="00826E7A" w:rsidP="00135F74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Предоставление информации (разъяснений) по </w:t>
            </w:r>
            <w:r w:rsidR="00DD50E5" w:rsidRPr="00A80971">
              <w:rPr>
                <w:sz w:val="28"/>
                <w:szCs w:val="28"/>
              </w:rPr>
              <w:t>вопросам обоснованности</w:t>
            </w:r>
            <w:r w:rsidRPr="00A80971">
              <w:rPr>
                <w:sz w:val="28"/>
                <w:szCs w:val="28"/>
              </w:rPr>
              <w:t xml:space="preserve"> принятого решения и его соответствия законодательству </w:t>
            </w:r>
            <w:r w:rsidR="00D133DE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 xml:space="preserve"> и документам СРО</w:t>
            </w:r>
          </w:p>
        </w:tc>
      </w:tr>
      <w:tr w:rsidR="00976CC7" w:rsidRPr="00A80971" w:rsidTr="00BE59E4">
        <w:trPr>
          <w:trHeight w:val="20"/>
        </w:trPr>
        <w:tc>
          <w:tcPr>
            <w:tcW w:w="10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CC7" w:rsidRPr="00A80971" w:rsidDel="002A1D54" w:rsidRDefault="00976CC7" w:rsidP="00976CC7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76CC7" w:rsidRPr="00A80971" w:rsidRDefault="001834CB" w:rsidP="00976CC7">
            <w:pPr>
              <w:pStyle w:val="aff5"/>
              <w:jc w:val="both"/>
              <w:rPr>
                <w:rFonts w:ascii="Times New Roman" w:hAnsi="Times New Roman" w:cs="Times New Roman"/>
                <w:color w:val="00B050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Принимать решение о применении </w:t>
            </w:r>
            <w:r w:rsidRPr="00A80971">
              <w:rPr>
                <w:rFonts w:ascii="Times New Roman" w:hAnsi="Times New Roman" w:cs="Times New Roman"/>
                <w:bCs/>
                <w:sz w:val="28"/>
                <w:szCs w:val="28"/>
              </w:rPr>
              <w:t>мер дисциплинарного воздействия в отношении членов СРО</w:t>
            </w:r>
          </w:p>
        </w:tc>
      </w:tr>
      <w:tr w:rsidR="001834CB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4CB" w:rsidRPr="00A80971" w:rsidDel="002A1D54" w:rsidRDefault="001834CB" w:rsidP="00183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4CB" w:rsidRPr="00A80971" w:rsidRDefault="001834CB" w:rsidP="001834CB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Анализировать информацию и данные, необходимые для проведения разбирательства, от лиц, направивших жалобы, а также членов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СРО, в отношении которых рассматриваются дела о применении мер дисциплинарного воздействия об участии в заседании</w:t>
            </w:r>
          </w:p>
        </w:tc>
      </w:tr>
      <w:tr w:rsidR="001834CB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4CB" w:rsidRPr="00A80971" w:rsidDel="002A1D54" w:rsidRDefault="001834CB" w:rsidP="00183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4CB" w:rsidRPr="00A80971" w:rsidRDefault="001834CB" w:rsidP="001834CB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Устанавливать все обстоятельства по делу о дисциплинарном нарушении</w:t>
            </w:r>
          </w:p>
        </w:tc>
      </w:tr>
      <w:tr w:rsidR="001834CB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4CB" w:rsidRPr="00A80971" w:rsidDel="002A1D54" w:rsidRDefault="001834CB" w:rsidP="00183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4CB" w:rsidRPr="00A80971" w:rsidRDefault="00EA384F" w:rsidP="001834CB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="001834CB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обстоятельства по делу в соответствии с требованиями законодательства </w:t>
            </w:r>
            <w:r w:rsidR="00D133D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1834CB" w:rsidRPr="00A80971">
              <w:rPr>
                <w:rFonts w:ascii="Times New Roman" w:hAnsi="Times New Roman" w:cs="Times New Roman"/>
                <w:sz w:val="28"/>
                <w:szCs w:val="28"/>
              </w:rPr>
              <w:t>о градостроительном законодательстве, о техническом регулировании, включая требования стандартов на процессы выполнения работ национальных объединений СРО</w:t>
            </w:r>
          </w:p>
        </w:tc>
      </w:tr>
      <w:tr w:rsidR="001834CB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4CB" w:rsidRPr="00A80971" w:rsidDel="002A1D54" w:rsidRDefault="001834CB" w:rsidP="00183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4CB" w:rsidRPr="00A80971" w:rsidRDefault="001834CB" w:rsidP="001834CB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Выбирать меры дисциплинарного воздействия в отношении члена СРО</w:t>
            </w:r>
          </w:p>
        </w:tc>
      </w:tr>
      <w:tr w:rsidR="001834CB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4CB" w:rsidRPr="00A80971" w:rsidDel="002A1D54" w:rsidRDefault="001834CB" w:rsidP="00183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4CB" w:rsidRPr="00A80971" w:rsidRDefault="00EA384F" w:rsidP="001834CB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="001834CB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обоснованность принятого решения и его соответствие законодательству </w:t>
            </w:r>
            <w:r w:rsidR="00D133D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1834CB" w:rsidRPr="00A80971">
              <w:rPr>
                <w:rFonts w:ascii="Times New Roman" w:hAnsi="Times New Roman" w:cs="Times New Roman"/>
                <w:sz w:val="28"/>
                <w:szCs w:val="28"/>
              </w:rPr>
              <w:t>и локальным нормативным актам СРО</w:t>
            </w:r>
          </w:p>
        </w:tc>
      </w:tr>
      <w:tr w:rsidR="001834CB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4CB" w:rsidRPr="00A80971" w:rsidDel="002A1D54" w:rsidRDefault="001834CB" w:rsidP="00183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4CB" w:rsidRPr="00A80971" w:rsidRDefault="001834CB" w:rsidP="00FC2777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требования </w:t>
            </w:r>
            <w:r w:rsidR="00EB1E72" w:rsidRPr="00A80971">
              <w:rPr>
                <w:rFonts w:ascii="Times New Roman" w:hAnsi="Times New Roman" w:cs="Times New Roman"/>
                <w:sz w:val="28"/>
                <w:szCs w:val="28"/>
              </w:rPr>
              <w:t>внутренних документов СРО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при подготовке и оформлении протокола заседания </w:t>
            </w: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органа по рассмотрению дел о применении в отношении членов </w:t>
            </w:r>
            <w:r w:rsidR="000D2609"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СРО</w:t>
            </w:r>
            <w:r w:rsidRPr="00A8097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мер дисциплинарного воздействия</w:t>
            </w:r>
          </w:p>
        </w:tc>
      </w:tr>
      <w:tr w:rsidR="001834CB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4CB" w:rsidRPr="00A80971" w:rsidDel="002A1D54" w:rsidRDefault="001834CB" w:rsidP="001834C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4CB" w:rsidRPr="00A80971" w:rsidRDefault="001834CB" w:rsidP="001834CB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требования </w:t>
            </w:r>
            <w:r w:rsidR="00EB1E72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при направлении копии решения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 применении мер дисциплинарного воздействия лицу, направившему жалобу (в случае наличия жалобы), и члену СРО в форме документов на бумажном носителе или в форме электронных документов (пакета электронных документов)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 w:rsidDel="002A1D54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9E4" w:rsidRPr="00A80971" w:rsidRDefault="00BE59E4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9E4" w:rsidRPr="00A80971" w:rsidRDefault="00BE59E4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на процессы выполнения работ национальных объединений СРО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9E4" w:rsidRPr="00A80971" w:rsidRDefault="00BE59E4" w:rsidP="00FC2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и внутренние документы СРО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9E4" w:rsidRPr="00A80971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в сфере саморегулирования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9E4" w:rsidRPr="00A80971" w:rsidRDefault="00BE59E4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Принципы дисциплинарного производства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9E4" w:rsidRPr="00A80971" w:rsidRDefault="00BE59E4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Виды мер дисциплинарного воздействия и порядок их применения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9E4" w:rsidRPr="00A80971" w:rsidRDefault="00BE59E4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Права и обязанности участников дисциплинарного производства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9E4" w:rsidRPr="00A80971" w:rsidRDefault="00BE59E4" w:rsidP="001834CB">
            <w:pPr>
              <w:jc w:val="both"/>
              <w:rPr>
                <w:strike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Порядок принятия решения о определении меры дисциплинарного воздействия в отношении члена СРО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9E4" w:rsidRPr="00A80971" w:rsidRDefault="00BE59E4" w:rsidP="001834CB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Порядок рассмотрение дисциплинарного дела в отсутствие участников дисциплинарного производства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9E4" w:rsidRPr="00A80971" w:rsidRDefault="00BE59E4" w:rsidP="001834CB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Перечень обстоятельств, подлежащих выяснению, с целью установления меры дисциплинарного воздействия в отношении члена СРО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9E4" w:rsidRPr="00A80971" w:rsidRDefault="00BE59E4" w:rsidP="001834CB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Перечень обстоятельств, учитываемые при применении мер дисциплинарного воздействия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9E4" w:rsidRPr="00A80971" w:rsidRDefault="00BE59E4" w:rsidP="001834CB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Перечень обстоятельств, смягчающих и отягчающих ответственность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9E4" w:rsidRPr="00A80971" w:rsidRDefault="00BE59E4" w:rsidP="001834CB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Порядок и правила освобождения от дисциплинарной ответственности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9E4" w:rsidRPr="00A80971" w:rsidRDefault="00BE59E4" w:rsidP="001834CB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Порядок направления копии решения о применении мер дисциплинарного воздействия лицу, направившему жалобу (в случае наличия жалобы), и члену СРО в форме документов на бумажном носителе или в форме электронных документов (пакета электронных документов)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9E4" w:rsidRPr="00A80971" w:rsidRDefault="00BE59E4" w:rsidP="001834CB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Порядок исполнения решения о применении меры дисциплинарного воздействия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9E4" w:rsidRPr="00A80971" w:rsidRDefault="00BE59E4" w:rsidP="00FC2777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Порядок и правила оформления протокола заседания органа по рассмотрению дел о применении в отношении членов СРО мер дисциплинарного воздействия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9E4" w:rsidRPr="00A80971" w:rsidRDefault="00BE59E4" w:rsidP="001834CB">
            <w:pPr>
              <w:jc w:val="both"/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Порядок обжалования решения органа по рассмотрению дел о применении в отношении членов СРО мер дисциплинарного воздействия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9E4" w:rsidRPr="00A80971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Правила и стандарты системы контроля (менеджмента) качества в СРО</w:t>
            </w:r>
          </w:p>
        </w:tc>
      </w:tr>
      <w:tr w:rsidR="00BE59E4" w:rsidRPr="00A80971" w:rsidTr="00BE59E4">
        <w:trPr>
          <w:trHeight w:val="20"/>
        </w:trPr>
        <w:tc>
          <w:tcPr>
            <w:tcW w:w="1008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E59E4" w:rsidRPr="00A80971" w:rsidDel="002A1D54" w:rsidRDefault="00BE59E4" w:rsidP="001834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BE59E4" w:rsidRPr="00A80971" w:rsidRDefault="00BE59E4" w:rsidP="00BE59E4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Требования нормативных документов по охране труда</w:t>
            </w:r>
          </w:p>
        </w:tc>
      </w:tr>
      <w:tr w:rsidR="001834CB" w:rsidRPr="00A80971" w:rsidTr="00BE59E4">
        <w:trPr>
          <w:trHeight w:val="20"/>
        </w:trPr>
        <w:tc>
          <w:tcPr>
            <w:tcW w:w="100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4CB" w:rsidRPr="00A80971" w:rsidDel="002A1D54" w:rsidRDefault="001834CB" w:rsidP="001834CB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992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834CB" w:rsidRPr="00A80971" w:rsidRDefault="001834CB" w:rsidP="001834CB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-</w:t>
            </w:r>
          </w:p>
        </w:tc>
      </w:tr>
    </w:tbl>
    <w:p w:rsidR="001A4BEF" w:rsidRPr="00A80971" w:rsidRDefault="001A4BEF" w:rsidP="001A4BEF">
      <w:pPr>
        <w:pStyle w:val="2"/>
        <w:rPr>
          <w:sz w:val="28"/>
          <w:szCs w:val="28"/>
        </w:rPr>
      </w:pPr>
      <w:r w:rsidRPr="00A80971">
        <w:rPr>
          <w:sz w:val="28"/>
          <w:szCs w:val="28"/>
        </w:rPr>
        <w:t>3.</w:t>
      </w:r>
      <w:r w:rsidRPr="00A80971">
        <w:rPr>
          <w:sz w:val="28"/>
          <w:szCs w:val="28"/>
          <w:lang w:val="en-US"/>
        </w:rPr>
        <w:t>4</w:t>
      </w:r>
      <w:r w:rsidRPr="00A80971">
        <w:rPr>
          <w:sz w:val="28"/>
          <w:szCs w:val="28"/>
        </w:rPr>
        <w:t>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497"/>
        <w:gridCol w:w="1369"/>
        <w:gridCol w:w="416"/>
        <w:gridCol w:w="1259"/>
        <w:gridCol w:w="678"/>
        <w:gridCol w:w="216"/>
        <w:gridCol w:w="497"/>
        <w:gridCol w:w="790"/>
        <w:gridCol w:w="1265"/>
        <w:gridCol w:w="1276"/>
      </w:tblGrid>
      <w:tr w:rsidR="001A4BEF" w:rsidRPr="00A80971" w:rsidTr="000B0447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BEF" w:rsidRPr="00A80971" w:rsidRDefault="006B2ADB" w:rsidP="002B0AC3">
            <w:pPr>
              <w:rPr>
                <w:rFonts w:eastAsia="Calibri"/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Документальное и юридическое сопровождение деятельности </w:t>
            </w:r>
            <w:r w:rsidR="0021099A" w:rsidRPr="00A80971">
              <w:rPr>
                <w:sz w:val="28"/>
                <w:szCs w:val="28"/>
              </w:rPr>
              <w:t>СРО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jc w:val="center"/>
              <w:rPr>
                <w:bCs w:val="0"/>
                <w:sz w:val="28"/>
                <w:szCs w:val="28"/>
                <w:lang w:val="en-US"/>
              </w:rPr>
            </w:pPr>
            <w:r w:rsidRPr="00A80971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443945" w:rsidP="000B044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6</w:t>
            </w: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20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711388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Возможные наименования должностей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1A4BEF" w:rsidRPr="00A80971" w:rsidRDefault="00627AEE" w:rsidP="00120B76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Юрист</w:t>
            </w:r>
          </w:p>
          <w:p w:rsidR="00627AEE" w:rsidRPr="00A80971" w:rsidRDefault="00627AEE" w:rsidP="00120B76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Юрисконсульт</w:t>
            </w:r>
          </w:p>
          <w:p w:rsidR="00627AEE" w:rsidRPr="00A80971" w:rsidRDefault="00627AEE" w:rsidP="00627AEE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Старший юрист</w:t>
            </w:r>
          </w:p>
          <w:p w:rsidR="00627AEE" w:rsidRPr="00A80971" w:rsidRDefault="00627AEE" w:rsidP="00627AEE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Консультант</w:t>
            </w:r>
          </w:p>
          <w:p w:rsidR="00981B51" w:rsidRPr="00A80971" w:rsidRDefault="00981B51" w:rsidP="00981B51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Руководитель юридического отдела</w:t>
            </w:r>
          </w:p>
          <w:p w:rsidR="00981B51" w:rsidRPr="00A80971" w:rsidRDefault="00981B51" w:rsidP="00981B51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Директор юридического департамента</w:t>
            </w:r>
          </w:p>
          <w:p w:rsidR="00981B51" w:rsidRPr="00A80971" w:rsidRDefault="00981B51" w:rsidP="00981B51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Начальник правового управления</w:t>
            </w:r>
          </w:p>
          <w:p w:rsidR="00981B51" w:rsidRPr="00A80971" w:rsidRDefault="00981B51" w:rsidP="00981B51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Заместитель директора по юридическим вопросам</w:t>
            </w: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43EA9" w:rsidRPr="00A80971" w:rsidRDefault="00B43EA9" w:rsidP="00B43EA9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Высшее образование – бакалавриат</w:t>
            </w:r>
          </w:p>
          <w:p w:rsidR="00443945" w:rsidRPr="00A80971" w:rsidRDefault="00443945" w:rsidP="00B43EA9">
            <w:pPr>
              <w:rPr>
                <w:sz w:val="28"/>
                <w:szCs w:val="28"/>
              </w:rPr>
            </w:pP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B43EA9" w:rsidP="009E78F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Не менее 3 лет в </w:t>
            </w:r>
            <w:r w:rsidR="002E1E76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сфере юриспруденции </w:t>
            </w: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443945" w:rsidRPr="00A80971" w:rsidRDefault="0077618E" w:rsidP="00443945">
            <w:pPr>
              <w:rPr>
                <w:rFonts w:eastAsiaTheme="minorEastAsia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>-</w:t>
            </w:r>
          </w:p>
        </w:tc>
      </w:tr>
      <w:tr w:rsidR="00443945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443945" w:rsidP="0044394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443945" w:rsidRPr="00A80971" w:rsidRDefault="00443945" w:rsidP="00443945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  <w:r w:rsidR="00D133DE" w:rsidRPr="00A80971">
              <w:rPr>
                <w:sz w:val="28"/>
                <w:szCs w:val="28"/>
              </w:rPr>
              <w:t>.</w:t>
            </w:r>
          </w:p>
          <w:p w:rsidR="00D133DE" w:rsidRPr="00A80971" w:rsidRDefault="00D133DE" w:rsidP="00443945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</w:tbl>
    <w:p w:rsidR="001A4BEF" w:rsidRPr="00A80971" w:rsidRDefault="001A4BEF" w:rsidP="001A4BEF">
      <w:pPr>
        <w:rPr>
          <w:sz w:val="28"/>
          <w:szCs w:val="28"/>
        </w:rPr>
      </w:pPr>
    </w:p>
    <w:p w:rsidR="001A4BEF" w:rsidRPr="00A80971" w:rsidRDefault="001A4BEF" w:rsidP="001A4BEF">
      <w:pPr>
        <w:pStyle w:val="afa"/>
        <w:rPr>
          <w:sz w:val="28"/>
          <w:szCs w:val="28"/>
        </w:rPr>
      </w:pPr>
      <w:r w:rsidRPr="00A80971">
        <w:rPr>
          <w:sz w:val="28"/>
          <w:szCs w:val="28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55"/>
        <w:gridCol w:w="1541"/>
        <w:gridCol w:w="5799"/>
      </w:tblGrid>
      <w:tr w:rsidR="001A4BEF" w:rsidRPr="00A80971" w:rsidTr="000B0447">
        <w:trPr>
          <w:trHeight w:val="283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162A53" w:rsidRPr="00A80971" w:rsidTr="000B0447">
        <w:trPr>
          <w:trHeight w:val="198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2A53" w:rsidRPr="00A80971" w:rsidRDefault="00162A53" w:rsidP="00162A53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ОКЗ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2A53" w:rsidRPr="00A80971" w:rsidRDefault="00162A53" w:rsidP="00162A53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2611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2A53" w:rsidRPr="00A80971" w:rsidRDefault="00162A53" w:rsidP="00162A53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Юристы</w:t>
            </w:r>
          </w:p>
        </w:tc>
      </w:tr>
      <w:tr w:rsidR="00162A53" w:rsidRPr="00A80971" w:rsidTr="00F62B3B">
        <w:trPr>
          <w:trHeight w:val="283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162A53" w:rsidRPr="00A80971" w:rsidRDefault="00162A53" w:rsidP="00162A53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ЕКС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2A53" w:rsidRPr="00A80971" w:rsidRDefault="00162A53" w:rsidP="00162A53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62A53" w:rsidRPr="00A80971" w:rsidRDefault="00162A53" w:rsidP="00162A53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</w:tr>
      <w:tr w:rsidR="009E78F2" w:rsidRPr="00A80971" w:rsidTr="000B0447">
        <w:trPr>
          <w:trHeight w:val="283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162A53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ОКПДТР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162A53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21047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162A53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Главный юрист</w:t>
            </w:r>
          </w:p>
        </w:tc>
      </w:tr>
      <w:tr w:rsidR="009E78F2" w:rsidRPr="00A80971" w:rsidTr="00BE59E4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27931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</w:tr>
      <w:tr w:rsidR="009E78F2" w:rsidRPr="00A80971" w:rsidTr="00B43EA9">
        <w:trPr>
          <w:trHeight w:val="257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ОКСО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5.40.00.00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E78F2" w:rsidRPr="00A80971" w:rsidRDefault="009E78F2" w:rsidP="009E78F2">
            <w:pPr>
              <w:pStyle w:val="aff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Юриспруденция</w:t>
            </w:r>
          </w:p>
        </w:tc>
      </w:tr>
    </w:tbl>
    <w:p w:rsidR="001A4BEF" w:rsidRPr="00A80971" w:rsidRDefault="001A4BEF" w:rsidP="001A4BEF">
      <w:pPr>
        <w:pStyle w:val="3"/>
        <w:rPr>
          <w:sz w:val="28"/>
          <w:szCs w:val="28"/>
        </w:rPr>
      </w:pPr>
      <w:r w:rsidRPr="00A80971">
        <w:rPr>
          <w:sz w:val="28"/>
          <w:szCs w:val="28"/>
        </w:rPr>
        <w:t>3.</w:t>
      </w:r>
      <w:r w:rsidRPr="00A80971">
        <w:rPr>
          <w:sz w:val="28"/>
          <w:szCs w:val="28"/>
          <w:lang w:val="en-US"/>
        </w:rPr>
        <w:t>4</w:t>
      </w:r>
      <w:r w:rsidRPr="00A80971">
        <w:rPr>
          <w:sz w:val="28"/>
          <w:szCs w:val="28"/>
        </w:rPr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8"/>
        <w:gridCol w:w="616"/>
        <w:gridCol w:w="1368"/>
        <w:gridCol w:w="416"/>
        <w:gridCol w:w="1619"/>
        <w:gridCol w:w="252"/>
        <w:gridCol w:w="429"/>
        <w:gridCol w:w="973"/>
        <w:gridCol w:w="216"/>
        <w:gridCol w:w="1770"/>
        <w:gridCol w:w="603"/>
      </w:tblGrid>
      <w:tr w:rsidR="001A4BEF" w:rsidRPr="00A80971" w:rsidTr="000B0447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BEF" w:rsidRPr="00A80971" w:rsidRDefault="006B2ADB" w:rsidP="006B2ADB">
            <w:pPr>
              <w:rPr>
                <w:bCs w:val="0"/>
                <w:color w:val="00B05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Разработка </w:t>
            </w:r>
            <w:r w:rsidR="00711388" w:rsidRPr="00A80971">
              <w:rPr>
                <w:sz w:val="28"/>
                <w:szCs w:val="28"/>
              </w:rPr>
              <w:t>стандарт</w:t>
            </w:r>
            <w:r w:rsidRPr="00A80971">
              <w:rPr>
                <w:sz w:val="28"/>
                <w:szCs w:val="28"/>
              </w:rPr>
              <w:t>ов</w:t>
            </w:r>
            <w:r w:rsidR="00711388" w:rsidRPr="00A80971">
              <w:rPr>
                <w:sz w:val="28"/>
                <w:szCs w:val="28"/>
              </w:rPr>
              <w:t xml:space="preserve"> и внутренни</w:t>
            </w:r>
            <w:r w:rsidRPr="00A80971">
              <w:rPr>
                <w:sz w:val="28"/>
                <w:szCs w:val="28"/>
              </w:rPr>
              <w:t xml:space="preserve">х </w:t>
            </w:r>
            <w:r w:rsidR="00711388" w:rsidRPr="00A80971">
              <w:rPr>
                <w:sz w:val="28"/>
                <w:szCs w:val="28"/>
              </w:rPr>
              <w:t>документ</w:t>
            </w:r>
            <w:r w:rsidRPr="00A80971">
              <w:rPr>
                <w:sz w:val="28"/>
                <w:szCs w:val="28"/>
              </w:rPr>
              <w:t>ов</w:t>
            </w:r>
            <w:r w:rsidR="007E71E5" w:rsidRPr="00A80971">
              <w:rPr>
                <w:sz w:val="28"/>
                <w:szCs w:val="28"/>
              </w:rPr>
              <w:t xml:space="preserve"> </w:t>
            </w:r>
            <w:r w:rsidR="0021099A" w:rsidRPr="00A80971">
              <w:rPr>
                <w:sz w:val="28"/>
                <w:szCs w:val="28"/>
              </w:rPr>
              <w:t>СРО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AF2834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  <w:lang w:val="en-US"/>
              </w:rPr>
              <w:t>D</w:t>
            </w:r>
            <w:r w:rsidR="00246E57" w:rsidRPr="00A80971">
              <w:rPr>
                <w:sz w:val="28"/>
                <w:szCs w:val="28"/>
              </w:rPr>
              <w:t>/01.6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246E57" w:rsidP="000B044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6</w:t>
            </w:r>
          </w:p>
        </w:tc>
      </w:tr>
      <w:tr w:rsidR="001A4BEF" w:rsidRPr="00A80971" w:rsidTr="000B04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1A4BEF" w:rsidRPr="00A80971" w:rsidTr="000B0447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6B2ADB" w:rsidRPr="00A80971" w:rsidTr="00004DF6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6B2ADB" w:rsidRPr="00A80971" w:rsidRDefault="006B2ADB" w:rsidP="006B2ADB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2ADB" w:rsidRPr="00A80971" w:rsidRDefault="006B2ADB" w:rsidP="002A29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 xml:space="preserve">Разработка внутренних документов </w:t>
            </w:r>
            <w:r w:rsidR="0021099A" w:rsidRPr="00A80971">
              <w:rPr>
                <w:color w:val="000000" w:themeColor="text1"/>
                <w:sz w:val="28"/>
                <w:szCs w:val="28"/>
              </w:rPr>
              <w:t>СРО</w:t>
            </w:r>
          </w:p>
        </w:tc>
      </w:tr>
      <w:tr w:rsidR="006B2ADB" w:rsidRPr="00A80971" w:rsidTr="00004DF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B2ADB" w:rsidRPr="00A80971" w:rsidRDefault="006B2ADB" w:rsidP="006B2AD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2ADB" w:rsidRPr="00A80971" w:rsidRDefault="00DD50E5" w:rsidP="002A29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>Разработка стандартов</w:t>
            </w:r>
            <w:r w:rsidR="007E71E5" w:rsidRPr="00A809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21099A" w:rsidRPr="00A80971">
              <w:rPr>
                <w:color w:val="000000" w:themeColor="text1"/>
                <w:sz w:val="28"/>
                <w:szCs w:val="28"/>
              </w:rPr>
              <w:t>СРО</w:t>
            </w:r>
          </w:p>
        </w:tc>
      </w:tr>
      <w:tr w:rsidR="006B2ADB" w:rsidRPr="00A80971" w:rsidTr="00004DF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B2ADB" w:rsidRPr="00A80971" w:rsidRDefault="006B2ADB" w:rsidP="006B2AD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B2ADB" w:rsidRPr="00A80971" w:rsidRDefault="00510645" w:rsidP="00BE59E4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>Разработка</w:t>
            </w:r>
            <w:r w:rsidR="00BE59E4" w:rsidRPr="00A80971">
              <w:rPr>
                <w:color w:val="000000" w:themeColor="text1"/>
                <w:sz w:val="28"/>
                <w:szCs w:val="28"/>
              </w:rPr>
              <w:t xml:space="preserve"> предложений по</w:t>
            </w:r>
            <w:r w:rsidRPr="00A809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2ADB" w:rsidRPr="00A80971">
              <w:rPr>
                <w:color w:val="000000" w:themeColor="text1"/>
                <w:sz w:val="28"/>
                <w:szCs w:val="28"/>
              </w:rPr>
              <w:t>изменени</w:t>
            </w:r>
            <w:r w:rsidR="00BE59E4" w:rsidRPr="00A80971">
              <w:rPr>
                <w:color w:val="000000" w:themeColor="text1"/>
                <w:sz w:val="28"/>
                <w:szCs w:val="28"/>
              </w:rPr>
              <w:t>ям</w:t>
            </w:r>
            <w:r w:rsidR="006B2ADB" w:rsidRPr="00A80971">
              <w:rPr>
                <w:color w:val="000000" w:themeColor="text1"/>
                <w:sz w:val="28"/>
                <w:szCs w:val="28"/>
              </w:rPr>
              <w:t xml:space="preserve"> в стандарты </w:t>
            </w:r>
            <w:r w:rsidR="00DD50E5" w:rsidRPr="00A80971">
              <w:rPr>
                <w:color w:val="000000" w:themeColor="text1"/>
                <w:sz w:val="28"/>
                <w:szCs w:val="28"/>
              </w:rPr>
              <w:t>и внутренние</w:t>
            </w:r>
            <w:r w:rsidR="006B2ADB" w:rsidRPr="00A80971">
              <w:rPr>
                <w:color w:val="000000" w:themeColor="text1"/>
                <w:sz w:val="28"/>
                <w:szCs w:val="28"/>
              </w:rPr>
              <w:t xml:space="preserve"> документы </w:t>
            </w:r>
            <w:r w:rsidR="0021099A" w:rsidRPr="00A80971">
              <w:rPr>
                <w:color w:val="000000" w:themeColor="text1"/>
                <w:sz w:val="28"/>
                <w:szCs w:val="28"/>
              </w:rPr>
              <w:t>СРО</w:t>
            </w:r>
          </w:p>
        </w:tc>
      </w:tr>
      <w:tr w:rsidR="006B2ADB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B2ADB" w:rsidRPr="00A80971" w:rsidRDefault="006B2ADB" w:rsidP="006B2AD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2ADB" w:rsidRPr="00A80971" w:rsidRDefault="00981B51" w:rsidP="002A29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>Подготовка предложений о необходимости признания</w:t>
            </w:r>
            <w:r w:rsidR="007E71E5" w:rsidRPr="00A809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2ADB" w:rsidRPr="00A80971">
              <w:rPr>
                <w:color w:val="000000" w:themeColor="text1"/>
                <w:sz w:val="28"/>
                <w:szCs w:val="28"/>
              </w:rPr>
              <w:t xml:space="preserve">внутренних документов и стандартов </w:t>
            </w:r>
            <w:r w:rsidR="0021099A" w:rsidRPr="00A80971">
              <w:rPr>
                <w:color w:val="000000" w:themeColor="text1"/>
                <w:sz w:val="28"/>
                <w:szCs w:val="28"/>
              </w:rPr>
              <w:t>СРО</w:t>
            </w:r>
            <w:r w:rsidR="007E71E5" w:rsidRPr="00A80971">
              <w:rPr>
                <w:color w:val="000000" w:themeColor="text1"/>
                <w:sz w:val="28"/>
                <w:szCs w:val="28"/>
              </w:rPr>
              <w:t xml:space="preserve"> </w:t>
            </w:r>
            <w:r w:rsidR="006B2ADB" w:rsidRPr="00A80971">
              <w:rPr>
                <w:color w:val="000000" w:themeColor="text1"/>
                <w:sz w:val="28"/>
                <w:szCs w:val="28"/>
              </w:rPr>
              <w:t xml:space="preserve">утратившими силу </w:t>
            </w:r>
          </w:p>
        </w:tc>
      </w:tr>
      <w:tr w:rsidR="00F85E2D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F85E2D" w:rsidRPr="00A80971" w:rsidRDefault="00F85E2D" w:rsidP="006B2AD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85E2D" w:rsidRPr="00A80971" w:rsidRDefault="00F85E2D" w:rsidP="002A29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>Разработка учредительных документов СРО и изменений в них</w:t>
            </w:r>
          </w:p>
        </w:tc>
      </w:tr>
      <w:tr w:rsidR="00EB1E72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EB1E72" w:rsidRPr="00A80971" w:rsidRDefault="00EB1E72" w:rsidP="006B2AD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E72" w:rsidRPr="00A80971" w:rsidRDefault="00EB1E72" w:rsidP="002A297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80971">
              <w:rPr>
                <w:color w:val="000000" w:themeColor="text1"/>
                <w:sz w:val="28"/>
                <w:szCs w:val="28"/>
              </w:rPr>
              <w:t xml:space="preserve">Подготовка заключений по правовым вопросам, возникающим в деятельности СРО </w:t>
            </w:r>
          </w:p>
        </w:tc>
      </w:tr>
      <w:tr w:rsidR="006B2ADB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6B2ADB" w:rsidRPr="00A80971" w:rsidRDefault="006B2ADB" w:rsidP="006B2AD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6B2ADB" w:rsidRPr="00A80971" w:rsidRDefault="00981B51" w:rsidP="002A2979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Направление внутренних документов СРО, изменений, внесенных в эти документы, в орган надзора за саморегулируемыми организациями</w:t>
            </w:r>
          </w:p>
        </w:tc>
      </w:tr>
      <w:tr w:rsidR="00C158EE" w:rsidRPr="00A80971" w:rsidTr="00640D0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58EE" w:rsidRPr="00A80971" w:rsidDel="002A1D54" w:rsidRDefault="00C158EE" w:rsidP="00C158EE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58EE" w:rsidRPr="00A80971" w:rsidRDefault="0077618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Определять перечень внутренних документов и стандартов СРО, подлежащих разработке</w:t>
            </w:r>
          </w:p>
        </w:tc>
      </w:tr>
      <w:tr w:rsidR="005118B0" w:rsidRPr="00A80971" w:rsidTr="00C373F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8B0" w:rsidRPr="00A80971" w:rsidDel="002A1D54" w:rsidRDefault="005118B0" w:rsidP="00C158E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118B0" w:rsidRPr="00A80971" w:rsidRDefault="005118B0" w:rsidP="00EA384F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Применять требования </w:t>
            </w:r>
            <w:r w:rsidR="00EA384F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="00EA384F" w:rsidRPr="00A80971" w:rsidDel="00EA384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 разработке стандартов</w:t>
            </w:r>
            <w:r w:rsidR="00EB1E72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внутренних </w:t>
            </w:r>
            <w:r w:rsidR="00BE59E4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документов и</w:t>
            </w:r>
            <w:r w:rsidR="00EB1E72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учредительных документов 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</w:t>
            </w:r>
          </w:p>
        </w:tc>
      </w:tr>
      <w:tr w:rsidR="00C158EE" w:rsidRPr="00A80971" w:rsidTr="00C373F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58EE" w:rsidRPr="00A80971" w:rsidDel="002A1D54" w:rsidRDefault="00C158EE" w:rsidP="00C158E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58EE" w:rsidRPr="00A80971" w:rsidRDefault="00C158EE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Применять требования </w:t>
            </w:r>
            <w:r w:rsidR="00596D77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внутренних документов СРО </w:t>
            </w: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 порядку подготовки и оформлению внутренних документов и стандартов СРО</w:t>
            </w:r>
          </w:p>
        </w:tc>
      </w:tr>
      <w:tr w:rsidR="00596D77" w:rsidRPr="00A80971" w:rsidTr="00C373F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6D77" w:rsidRPr="00A80971" w:rsidDel="002A1D54" w:rsidRDefault="00596D77" w:rsidP="00C158E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F0766" w:rsidRPr="00A80971" w:rsidRDefault="00596D77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Применять требования внутренних документов СРО к </w:t>
            </w:r>
            <w:r w:rsidR="0077618E"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подготовке заключений по правовым вопросам, возникающим в деятельности СРО</w:t>
            </w:r>
          </w:p>
        </w:tc>
      </w:tr>
      <w:tr w:rsidR="00C158EE" w:rsidRPr="00A80971" w:rsidTr="00C158EE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58EE" w:rsidRPr="00A80971" w:rsidDel="002A1D54" w:rsidRDefault="00C158EE" w:rsidP="00C158E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58EE" w:rsidRPr="00A80971" w:rsidRDefault="0077618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необходимость внесения</w:t>
            </w:r>
            <w:r w:rsidR="0062094D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изменений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 содержание изменений в стандарты и внутренние документы СРО</w:t>
            </w:r>
          </w:p>
        </w:tc>
      </w:tr>
      <w:tr w:rsidR="00C158EE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58EE" w:rsidRPr="00A80971" w:rsidDel="002A1D54" w:rsidRDefault="00C158EE" w:rsidP="00C158E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58EE" w:rsidRPr="00A80971" w:rsidRDefault="00B33E6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необходимость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>признани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внутренних документов и стандартов СРО утратившими силу </w:t>
            </w:r>
          </w:p>
        </w:tc>
      </w:tr>
      <w:tr w:rsidR="00C158EE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158EE" w:rsidRPr="00A80971" w:rsidDel="002A1D54" w:rsidRDefault="00C158EE" w:rsidP="00C158E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158EE" w:rsidRPr="00A80971" w:rsidRDefault="00C158E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требования 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="00EA384F" w:rsidRPr="00A80971" w:rsidDel="00EA384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к порядку направления внутренних документов СРО, изменений, внесенных в эти документы, в орган надзора за саморегулируемыми организациями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 w:rsidDel="002A1D54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на процессы выполнения работ национальных объединений СРО</w:t>
            </w:r>
          </w:p>
        </w:tc>
      </w:tr>
      <w:tr w:rsidR="00084667" w:rsidRPr="00A80971" w:rsidTr="00EA384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4667" w:rsidRPr="00A80971" w:rsidDel="002A1D54" w:rsidRDefault="00084667" w:rsidP="000846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4667" w:rsidRPr="00A80971" w:rsidRDefault="00084667" w:rsidP="000846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Нормы и требования административного законодательства в части реализуемой профессиональной деятельности</w:t>
            </w:r>
          </w:p>
        </w:tc>
      </w:tr>
      <w:tr w:rsidR="00084667" w:rsidRPr="00A80971" w:rsidTr="00EA384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4667" w:rsidRPr="00A80971" w:rsidDel="002A1D54" w:rsidRDefault="00084667" w:rsidP="000846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4667" w:rsidRPr="00A80971" w:rsidRDefault="00084667" w:rsidP="000846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Нормы и требования гражданского права в части реализуемой профессиональной деятельности</w:t>
            </w:r>
          </w:p>
        </w:tc>
      </w:tr>
      <w:tr w:rsidR="00084667" w:rsidRPr="00A80971" w:rsidTr="00EA384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084667" w:rsidRPr="00A80971" w:rsidDel="002A1D54" w:rsidRDefault="00084667" w:rsidP="000846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084667" w:rsidRPr="00A80971" w:rsidRDefault="00084667" w:rsidP="000846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Нормы и требования арбитражного процессуального права в части реализуемой профессиональной деятельности</w:t>
            </w:r>
          </w:p>
        </w:tc>
      </w:tr>
      <w:tr w:rsidR="00EB10E3" w:rsidRPr="00A80971" w:rsidTr="00EA384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EB10E3" w:rsidRPr="00A80971" w:rsidDel="002A1D54" w:rsidRDefault="00EB10E3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EB10E3" w:rsidRPr="00A80971" w:rsidRDefault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Юридические нормы осуществления предпринимательской деятельности членами СРО</w:t>
            </w:r>
          </w:p>
        </w:tc>
      </w:tr>
      <w:tr w:rsidR="00172F42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и внутренние документы СРО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в сфере саморегулирования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и требования к разработке внутренних документов СРО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и требования к разработке стандартов СРО</w:t>
            </w:r>
          </w:p>
        </w:tc>
      </w:tr>
      <w:tr w:rsidR="00172F42" w:rsidRPr="00A80971" w:rsidTr="00C373F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подготовки заключений по правовым вопросам, возникающим в деятельности СРО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правила внесения изменений в стандарты и внутренние документы СРО </w:t>
            </w:r>
          </w:p>
        </w:tc>
      </w:tr>
      <w:tr w:rsidR="00172F42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правила подготовки предложений о необходимости признания внутренних документов и стандартов СРО утратившими силу </w:t>
            </w:r>
          </w:p>
        </w:tc>
      </w:tr>
      <w:tr w:rsidR="00172F42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и требования к разработке учредительных документов СРО и изменений в них</w:t>
            </w:r>
          </w:p>
        </w:tc>
      </w:tr>
      <w:tr w:rsidR="00172F42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правила направления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внутренних документов СРО, изменений, внесенных в эти документы, в орган надзора за саморегулируемыми организациями</w:t>
            </w:r>
          </w:p>
        </w:tc>
      </w:tr>
      <w:tr w:rsidR="00172F42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Правила и стандарты системы контроля (менеджмента) качества в СРО</w:t>
            </w:r>
          </w:p>
        </w:tc>
      </w:tr>
      <w:tr w:rsidR="00172F42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810A47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мер пожарной безопасности</w:t>
            </w:r>
            <w:r w:rsidR="00172F42"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F42" w:rsidRPr="00A80971" w:rsidTr="000B044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-</w:t>
            </w:r>
          </w:p>
        </w:tc>
      </w:tr>
    </w:tbl>
    <w:p w:rsidR="001A4BEF" w:rsidRPr="00A80971" w:rsidRDefault="001A4BEF" w:rsidP="001A4BEF">
      <w:pPr>
        <w:pStyle w:val="3"/>
        <w:rPr>
          <w:sz w:val="28"/>
          <w:szCs w:val="28"/>
        </w:rPr>
      </w:pPr>
      <w:r w:rsidRPr="00A80971">
        <w:rPr>
          <w:sz w:val="28"/>
          <w:szCs w:val="28"/>
        </w:rPr>
        <w:t>3.</w:t>
      </w:r>
      <w:r w:rsidRPr="00A80971">
        <w:rPr>
          <w:sz w:val="28"/>
          <w:szCs w:val="28"/>
          <w:lang w:val="en-US"/>
        </w:rPr>
        <w:t>4</w:t>
      </w:r>
      <w:r w:rsidRPr="00A80971">
        <w:rPr>
          <w:sz w:val="28"/>
          <w:szCs w:val="28"/>
        </w:rPr>
        <w:t>.</w:t>
      </w:r>
      <w:r w:rsidRPr="00A80971">
        <w:rPr>
          <w:sz w:val="28"/>
          <w:szCs w:val="28"/>
          <w:lang w:val="en-US"/>
        </w:rPr>
        <w:t>2</w:t>
      </w:r>
      <w:r w:rsidRPr="00A80971">
        <w:rPr>
          <w:sz w:val="28"/>
          <w:szCs w:val="28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494"/>
        <w:gridCol w:w="1387"/>
        <w:gridCol w:w="419"/>
        <w:gridCol w:w="1642"/>
        <w:gridCol w:w="253"/>
        <w:gridCol w:w="433"/>
        <w:gridCol w:w="986"/>
        <w:gridCol w:w="44"/>
        <w:gridCol w:w="1968"/>
        <w:gridCol w:w="609"/>
      </w:tblGrid>
      <w:tr w:rsidR="001A4BEF" w:rsidRPr="00A80971" w:rsidTr="000B0447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BEF" w:rsidRPr="00A80971" w:rsidRDefault="006B2ADB" w:rsidP="006B2ADB">
            <w:pPr>
              <w:jc w:val="both"/>
              <w:rPr>
                <w:bCs w:val="0"/>
                <w:color w:val="00B05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Юридическое сопровождение деятельности </w:t>
            </w:r>
            <w:r w:rsidR="0021099A" w:rsidRPr="00A80971">
              <w:rPr>
                <w:sz w:val="28"/>
                <w:szCs w:val="28"/>
              </w:rPr>
              <w:t>СРО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AF2834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  <w:lang w:val="en-US"/>
              </w:rPr>
              <w:t>D</w:t>
            </w:r>
            <w:r w:rsidRPr="00A80971">
              <w:rPr>
                <w:sz w:val="28"/>
                <w:szCs w:val="28"/>
              </w:rPr>
              <w:t>/02</w:t>
            </w:r>
            <w:r w:rsidR="00246E57" w:rsidRPr="00A80971">
              <w:rPr>
                <w:sz w:val="28"/>
                <w:szCs w:val="28"/>
              </w:rPr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246E57" w:rsidP="000B044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6</w:t>
            </w:r>
          </w:p>
        </w:tc>
      </w:tr>
      <w:tr w:rsidR="001A4BEF" w:rsidRPr="00A80971" w:rsidTr="000B04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1A4BEF" w:rsidRPr="00A80971" w:rsidTr="00246E57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B75F8" w:rsidRPr="00A80971" w:rsidTr="00246E5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75F8" w:rsidRPr="00A80971" w:rsidRDefault="001B75F8" w:rsidP="000B0447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B75F8" w:rsidRPr="00A80971" w:rsidRDefault="006B2ADB" w:rsidP="006B2ADB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Представление интересов </w:t>
            </w:r>
            <w:r w:rsidR="0021099A" w:rsidRPr="00A80971">
              <w:rPr>
                <w:sz w:val="28"/>
                <w:szCs w:val="28"/>
              </w:rPr>
              <w:t>СРО</w:t>
            </w:r>
            <w:r w:rsidRPr="00A80971">
              <w:rPr>
                <w:sz w:val="28"/>
                <w:szCs w:val="28"/>
              </w:rPr>
              <w:t xml:space="preserve"> в судах, а также в государственных и общественных организациях при рассмотрении правовых вопросов</w:t>
            </w:r>
          </w:p>
        </w:tc>
      </w:tr>
      <w:tr w:rsidR="00F3188E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88E" w:rsidRPr="00A80971" w:rsidRDefault="00F3188E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88E" w:rsidRPr="00A80971" w:rsidRDefault="00F3188E" w:rsidP="006B2ADB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Принятие мер по урегулированию споров, связанных с солидарной или субсидиарной ответственностью СРО, и иных споров</w:t>
            </w:r>
          </w:p>
        </w:tc>
      </w:tr>
      <w:tr w:rsidR="006B2ADB" w:rsidRPr="00A80971" w:rsidTr="00004DF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2ADB" w:rsidRPr="00A80971" w:rsidRDefault="006B2ADB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2ADB" w:rsidRPr="00A80971" w:rsidRDefault="00E42FE1" w:rsidP="002B0AC3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Консультирование</w:t>
            </w:r>
            <w:r w:rsidR="00512366" w:rsidRPr="00A80971">
              <w:rPr>
                <w:sz w:val="28"/>
                <w:szCs w:val="28"/>
              </w:rPr>
              <w:t xml:space="preserve"> членов органов управления,</w:t>
            </w:r>
            <w:r w:rsidRPr="00A80971">
              <w:rPr>
                <w:sz w:val="28"/>
                <w:szCs w:val="28"/>
              </w:rPr>
              <w:t xml:space="preserve"> специализированных органов СРО по</w:t>
            </w:r>
            <w:r w:rsidR="00512366" w:rsidRPr="00A80971">
              <w:rPr>
                <w:sz w:val="28"/>
                <w:szCs w:val="28"/>
              </w:rPr>
              <w:t xml:space="preserve"> правовым</w:t>
            </w:r>
            <w:r w:rsidRPr="00A80971">
              <w:rPr>
                <w:sz w:val="28"/>
                <w:szCs w:val="28"/>
              </w:rPr>
              <w:t xml:space="preserve"> вопросам их деятельности</w:t>
            </w:r>
          </w:p>
        </w:tc>
      </w:tr>
      <w:tr w:rsidR="00F63AC9" w:rsidRPr="00A80971" w:rsidTr="00004DF6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3AC9" w:rsidRPr="00A80971" w:rsidRDefault="00F63AC9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63AC9" w:rsidRPr="00A80971" w:rsidRDefault="00057B3B" w:rsidP="00057B3B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Юридический контроль деятельности </w:t>
            </w:r>
            <w:r w:rsidR="00F63AC9" w:rsidRPr="00A80971">
              <w:rPr>
                <w:sz w:val="28"/>
                <w:szCs w:val="28"/>
              </w:rPr>
              <w:t xml:space="preserve">органов управления СРО </w:t>
            </w:r>
          </w:p>
        </w:tc>
      </w:tr>
      <w:tr w:rsidR="006B2ADB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6B2ADB" w:rsidRPr="00A80971" w:rsidRDefault="006B2ADB" w:rsidP="000B0447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6B2ADB" w:rsidRPr="00A80971" w:rsidRDefault="00512366" w:rsidP="005E3746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Разработка</w:t>
            </w:r>
            <w:r w:rsidR="005E3746" w:rsidRPr="00A80971">
              <w:rPr>
                <w:sz w:val="28"/>
                <w:szCs w:val="28"/>
              </w:rPr>
              <w:t xml:space="preserve"> комплекса</w:t>
            </w:r>
            <w:r w:rsidRPr="00A80971">
              <w:rPr>
                <w:sz w:val="28"/>
                <w:szCs w:val="28"/>
              </w:rPr>
              <w:t xml:space="preserve"> мер по </w:t>
            </w:r>
            <w:r w:rsidR="005E3746" w:rsidRPr="00A80971">
              <w:rPr>
                <w:sz w:val="28"/>
                <w:szCs w:val="28"/>
              </w:rPr>
              <w:t>обеспечению законности в деятельности СРО</w:t>
            </w:r>
          </w:p>
        </w:tc>
      </w:tr>
      <w:tr w:rsidR="00057B3B" w:rsidRPr="00A80971" w:rsidTr="00246E5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7B3B" w:rsidRPr="00A80971" w:rsidDel="002A1D54" w:rsidRDefault="00057B3B" w:rsidP="00057B3B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0766" w:rsidRPr="00A80971" w:rsidRDefault="00057B3B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Определять стратегию и тактику защиты интересов СРО в судах, а также в государственных и общественных организациях при рассмотрении правовых вопросов</w:t>
            </w:r>
          </w:p>
        </w:tc>
      </w:tr>
      <w:tr w:rsidR="001346EE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6EE" w:rsidRPr="00A80971" w:rsidDel="002A1D54" w:rsidRDefault="001346EE" w:rsidP="00057B3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346EE" w:rsidRPr="00A80971" w:rsidRDefault="001346EE" w:rsidP="00BE59E4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Применять требования законодательства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 xml:space="preserve"> </w:t>
            </w:r>
            <w:r w:rsidR="00EA384F" w:rsidRPr="00A80971">
              <w:rPr>
                <w:sz w:val="28"/>
                <w:szCs w:val="28"/>
              </w:rPr>
              <w:t xml:space="preserve">в части </w:t>
            </w:r>
            <w:r w:rsidRPr="00A80971">
              <w:rPr>
                <w:sz w:val="28"/>
                <w:szCs w:val="28"/>
              </w:rPr>
              <w:t xml:space="preserve">реализации юридической деятельности в </w:t>
            </w:r>
            <w:r w:rsidR="00BE59E4" w:rsidRPr="00A80971">
              <w:rPr>
                <w:sz w:val="28"/>
                <w:szCs w:val="28"/>
              </w:rPr>
              <w:t>СРО в</w:t>
            </w:r>
            <w:r w:rsidRPr="00A80971">
              <w:rPr>
                <w:sz w:val="28"/>
                <w:szCs w:val="28"/>
              </w:rPr>
              <w:t xml:space="preserve"> процессе представления интересов СРО в судах, а также в государственных и общественных организациях при рассмотрении правовых вопросов</w:t>
            </w:r>
          </w:p>
        </w:tc>
      </w:tr>
      <w:tr w:rsidR="00057B3B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7B3B" w:rsidRPr="00A80971" w:rsidDel="002A1D54" w:rsidRDefault="00057B3B" w:rsidP="00057B3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0766" w:rsidRPr="00A80971" w:rsidRDefault="00057B3B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Определять эффективные меры урегулирования споров, связанных с солидарной или субсидиарной ответственностью СРО, и иных споров</w:t>
            </w:r>
          </w:p>
        </w:tc>
      </w:tr>
      <w:tr w:rsidR="00057B3B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7B3B" w:rsidRPr="00A80971" w:rsidDel="002A1D54" w:rsidRDefault="00057B3B" w:rsidP="00057B3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766" w:rsidRPr="00A80971" w:rsidRDefault="009F692B" w:rsidP="00640D0A">
            <w:pPr>
              <w:jc w:val="both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Анализировать правовые вопросы, возникающие в деятельности СРО и формулировать юридические заключения</w:t>
            </w:r>
          </w:p>
        </w:tc>
      </w:tr>
      <w:tr w:rsidR="00057B3B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7B3B" w:rsidRPr="00A80971" w:rsidDel="002A1D54" w:rsidRDefault="00057B3B" w:rsidP="00057B3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766" w:rsidRPr="00A80971" w:rsidRDefault="009F692B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Выбирать формы и порядок ко</w:t>
            </w:r>
            <w:r w:rsidR="00057B3B" w:rsidRPr="00A80971">
              <w:rPr>
                <w:sz w:val="28"/>
                <w:szCs w:val="28"/>
              </w:rPr>
              <w:t>нсультировани</w:t>
            </w:r>
            <w:r w:rsidRPr="00A80971">
              <w:rPr>
                <w:sz w:val="28"/>
                <w:szCs w:val="28"/>
              </w:rPr>
              <w:t>я</w:t>
            </w:r>
            <w:r w:rsidR="00057B3B" w:rsidRPr="00A80971">
              <w:rPr>
                <w:sz w:val="28"/>
                <w:szCs w:val="28"/>
              </w:rPr>
              <w:t xml:space="preserve"> членов органов управления, специализированных органов СРО по правовым вопросам их деятельности</w:t>
            </w:r>
          </w:p>
        </w:tc>
      </w:tr>
      <w:tr w:rsidR="00057B3B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7B3B" w:rsidRPr="00A80971" w:rsidDel="002A1D54" w:rsidRDefault="00057B3B" w:rsidP="00057B3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766" w:rsidRPr="00A80971" w:rsidRDefault="009F692B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Анализировать </w:t>
            </w:r>
            <w:r w:rsidR="00057B3B" w:rsidRPr="00A80971">
              <w:rPr>
                <w:sz w:val="28"/>
                <w:szCs w:val="28"/>
              </w:rPr>
              <w:t>деятельност</w:t>
            </w:r>
            <w:r w:rsidRPr="00A80971">
              <w:rPr>
                <w:sz w:val="28"/>
                <w:szCs w:val="28"/>
              </w:rPr>
              <w:t>ь</w:t>
            </w:r>
            <w:r w:rsidR="00057B3B" w:rsidRPr="00A80971">
              <w:rPr>
                <w:sz w:val="28"/>
                <w:szCs w:val="28"/>
              </w:rPr>
              <w:t xml:space="preserve"> органов управления СРО </w:t>
            </w:r>
            <w:r w:rsidRPr="00A80971">
              <w:rPr>
                <w:sz w:val="28"/>
                <w:szCs w:val="28"/>
              </w:rPr>
              <w:t xml:space="preserve">на соответствие юридической правомерности </w:t>
            </w:r>
          </w:p>
        </w:tc>
      </w:tr>
      <w:tr w:rsidR="00057B3B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57B3B" w:rsidRPr="00A80971" w:rsidDel="002A1D54" w:rsidRDefault="00057B3B" w:rsidP="00057B3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0766" w:rsidRPr="00A80971" w:rsidRDefault="009F692B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Определять комплекс</w:t>
            </w:r>
            <w:r w:rsidR="00057B3B" w:rsidRPr="00A80971">
              <w:rPr>
                <w:sz w:val="28"/>
                <w:szCs w:val="28"/>
              </w:rPr>
              <w:t xml:space="preserve"> мер по предотвращению или урегулированию конфликта интересов в СРО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 w:rsidDel="002A1D54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на процессы выполнения работ национальных объединений СРО</w:t>
            </w:r>
          </w:p>
        </w:tc>
      </w:tr>
      <w:tr w:rsidR="00084667" w:rsidRPr="00A80971" w:rsidTr="00EA384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4667" w:rsidRPr="00A80971" w:rsidDel="002A1D54" w:rsidRDefault="00084667" w:rsidP="000846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4667" w:rsidRPr="00A80971" w:rsidRDefault="00084667" w:rsidP="000846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Нормы и требования административного законодательства в части реализуемой профессиональной деятельности</w:t>
            </w:r>
          </w:p>
        </w:tc>
      </w:tr>
      <w:tr w:rsidR="00084667" w:rsidRPr="00A80971" w:rsidTr="00EA384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4667" w:rsidRPr="00A80971" w:rsidDel="002A1D54" w:rsidRDefault="00084667" w:rsidP="000846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4667" w:rsidRPr="00A80971" w:rsidRDefault="00084667" w:rsidP="000846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Нормы и требования гражданского права в части реализуемой профессиональной деятельности</w:t>
            </w:r>
          </w:p>
        </w:tc>
      </w:tr>
      <w:tr w:rsidR="00084667" w:rsidRPr="00A80971" w:rsidTr="00EA384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084667" w:rsidRPr="00A80971" w:rsidDel="002A1D54" w:rsidRDefault="00084667" w:rsidP="000846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4667" w:rsidRPr="00A80971" w:rsidRDefault="00084667" w:rsidP="0008466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Нормы и требования арбитражного процессуального права в части реализуемой профессиональной деятельности</w:t>
            </w:r>
          </w:p>
        </w:tc>
      </w:tr>
      <w:tr w:rsidR="00501A6B" w:rsidRPr="00A80971" w:rsidTr="00EA384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Юридические нормы осуществления предпринимательской деятельности членами СРО</w:t>
            </w:r>
          </w:p>
        </w:tc>
      </w:tr>
      <w:tr w:rsidR="00501A6B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и внутренние документы СРО</w:t>
            </w:r>
          </w:p>
        </w:tc>
      </w:tr>
      <w:tr w:rsidR="00501A6B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в сфере саморегулирования</w:t>
            </w:r>
          </w:p>
        </w:tc>
      </w:tr>
      <w:tr w:rsidR="00501A6B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Порядок, формы, способы защиты интересов СРО в судах, а также в государственных и общественных организациях при рассмотрении правовых вопросов</w:t>
            </w:r>
          </w:p>
        </w:tc>
      </w:tr>
      <w:tr w:rsidR="00501A6B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Принципы и правила защиты интересов СРО в судах, а также в государственных и общественных организациях при рассмотрении правовых вопросов</w:t>
            </w:r>
          </w:p>
        </w:tc>
      </w:tr>
      <w:tr w:rsidR="00501A6B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Порядок и правила сбора материалов и подготовки доказательственной базы</w:t>
            </w:r>
          </w:p>
        </w:tc>
      </w:tr>
      <w:tr w:rsidR="00501A6B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Порядок подготовки исковых заявлений, ходатайств и других документов в суд</w:t>
            </w:r>
          </w:p>
        </w:tc>
      </w:tr>
      <w:tr w:rsidR="00501A6B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Порядок, правила и формы участие в судебных заседаниях</w:t>
            </w:r>
          </w:p>
        </w:tc>
      </w:tr>
      <w:tr w:rsidR="00501A6B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Перечень мер по урегулированию споров, связанных с солидарной или субсидиарной ответственностью СРО, и иных споров</w:t>
            </w:r>
          </w:p>
        </w:tc>
      </w:tr>
      <w:tr w:rsidR="00501A6B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RDefault="00501A6B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Порядок и формы проведения юридического контроля деятельности органов управления СРО </w:t>
            </w:r>
          </w:p>
        </w:tc>
      </w:tr>
      <w:tr w:rsidR="00501A6B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RDefault="00501A6B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Формы и порядок консультирования членов органов управления, специализированных органов СРО по правовым вопросам их деятельности</w:t>
            </w:r>
          </w:p>
        </w:tc>
      </w:tr>
      <w:tr w:rsidR="00501A6B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RDefault="00501A6B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Перечень мер по обеспечению законности в деятельности СРО</w:t>
            </w:r>
          </w:p>
        </w:tc>
      </w:tr>
      <w:tr w:rsidR="00501A6B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Правила и стандарты системы контроля (менеджмента) качества в СРО</w:t>
            </w:r>
          </w:p>
        </w:tc>
      </w:tr>
      <w:tr w:rsidR="00501A6B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810A47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мер пожарной безопасности</w:t>
            </w:r>
            <w:r w:rsidR="00501A6B"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A6B" w:rsidRPr="00A80971" w:rsidTr="00246E5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RDefault="00501A6B" w:rsidP="00501A6B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-</w:t>
            </w:r>
          </w:p>
        </w:tc>
      </w:tr>
    </w:tbl>
    <w:p w:rsidR="00F3188E" w:rsidRPr="00A80971" w:rsidRDefault="00F3188E" w:rsidP="00F3188E">
      <w:pPr>
        <w:pStyle w:val="3"/>
        <w:rPr>
          <w:sz w:val="28"/>
          <w:szCs w:val="28"/>
        </w:rPr>
      </w:pPr>
      <w:r w:rsidRPr="00A80971">
        <w:rPr>
          <w:sz w:val="28"/>
          <w:szCs w:val="28"/>
        </w:rPr>
        <w:t>3.</w:t>
      </w:r>
      <w:r w:rsidRPr="00A80971">
        <w:rPr>
          <w:sz w:val="28"/>
          <w:szCs w:val="28"/>
          <w:lang w:val="en-US"/>
        </w:rPr>
        <w:t>4</w:t>
      </w:r>
      <w:r w:rsidRPr="00A80971">
        <w:rPr>
          <w:sz w:val="28"/>
          <w:szCs w:val="28"/>
        </w:rPr>
        <w:t>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493"/>
        <w:gridCol w:w="1388"/>
        <w:gridCol w:w="419"/>
        <w:gridCol w:w="1642"/>
        <w:gridCol w:w="253"/>
        <w:gridCol w:w="433"/>
        <w:gridCol w:w="986"/>
        <w:gridCol w:w="44"/>
        <w:gridCol w:w="1968"/>
        <w:gridCol w:w="609"/>
      </w:tblGrid>
      <w:tr w:rsidR="00F3188E" w:rsidRPr="00A80971" w:rsidTr="008702E2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188E" w:rsidRPr="00A80971" w:rsidRDefault="005E44C2" w:rsidP="00FC2777">
            <w:pPr>
              <w:jc w:val="both"/>
              <w:rPr>
                <w:bCs w:val="0"/>
                <w:color w:val="00B05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Оказание юридической помощи членам </w:t>
            </w:r>
            <w:r w:rsidR="000D2609" w:rsidRPr="00A80971">
              <w:rPr>
                <w:sz w:val="28"/>
                <w:szCs w:val="28"/>
              </w:rPr>
              <w:t>СРО</w:t>
            </w:r>
            <w:r w:rsidRPr="00A80971">
              <w:rPr>
                <w:sz w:val="28"/>
                <w:szCs w:val="28"/>
              </w:rPr>
              <w:t xml:space="preserve"> по вопросам их деятельности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  <w:lang w:val="en-US"/>
              </w:rPr>
              <w:t>D</w:t>
            </w:r>
            <w:r w:rsidRPr="00A80971">
              <w:rPr>
                <w:sz w:val="28"/>
                <w:szCs w:val="28"/>
              </w:rPr>
              <w:t>/03.6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88E" w:rsidRPr="00A80971" w:rsidRDefault="00F3188E" w:rsidP="008702E2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6</w:t>
            </w:r>
          </w:p>
        </w:tc>
      </w:tr>
      <w:tr w:rsidR="00F3188E" w:rsidRPr="00A80971" w:rsidTr="008702E2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</w:rPr>
            </w:pPr>
          </w:p>
        </w:tc>
      </w:tr>
      <w:tr w:rsidR="00F3188E" w:rsidRPr="00A80971" w:rsidTr="008702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</w:rPr>
            </w:pPr>
          </w:p>
        </w:tc>
      </w:tr>
      <w:tr w:rsidR="00F3188E" w:rsidRPr="00A80971" w:rsidTr="008702E2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F3188E" w:rsidRPr="00A80971" w:rsidTr="008702E2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F3188E" w:rsidRPr="00A80971" w:rsidRDefault="00F3188E" w:rsidP="008702E2">
            <w:pPr>
              <w:rPr>
                <w:bCs w:val="0"/>
                <w:sz w:val="28"/>
                <w:szCs w:val="28"/>
              </w:rPr>
            </w:pPr>
          </w:p>
        </w:tc>
      </w:tr>
      <w:tr w:rsidR="00F3188E" w:rsidRPr="00A80971" w:rsidTr="008702E2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88E" w:rsidRPr="00A80971" w:rsidRDefault="00F3188E" w:rsidP="008702E2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88E" w:rsidRPr="00A80971" w:rsidRDefault="005E44C2" w:rsidP="00FC2777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Подготовка обращения от имени СРО и в интересах членов СРО в суд с заявлением о признании недействующим не соответствующего федеральному закону нормативного правового акта, обязанность соблюдения которого возлагается на членов </w:t>
            </w:r>
            <w:r w:rsidR="000D2609" w:rsidRPr="00A80971">
              <w:rPr>
                <w:sz w:val="28"/>
                <w:szCs w:val="28"/>
              </w:rPr>
              <w:t>СРО</w:t>
            </w:r>
          </w:p>
        </w:tc>
      </w:tr>
      <w:tr w:rsidR="00F3188E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88E" w:rsidRPr="00A80971" w:rsidRDefault="00F3188E" w:rsidP="008702E2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88E" w:rsidRPr="00A80971" w:rsidRDefault="005E44C2" w:rsidP="00BE59E4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Представление интересов членов СРО в их отношениях с органами государственной власти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 xml:space="preserve">, органами государственной власти субъектов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>, органами местного самоуправления</w:t>
            </w:r>
          </w:p>
        </w:tc>
      </w:tr>
      <w:tr w:rsidR="00F3188E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88E" w:rsidRPr="00A80971" w:rsidRDefault="00F3188E" w:rsidP="008702E2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F3188E" w:rsidRPr="00A80971" w:rsidRDefault="005E44C2" w:rsidP="005E44C2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Оспаривание от имени СРО в установленном законодательством </w:t>
            </w:r>
            <w:r w:rsidR="00BE59E4" w:rsidRPr="00A80971">
              <w:rPr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sz w:val="28"/>
                <w:szCs w:val="28"/>
              </w:rPr>
              <w:t>порядке любы</w:t>
            </w:r>
            <w:r w:rsidR="00510645" w:rsidRPr="00A80971">
              <w:rPr>
                <w:sz w:val="28"/>
                <w:szCs w:val="28"/>
              </w:rPr>
              <w:t>х</w:t>
            </w:r>
            <w:r w:rsidRPr="00A80971">
              <w:rPr>
                <w:sz w:val="28"/>
                <w:szCs w:val="28"/>
              </w:rPr>
              <w:t xml:space="preserve"> акт</w:t>
            </w:r>
            <w:r w:rsidR="00510645" w:rsidRPr="00A80971">
              <w:rPr>
                <w:sz w:val="28"/>
                <w:szCs w:val="28"/>
              </w:rPr>
              <w:t>ов</w:t>
            </w:r>
            <w:r w:rsidRPr="00A80971">
              <w:rPr>
                <w:sz w:val="28"/>
                <w:szCs w:val="28"/>
              </w:rPr>
              <w:t>, решени</w:t>
            </w:r>
            <w:r w:rsidR="00510645" w:rsidRPr="00A80971">
              <w:rPr>
                <w:sz w:val="28"/>
                <w:szCs w:val="28"/>
              </w:rPr>
              <w:t>й</w:t>
            </w:r>
            <w:r w:rsidRPr="00A80971">
              <w:rPr>
                <w:sz w:val="28"/>
                <w:szCs w:val="28"/>
              </w:rPr>
              <w:t xml:space="preserve"> и (или) действи</w:t>
            </w:r>
            <w:r w:rsidR="00510645" w:rsidRPr="00A80971">
              <w:rPr>
                <w:sz w:val="28"/>
                <w:szCs w:val="28"/>
              </w:rPr>
              <w:t>й</w:t>
            </w:r>
            <w:r w:rsidRPr="00A80971">
              <w:rPr>
                <w:sz w:val="28"/>
                <w:szCs w:val="28"/>
              </w:rPr>
              <w:t xml:space="preserve"> (бездействи</w:t>
            </w:r>
            <w:r w:rsidR="00510645" w:rsidRPr="00A80971">
              <w:rPr>
                <w:sz w:val="28"/>
                <w:szCs w:val="28"/>
              </w:rPr>
              <w:t>й</w:t>
            </w:r>
            <w:r w:rsidRPr="00A80971">
              <w:rPr>
                <w:sz w:val="28"/>
                <w:szCs w:val="28"/>
              </w:rPr>
              <w:t xml:space="preserve">) органов государственной власти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 xml:space="preserve">, органов государственной власти субъектов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 xml:space="preserve"> и органов местного самоуправления, нарушающи</w:t>
            </w:r>
            <w:r w:rsidR="00510645" w:rsidRPr="00A80971">
              <w:rPr>
                <w:sz w:val="28"/>
                <w:szCs w:val="28"/>
              </w:rPr>
              <w:t>х</w:t>
            </w:r>
            <w:r w:rsidRPr="00A80971">
              <w:rPr>
                <w:sz w:val="28"/>
                <w:szCs w:val="28"/>
              </w:rPr>
              <w:t xml:space="preserve"> права и законные интересы СРО, ее члена или членов либо создающи</w:t>
            </w:r>
            <w:r w:rsidR="00510645" w:rsidRPr="00A80971">
              <w:rPr>
                <w:sz w:val="28"/>
                <w:szCs w:val="28"/>
              </w:rPr>
              <w:t>х</w:t>
            </w:r>
            <w:r w:rsidRPr="00A80971">
              <w:rPr>
                <w:sz w:val="28"/>
                <w:szCs w:val="28"/>
              </w:rPr>
              <w:t xml:space="preserve"> угрозу такого нарушения</w:t>
            </w:r>
          </w:p>
        </w:tc>
      </w:tr>
      <w:tr w:rsidR="00F3188E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88E" w:rsidRPr="00A80971" w:rsidRDefault="00F3188E" w:rsidP="008702E2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88E" w:rsidRPr="00A80971" w:rsidRDefault="00A52341" w:rsidP="00F85E2D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Подготовка, подача исков и участие в качестве лица, участвующего в деле при рассмотрении судебных споров о неисполнении или ненадлежащем исполнении обязательств по договорам подряда, одной из сторон которых является член </w:t>
            </w:r>
            <w:r w:rsidR="00F85E2D" w:rsidRPr="00A80971">
              <w:rPr>
                <w:sz w:val="28"/>
                <w:szCs w:val="28"/>
              </w:rPr>
              <w:t>СРО</w:t>
            </w:r>
            <w:r w:rsidRPr="00A80971">
              <w:rPr>
                <w:sz w:val="28"/>
                <w:szCs w:val="28"/>
              </w:rPr>
              <w:t>, в целях обеспечения защиты законных интересов членов</w:t>
            </w:r>
            <w:r w:rsidR="00F85E2D" w:rsidRPr="00A80971">
              <w:rPr>
                <w:sz w:val="28"/>
                <w:szCs w:val="28"/>
              </w:rPr>
              <w:t xml:space="preserve"> СРО</w:t>
            </w:r>
          </w:p>
        </w:tc>
      </w:tr>
      <w:tr w:rsidR="00F3188E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88E" w:rsidRPr="00A80971" w:rsidRDefault="00F3188E" w:rsidP="008702E2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F3188E" w:rsidRPr="00A80971" w:rsidRDefault="00F3188E" w:rsidP="00A52341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Консультирование членов СРО по правовым вопросам</w:t>
            </w:r>
            <w:r w:rsidR="00A52341" w:rsidRPr="00A80971">
              <w:rPr>
                <w:sz w:val="28"/>
                <w:szCs w:val="28"/>
              </w:rPr>
              <w:t>, связанным с их предпринимательской деятельностью</w:t>
            </w:r>
          </w:p>
        </w:tc>
      </w:tr>
      <w:tr w:rsidR="001346EE" w:rsidRPr="00A80971" w:rsidTr="008702E2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6EE" w:rsidRPr="00A80971" w:rsidDel="002A1D54" w:rsidRDefault="001346EE" w:rsidP="001346EE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0766" w:rsidRPr="00A80971" w:rsidRDefault="001346EE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Применять требования законодательства </w:t>
            </w:r>
            <w:r w:rsidR="00BE59E4" w:rsidRPr="00A80971">
              <w:rPr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sz w:val="28"/>
                <w:szCs w:val="28"/>
              </w:rPr>
              <w:t xml:space="preserve">в процессе подготовки обращения от имени СРО и в интересах членов СРО в суд с заявлением о признании недействующим не соответствующего федеральному закону нормативного правового акта, обязанность соблюдения которого возлагается на членов </w:t>
            </w:r>
            <w:r w:rsidR="000D2609" w:rsidRPr="00A80971">
              <w:rPr>
                <w:sz w:val="28"/>
                <w:szCs w:val="28"/>
              </w:rPr>
              <w:t>СРО</w:t>
            </w:r>
          </w:p>
        </w:tc>
      </w:tr>
      <w:tr w:rsidR="001346EE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6EE" w:rsidRPr="00A80971" w:rsidDel="002A1D54" w:rsidRDefault="001346EE" w:rsidP="001346E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0766" w:rsidRPr="00A80971" w:rsidRDefault="001346EE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Применять требования законодательства </w:t>
            </w:r>
            <w:r w:rsidR="00BE59E4" w:rsidRPr="00A80971">
              <w:rPr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sz w:val="28"/>
                <w:szCs w:val="28"/>
              </w:rPr>
              <w:t xml:space="preserve">в процессе представления интересов членов СРО в их отношениях с органами государственной власти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 xml:space="preserve">, органами государственной власти субъектов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>, органами местного самоуправления</w:t>
            </w:r>
          </w:p>
        </w:tc>
      </w:tr>
      <w:tr w:rsidR="001346EE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6EE" w:rsidRPr="00A80971" w:rsidDel="002A1D54" w:rsidRDefault="001346EE" w:rsidP="001346E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346EE" w:rsidRPr="00A80971" w:rsidRDefault="001346EE" w:rsidP="001346EE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Определять стратегию и тактику защиты интересов членов СРО в их отношениях с органами государственной власти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 xml:space="preserve">, органами государственной власти субъектов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>, органами местного самоуправления</w:t>
            </w:r>
          </w:p>
        </w:tc>
      </w:tr>
      <w:tr w:rsidR="001346EE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6EE" w:rsidRPr="00A80971" w:rsidDel="002A1D54" w:rsidRDefault="001346EE" w:rsidP="001346E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0766" w:rsidRPr="00A80971" w:rsidRDefault="001346EE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Определять необходимость в оспаривании от имени СРО в установленном законодательством </w:t>
            </w:r>
            <w:r w:rsidR="00BE59E4" w:rsidRPr="00A80971">
              <w:rPr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sz w:val="28"/>
                <w:szCs w:val="28"/>
              </w:rPr>
              <w:t>порядке любы</w:t>
            </w:r>
            <w:r w:rsidR="00510645" w:rsidRPr="00A80971">
              <w:rPr>
                <w:sz w:val="28"/>
                <w:szCs w:val="28"/>
              </w:rPr>
              <w:t>х</w:t>
            </w:r>
            <w:r w:rsidRPr="00A80971">
              <w:rPr>
                <w:sz w:val="28"/>
                <w:szCs w:val="28"/>
              </w:rPr>
              <w:t xml:space="preserve"> акт</w:t>
            </w:r>
            <w:r w:rsidR="00510645" w:rsidRPr="00A80971">
              <w:rPr>
                <w:sz w:val="28"/>
                <w:szCs w:val="28"/>
              </w:rPr>
              <w:t>ов</w:t>
            </w:r>
            <w:r w:rsidRPr="00A80971">
              <w:rPr>
                <w:sz w:val="28"/>
                <w:szCs w:val="28"/>
              </w:rPr>
              <w:t>, решени</w:t>
            </w:r>
            <w:r w:rsidR="00510645" w:rsidRPr="00A80971">
              <w:rPr>
                <w:sz w:val="28"/>
                <w:szCs w:val="28"/>
              </w:rPr>
              <w:t>й</w:t>
            </w:r>
            <w:r w:rsidRPr="00A80971">
              <w:rPr>
                <w:sz w:val="28"/>
                <w:szCs w:val="28"/>
              </w:rPr>
              <w:t xml:space="preserve"> и (или) действи</w:t>
            </w:r>
            <w:r w:rsidR="00510645" w:rsidRPr="00A80971">
              <w:rPr>
                <w:sz w:val="28"/>
                <w:szCs w:val="28"/>
              </w:rPr>
              <w:t>й</w:t>
            </w:r>
            <w:r w:rsidRPr="00A80971">
              <w:rPr>
                <w:sz w:val="28"/>
                <w:szCs w:val="28"/>
              </w:rPr>
              <w:t xml:space="preserve"> (бездействи</w:t>
            </w:r>
            <w:r w:rsidR="00510645" w:rsidRPr="00A80971">
              <w:rPr>
                <w:sz w:val="28"/>
                <w:szCs w:val="28"/>
              </w:rPr>
              <w:t>й</w:t>
            </w:r>
            <w:r w:rsidRPr="00A80971">
              <w:rPr>
                <w:sz w:val="28"/>
                <w:szCs w:val="28"/>
              </w:rPr>
              <w:t xml:space="preserve">) органов государственной власти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 xml:space="preserve">, органов государственной власти субъектов </w:t>
            </w:r>
            <w:r w:rsidR="00BE59E4" w:rsidRPr="00A80971">
              <w:rPr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sz w:val="28"/>
                <w:szCs w:val="28"/>
              </w:rPr>
              <w:t>и органов местного самоуправления, нарушающи</w:t>
            </w:r>
            <w:r w:rsidR="00510645" w:rsidRPr="00A80971">
              <w:rPr>
                <w:sz w:val="28"/>
                <w:szCs w:val="28"/>
              </w:rPr>
              <w:t>х</w:t>
            </w:r>
            <w:r w:rsidRPr="00A80971">
              <w:rPr>
                <w:sz w:val="28"/>
                <w:szCs w:val="28"/>
              </w:rPr>
              <w:t xml:space="preserve"> права и законные интересы СРО, ее члена или </w:t>
            </w:r>
            <w:r w:rsidR="00BE59E4" w:rsidRPr="00A80971">
              <w:rPr>
                <w:sz w:val="28"/>
                <w:szCs w:val="28"/>
              </w:rPr>
              <w:t>членов,</w:t>
            </w:r>
            <w:r w:rsidRPr="00A80971">
              <w:rPr>
                <w:sz w:val="28"/>
                <w:szCs w:val="28"/>
              </w:rPr>
              <w:t xml:space="preserve"> либо создающи</w:t>
            </w:r>
            <w:r w:rsidR="00510645" w:rsidRPr="00A80971">
              <w:rPr>
                <w:sz w:val="28"/>
                <w:szCs w:val="28"/>
              </w:rPr>
              <w:t>х</w:t>
            </w:r>
            <w:r w:rsidRPr="00A80971">
              <w:rPr>
                <w:sz w:val="28"/>
                <w:szCs w:val="28"/>
              </w:rPr>
              <w:t xml:space="preserve"> угрозу такого нарушения</w:t>
            </w:r>
          </w:p>
        </w:tc>
      </w:tr>
      <w:tr w:rsidR="001346EE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6EE" w:rsidRPr="00A80971" w:rsidDel="002A1D54" w:rsidRDefault="001346EE" w:rsidP="001346E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346EE" w:rsidRPr="00A80971" w:rsidRDefault="001346EE" w:rsidP="00BE59E4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Выбирать алгоритм действий при оспаривании от имени СРО в установленном законодательством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 xml:space="preserve"> порядке любы</w:t>
            </w:r>
            <w:r w:rsidR="00510645" w:rsidRPr="00A80971">
              <w:rPr>
                <w:sz w:val="28"/>
                <w:szCs w:val="28"/>
              </w:rPr>
              <w:t>х</w:t>
            </w:r>
            <w:r w:rsidRPr="00A80971">
              <w:rPr>
                <w:sz w:val="28"/>
                <w:szCs w:val="28"/>
              </w:rPr>
              <w:t xml:space="preserve"> акт</w:t>
            </w:r>
            <w:r w:rsidR="00510645" w:rsidRPr="00A80971">
              <w:rPr>
                <w:sz w:val="28"/>
                <w:szCs w:val="28"/>
              </w:rPr>
              <w:t>ов</w:t>
            </w:r>
            <w:r w:rsidRPr="00A80971">
              <w:rPr>
                <w:sz w:val="28"/>
                <w:szCs w:val="28"/>
              </w:rPr>
              <w:t>, решени</w:t>
            </w:r>
            <w:r w:rsidR="00510645" w:rsidRPr="00A80971">
              <w:rPr>
                <w:sz w:val="28"/>
                <w:szCs w:val="28"/>
              </w:rPr>
              <w:t>й</w:t>
            </w:r>
            <w:r w:rsidRPr="00A80971">
              <w:rPr>
                <w:sz w:val="28"/>
                <w:szCs w:val="28"/>
              </w:rPr>
              <w:t xml:space="preserve"> и (или) действи</w:t>
            </w:r>
            <w:r w:rsidR="00510645" w:rsidRPr="00A80971">
              <w:rPr>
                <w:sz w:val="28"/>
                <w:szCs w:val="28"/>
              </w:rPr>
              <w:t>й</w:t>
            </w:r>
            <w:r w:rsidRPr="00A80971">
              <w:rPr>
                <w:sz w:val="28"/>
                <w:szCs w:val="28"/>
              </w:rPr>
              <w:t xml:space="preserve"> (бездействи</w:t>
            </w:r>
            <w:r w:rsidR="00510645" w:rsidRPr="00A80971">
              <w:rPr>
                <w:sz w:val="28"/>
                <w:szCs w:val="28"/>
              </w:rPr>
              <w:t>й</w:t>
            </w:r>
            <w:r w:rsidRPr="00A80971">
              <w:rPr>
                <w:sz w:val="28"/>
                <w:szCs w:val="28"/>
              </w:rPr>
              <w:t xml:space="preserve">) органов государственной власти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 xml:space="preserve">, органов государственной власти субъектов </w:t>
            </w:r>
            <w:r w:rsidR="00BE59E4" w:rsidRPr="00A80971">
              <w:rPr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sz w:val="28"/>
                <w:szCs w:val="28"/>
              </w:rPr>
              <w:t>и органов местного самоуправления, нарушающи</w:t>
            </w:r>
            <w:r w:rsidR="00510645" w:rsidRPr="00A80971">
              <w:rPr>
                <w:sz w:val="28"/>
                <w:szCs w:val="28"/>
              </w:rPr>
              <w:t>х</w:t>
            </w:r>
            <w:r w:rsidRPr="00A80971">
              <w:rPr>
                <w:sz w:val="28"/>
                <w:szCs w:val="28"/>
              </w:rPr>
              <w:t xml:space="preserve"> права и законные интересы СРО, ее члена или </w:t>
            </w:r>
            <w:r w:rsidR="00BE59E4" w:rsidRPr="00A80971">
              <w:rPr>
                <w:sz w:val="28"/>
                <w:szCs w:val="28"/>
              </w:rPr>
              <w:t>членов,</w:t>
            </w:r>
            <w:r w:rsidRPr="00A80971">
              <w:rPr>
                <w:sz w:val="28"/>
                <w:szCs w:val="28"/>
              </w:rPr>
              <w:t xml:space="preserve"> либо создающи</w:t>
            </w:r>
            <w:r w:rsidR="00510645" w:rsidRPr="00A80971">
              <w:rPr>
                <w:sz w:val="28"/>
                <w:szCs w:val="28"/>
              </w:rPr>
              <w:t>х</w:t>
            </w:r>
            <w:r w:rsidRPr="00A80971">
              <w:rPr>
                <w:sz w:val="28"/>
                <w:szCs w:val="28"/>
              </w:rPr>
              <w:t xml:space="preserve"> угрозу такого нарушения</w:t>
            </w:r>
          </w:p>
        </w:tc>
      </w:tr>
      <w:tr w:rsidR="001346EE" w:rsidRPr="00A80971" w:rsidTr="00FC277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6EE" w:rsidRPr="00A80971" w:rsidDel="002A1D54" w:rsidRDefault="001346EE" w:rsidP="001346E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766" w:rsidRPr="00A80971" w:rsidRDefault="001346EE" w:rsidP="00640D0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Применять требования законодательства </w:t>
            </w:r>
            <w:r w:rsidR="00BE59E4" w:rsidRPr="00A80971">
              <w:rPr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sz w:val="28"/>
                <w:szCs w:val="28"/>
              </w:rPr>
              <w:t>при подготовке, подаче исков и участии в качестве лица, участвующего в деле при рассмотрении судебных споров о неисполнении или ненадлежащем исполнении обязательств по договорам подряда, одной из сторон которых является член СРО, в целях обеспечения защиты законных интересов членов СРО</w:t>
            </w:r>
          </w:p>
        </w:tc>
      </w:tr>
      <w:tr w:rsidR="001346EE" w:rsidRPr="00A80971" w:rsidTr="00FC277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346EE" w:rsidRPr="00A80971" w:rsidDel="002A1D54" w:rsidRDefault="001346EE" w:rsidP="001346E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F0766" w:rsidRPr="00A80971" w:rsidRDefault="001346EE" w:rsidP="00640D0A">
            <w:pPr>
              <w:jc w:val="both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Выбирать формы и порядок консультирования членов СРО по правовым вопросам, связанным с их предпринимательской деятельностью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 w:rsidDel="002A1D54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на процессы выполнения работ национальных объединений СРО</w:t>
            </w:r>
          </w:p>
        </w:tc>
      </w:tr>
      <w:tr w:rsidR="00501A6B" w:rsidRPr="00A80971" w:rsidTr="00EA384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7476" w:rsidRPr="00A80971" w:rsidRDefault="0004747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Нормы и требования </w:t>
            </w:r>
            <w:r w:rsidR="00084667" w:rsidRPr="00A80971">
              <w:rPr>
                <w:rFonts w:ascii="Times New Roman" w:hAnsi="Times New Roman" w:cs="Times New Roman"/>
                <w:sz w:val="28"/>
                <w:szCs w:val="28"/>
              </w:rPr>
              <w:t>административного законодательства в части реализуемой профессиональной деятельности</w:t>
            </w:r>
          </w:p>
        </w:tc>
      </w:tr>
      <w:tr w:rsidR="00501A6B" w:rsidRPr="00A80971" w:rsidTr="00EA384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47476" w:rsidRPr="00A80971" w:rsidRDefault="00047476" w:rsidP="00501A6B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Нормы и требования гражданского права</w:t>
            </w:r>
            <w:r w:rsidR="00084667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реализуемой профессиональной деятельности</w:t>
            </w:r>
          </w:p>
        </w:tc>
      </w:tr>
      <w:tr w:rsidR="00501A6B" w:rsidRPr="00A80971" w:rsidTr="00EA384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084667" w:rsidRPr="00A80971" w:rsidRDefault="00084667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Нормы и требования арбитражного процессуального права в части реализуемой профессиональной деятельности</w:t>
            </w:r>
          </w:p>
        </w:tc>
      </w:tr>
      <w:tr w:rsidR="00501A6B" w:rsidRPr="00A80971" w:rsidTr="00EA384F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Юридические нормы осуществления предпринимательской деятельности членами СРО</w:t>
            </w:r>
          </w:p>
        </w:tc>
      </w:tr>
      <w:tr w:rsidR="00501A6B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и внутренние документы СРО</w:t>
            </w:r>
          </w:p>
        </w:tc>
      </w:tr>
      <w:tr w:rsidR="00501A6B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в сфере саморегулирования</w:t>
            </w:r>
          </w:p>
        </w:tc>
      </w:tr>
      <w:tr w:rsidR="00501A6B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подготовки обращения от имени СРО и в интересах членов СРО в суд с заявлением о признании недействующим не соответствующего федеральному закону нормативного правового акта, обязанность соблюдения которого возлагается на членов СРО</w:t>
            </w:r>
          </w:p>
        </w:tc>
      </w:tr>
      <w:tr w:rsidR="00501A6B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представления интересов членов СРО в их отношениях с органами государственной власти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, органами государственной власти субъектов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, органами местного самоуправления</w:t>
            </w:r>
          </w:p>
        </w:tc>
      </w:tr>
      <w:tr w:rsidR="00501A6B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Принципы и правила разработки правовой стратегии защиты интересов членов СРО в их отношениях с органами государственной власти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, органами государственной власти субъектов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, органами местного самоуправления</w:t>
            </w:r>
          </w:p>
        </w:tc>
      </w:tr>
      <w:tr w:rsidR="00501A6B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и правила сбора материалов и подготовки доказательственной базы</w:t>
            </w:r>
          </w:p>
        </w:tc>
      </w:tr>
      <w:tr w:rsidR="00501A6B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подготовки исковых заявлений, ходатайств и других документов в суд</w:t>
            </w:r>
          </w:p>
        </w:tc>
      </w:tr>
      <w:tr w:rsidR="00501A6B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Порядок, правила и формы участие в судебных заседаниях</w:t>
            </w:r>
          </w:p>
        </w:tc>
      </w:tr>
      <w:tr w:rsidR="00501A6B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оспаривания от имени СРО в установленном законодательством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порядке любых актов, решений и (или) действий (бездействий) органов государственной власти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, органов государственной власти субъектов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самоуправления, нарушающие права и законные интересы СРО, ее члена или членов либо создающие угрозу такого нарушения</w:t>
            </w:r>
          </w:p>
        </w:tc>
      </w:tr>
      <w:tr w:rsidR="00501A6B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подготовки, подачи исков и участия в качестве лица, участвующего в деле при рассмотрении судебных споров о неисполнении или ненадлежащем исполнении обязательств по договорам подряда, одной из сторон которых является член СРО, в целях обеспечения защиты законных интересов членов СРО</w:t>
            </w:r>
          </w:p>
        </w:tc>
      </w:tr>
      <w:tr w:rsidR="00501A6B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Формы и порядок консультирования членов СРО по правовым вопросам, связанным с их предпринимательской деятельностью</w:t>
            </w:r>
          </w:p>
        </w:tc>
      </w:tr>
      <w:tr w:rsidR="00501A6B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Правила и стандарты системы контроля (менеджмента) качества в СРО</w:t>
            </w:r>
          </w:p>
        </w:tc>
      </w:tr>
      <w:tr w:rsidR="00501A6B" w:rsidRPr="00A80971" w:rsidTr="008702E2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01A6B" w:rsidRPr="00A80971" w:rsidRDefault="00810A47" w:rsidP="00501A6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мер пожарной безопасности</w:t>
            </w:r>
            <w:r w:rsidR="00501A6B"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01A6B" w:rsidRPr="00A80971" w:rsidTr="008702E2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Del="002A1D54" w:rsidRDefault="00501A6B" w:rsidP="00501A6B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01A6B" w:rsidRPr="00A80971" w:rsidRDefault="00501A6B" w:rsidP="00501A6B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-</w:t>
            </w:r>
          </w:p>
        </w:tc>
      </w:tr>
    </w:tbl>
    <w:p w:rsidR="001A4BEF" w:rsidRPr="00A80971" w:rsidRDefault="001A4BEF" w:rsidP="001A4BEF">
      <w:pPr>
        <w:pStyle w:val="3"/>
        <w:rPr>
          <w:sz w:val="28"/>
          <w:szCs w:val="28"/>
        </w:rPr>
      </w:pPr>
      <w:r w:rsidRPr="00A80971">
        <w:rPr>
          <w:sz w:val="28"/>
          <w:szCs w:val="28"/>
        </w:rPr>
        <w:t>3.</w:t>
      </w:r>
      <w:r w:rsidRPr="00A80971">
        <w:rPr>
          <w:sz w:val="28"/>
          <w:szCs w:val="28"/>
          <w:lang w:val="en-US"/>
        </w:rPr>
        <w:t>4</w:t>
      </w:r>
      <w:r w:rsidRPr="00A80971">
        <w:rPr>
          <w:sz w:val="28"/>
          <w:szCs w:val="28"/>
        </w:rPr>
        <w:t>.</w:t>
      </w:r>
      <w:r w:rsidR="00F3188E" w:rsidRPr="00A80971">
        <w:rPr>
          <w:sz w:val="28"/>
          <w:szCs w:val="28"/>
        </w:rPr>
        <w:t>4</w:t>
      </w:r>
      <w:r w:rsidRPr="00A80971">
        <w:rPr>
          <w:sz w:val="28"/>
          <w:szCs w:val="28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493"/>
        <w:gridCol w:w="1388"/>
        <w:gridCol w:w="419"/>
        <w:gridCol w:w="1642"/>
        <w:gridCol w:w="253"/>
        <w:gridCol w:w="433"/>
        <w:gridCol w:w="986"/>
        <w:gridCol w:w="44"/>
        <w:gridCol w:w="1968"/>
        <w:gridCol w:w="609"/>
      </w:tblGrid>
      <w:tr w:rsidR="001A4BEF" w:rsidRPr="00A80971" w:rsidTr="000B0447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A4BEF" w:rsidRPr="00A80971" w:rsidRDefault="006B2ADB" w:rsidP="000B0447">
            <w:pPr>
              <w:rPr>
                <w:bCs w:val="0"/>
                <w:color w:val="00B05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Осуществление экспертной деятельности </w:t>
            </w:r>
            <w:r w:rsidR="0021099A" w:rsidRPr="00A80971">
              <w:rPr>
                <w:sz w:val="28"/>
                <w:szCs w:val="28"/>
              </w:rPr>
              <w:t>СРО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AF2834" w:rsidP="00AF2834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  <w:lang w:val="en-US"/>
              </w:rPr>
              <w:t>D</w:t>
            </w:r>
            <w:r w:rsidRPr="00A80971">
              <w:rPr>
                <w:sz w:val="28"/>
                <w:szCs w:val="28"/>
              </w:rPr>
              <w:t>/0</w:t>
            </w:r>
            <w:r w:rsidR="00F3188E" w:rsidRPr="00A80971">
              <w:rPr>
                <w:sz w:val="28"/>
                <w:szCs w:val="28"/>
              </w:rPr>
              <w:t>4</w:t>
            </w:r>
            <w:r w:rsidR="00246E57" w:rsidRPr="00A80971">
              <w:rPr>
                <w:sz w:val="28"/>
                <w:szCs w:val="28"/>
              </w:rPr>
              <w:t>.6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246E57" w:rsidP="000B044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6</w:t>
            </w:r>
          </w:p>
        </w:tc>
      </w:tr>
      <w:tr w:rsidR="001A4BEF" w:rsidRPr="00A80971" w:rsidTr="000B044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1A4BEF" w:rsidRPr="00A80971" w:rsidTr="000B044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1A4BEF" w:rsidRPr="00A80971" w:rsidTr="000B0447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1A4BEF" w:rsidRPr="00A80971" w:rsidRDefault="001A4BEF" w:rsidP="000B0447">
            <w:pPr>
              <w:rPr>
                <w:bCs w:val="0"/>
                <w:sz w:val="28"/>
                <w:szCs w:val="28"/>
              </w:rPr>
            </w:pPr>
          </w:p>
        </w:tc>
      </w:tr>
      <w:tr w:rsidR="00B825DA" w:rsidRPr="00A80971" w:rsidTr="00004DF6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B825DA" w:rsidRPr="00A80971" w:rsidRDefault="00B825DA" w:rsidP="006B2ADB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25DA" w:rsidRPr="00A80971" w:rsidRDefault="00397DEF" w:rsidP="00F85E2D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Подготовка предложений по вопросам формирования и реализации государственной политики и осуществляемой органами местного самоуправления политики в отношении предмета саморегулирования для внесения на рассмотрение соответственно органов государственной власти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 xml:space="preserve">, органов государственной власти субъектов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 xml:space="preserve"> и органов местного </w:t>
            </w:r>
            <w:r w:rsidR="00BE59E4" w:rsidRPr="00A80971">
              <w:rPr>
                <w:sz w:val="28"/>
                <w:szCs w:val="28"/>
              </w:rPr>
              <w:t>самоуправления Российской Федерации Российской Федерации</w:t>
            </w:r>
          </w:p>
        </w:tc>
      </w:tr>
      <w:tr w:rsidR="00B825DA" w:rsidRPr="00A80971" w:rsidTr="002E5579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825DA" w:rsidRPr="00A80971" w:rsidRDefault="00B825DA" w:rsidP="006B2AD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25DA" w:rsidRPr="00A80971" w:rsidRDefault="00F51887" w:rsidP="00CB1FAC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Формирование и представление позиции</w:t>
            </w:r>
            <w:r w:rsidR="00CB1FAC" w:rsidRPr="00A80971">
              <w:rPr>
                <w:sz w:val="28"/>
                <w:szCs w:val="28"/>
              </w:rPr>
              <w:t xml:space="preserve"> СРО</w:t>
            </w:r>
            <w:r w:rsidRPr="00A80971">
              <w:rPr>
                <w:sz w:val="28"/>
                <w:szCs w:val="28"/>
              </w:rPr>
              <w:t xml:space="preserve"> в процессе обсуждения</w:t>
            </w:r>
            <w:r w:rsidR="007E71E5" w:rsidRPr="00A80971">
              <w:rPr>
                <w:sz w:val="28"/>
                <w:szCs w:val="28"/>
              </w:rPr>
              <w:t xml:space="preserve"> </w:t>
            </w:r>
            <w:r w:rsidR="00B825DA" w:rsidRPr="00A80971">
              <w:rPr>
                <w:sz w:val="28"/>
                <w:szCs w:val="28"/>
              </w:rPr>
              <w:t xml:space="preserve">проектов федеральных законов и иных нормативных правовых актов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="00B825DA" w:rsidRPr="00A80971">
              <w:rPr>
                <w:sz w:val="28"/>
                <w:szCs w:val="28"/>
              </w:rPr>
              <w:t xml:space="preserve">, законов и иных нормативных правовых актов субъектов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="00B825DA" w:rsidRPr="00A80971">
              <w:rPr>
                <w:sz w:val="28"/>
                <w:szCs w:val="28"/>
              </w:rPr>
              <w:t>, государственных программ по вопросам, связанным с предметом саморегулирования</w:t>
            </w:r>
          </w:p>
        </w:tc>
      </w:tr>
      <w:tr w:rsidR="00B825DA" w:rsidRPr="00A80971" w:rsidTr="00004DF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825DA" w:rsidRPr="00A80971" w:rsidRDefault="00B825DA" w:rsidP="006B2AD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25DA" w:rsidRPr="00A80971" w:rsidRDefault="00B825DA" w:rsidP="00B825DA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Проведение независимой экспертизы проектов федеральных законов и иных нормативных правовых актов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 xml:space="preserve">, законов и иных нормативных правовых актов субъектов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 xml:space="preserve">, государственных программ по вопросам, связанным с предметом саморегулирования, и направление заключения по </w:t>
            </w:r>
            <w:r w:rsidR="00DD50E5" w:rsidRPr="00A80971">
              <w:rPr>
                <w:sz w:val="28"/>
                <w:szCs w:val="28"/>
              </w:rPr>
              <w:t>результатам проводимых</w:t>
            </w:r>
            <w:r w:rsidR="007E71E5" w:rsidRPr="00A80971">
              <w:rPr>
                <w:sz w:val="28"/>
                <w:szCs w:val="28"/>
              </w:rPr>
              <w:t xml:space="preserve"> </w:t>
            </w:r>
            <w:r w:rsidRPr="00A80971">
              <w:rPr>
                <w:sz w:val="28"/>
                <w:szCs w:val="28"/>
              </w:rPr>
              <w:t>СРО независимых экспертиз проектов нормативных правовых актов</w:t>
            </w:r>
          </w:p>
        </w:tc>
      </w:tr>
      <w:tr w:rsidR="00B825DA" w:rsidRPr="00A80971" w:rsidTr="00004DF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B825DA" w:rsidRPr="00A80971" w:rsidRDefault="00B825DA" w:rsidP="006B2ADB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B825DA" w:rsidRPr="00A80971" w:rsidRDefault="00B825DA" w:rsidP="00FC2777">
            <w:pPr>
              <w:jc w:val="both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Подготовка и направление запросов в органы государственной власти </w:t>
            </w:r>
            <w:r w:rsidR="00BE59E4" w:rsidRPr="00A80971">
              <w:rPr>
                <w:sz w:val="28"/>
                <w:szCs w:val="28"/>
              </w:rPr>
              <w:t>Российской Федерации</w:t>
            </w:r>
            <w:r w:rsidRPr="00A80971">
              <w:rPr>
                <w:sz w:val="28"/>
                <w:szCs w:val="28"/>
              </w:rPr>
              <w:t xml:space="preserve">, органы государственной власти субъектов </w:t>
            </w:r>
            <w:r w:rsidR="00BE59E4" w:rsidRPr="00A80971">
              <w:rPr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sz w:val="28"/>
                <w:szCs w:val="28"/>
              </w:rPr>
              <w:t xml:space="preserve">и органы местного самоуправления о предоставлении информации и получение от этих органов информации, необходимой для выполнения </w:t>
            </w:r>
            <w:r w:rsidR="000D2609" w:rsidRPr="00A80971">
              <w:rPr>
                <w:sz w:val="28"/>
                <w:szCs w:val="28"/>
              </w:rPr>
              <w:t xml:space="preserve">СРО </w:t>
            </w:r>
            <w:r w:rsidRPr="00A80971">
              <w:rPr>
                <w:sz w:val="28"/>
                <w:szCs w:val="28"/>
              </w:rPr>
              <w:t>возложенных на нее федеральными законами функций, в установленном федеральными законами порядке</w:t>
            </w:r>
          </w:p>
        </w:tc>
      </w:tr>
      <w:tr w:rsidR="00F3032E" w:rsidRPr="00A80971" w:rsidTr="00640D0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032E" w:rsidRPr="00A80971" w:rsidDel="002A1D54" w:rsidRDefault="00F3032E" w:rsidP="00F3032E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032E" w:rsidRPr="00A80971" w:rsidRDefault="003E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Определять состав предложений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 для в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>несени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я их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на рассмотрение органов государственной власти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, органов государственной власти субъектов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 органов местного самоуправления предложений </w:t>
            </w:r>
          </w:p>
        </w:tc>
      </w:tr>
      <w:tr w:rsidR="00596D77" w:rsidRPr="00A80971" w:rsidTr="003D53A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6D77" w:rsidRPr="00A80971" w:rsidDel="002A1D54" w:rsidRDefault="00596D77" w:rsidP="00F3032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96D77" w:rsidRPr="00A80971" w:rsidRDefault="0077618E" w:rsidP="00EA3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Применять требования</w:t>
            </w:r>
            <w:r w:rsidR="00596D77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  <w:r w:rsidR="00596D77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к порядку в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несения на рассмотрение органов государственной власти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, органов государственной власти субъектов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и органов местного самоуправления предложений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</w:t>
            </w:r>
          </w:p>
        </w:tc>
      </w:tr>
      <w:tr w:rsidR="00F3032E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032E" w:rsidRPr="00A80971" w:rsidDel="002A1D54" w:rsidRDefault="00F3032E" w:rsidP="00F3032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032E" w:rsidRPr="00A80971" w:rsidRDefault="003E3C68" w:rsidP="00F3032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 защищать 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позиции СРО в процессе обсуждения проектов федеральных законов и иных нормативных правовых актов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, законов и иных нормативных правовых актов субъектов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>, государственных программ по вопросам, связанным с предметом саморегулирования</w:t>
            </w:r>
          </w:p>
        </w:tc>
      </w:tr>
      <w:tr w:rsidR="00F3032E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032E" w:rsidRPr="00A80971" w:rsidDel="002A1D54" w:rsidRDefault="00F3032E" w:rsidP="00F3032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032E" w:rsidRPr="00A80971" w:rsidRDefault="003E3C68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>проект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федеральных законов и иных нормативных правовых актов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, законов и иных нормативных правовых актов субъектов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>, государственных программ по вопросам, связанным с предметом саморегулирования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в рамках проведения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независимых экспертиз </w:t>
            </w:r>
          </w:p>
        </w:tc>
      </w:tr>
      <w:tr w:rsidR="00F3032E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032E" w:rsidRPr="00A80971" w:rsidDel="002A1D54" w:rsidRDefault="00F3032E" w:rsidP="00F3032E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F3032E" w:rsidRPr="00A80971" w:rsidRDefault="003E3C68" w:rsidP="00EA3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установленные требования к 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порядку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формирования и направления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запросов в органы государственной власти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, органы государственной власти субъектов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и органы местного самоуправления о предоставлении информации и получение от этих органов информации, необходимой для выполнения </w:t>
            </w:r>
            <w:r w:rsidR="000D2609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возложенных на нее федеральными законами функций, в установленном федеральными законами порядке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 w:rsidDel="002A1D54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на процессы выполнения работ национальных объединений СРО</w:t>
            </w:r>
          </w:p>
        </w:tc>
      </w:tr>
      <w:tr w:rsidR="00172F42" w:rsidRPr="00A80971" w:rsidTr="00D556F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в сфере саморегулирования</w:t>
            </w:r>
          </w:p>
        </w:tc>
      </w:tr>
      <w:tr w:rsidR="00172F42" w:rsidRPr="00A80971" w:rsidTr="00D556F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и внутренние документы СРО</w:t>
            </w:r>
          </w:p>
        </w:tc>
      </w:tr>
      <w:tr w:rsidR="00172F42" w:rsidRPr="00A80971" w:rsidTr="00D556F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внесения на рассмотрение органов государственной власти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, органов государственной власти субъектов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и органов местного самоуправления предложений по вопросам формирования и реализации соответственно государственной политики и осуществляемой органами местного самоуправления политики в отношении предмета саморегулирования </w:t>
            </w:r>
          </w:p>
        </w:tc>
      </w:tr>
      <w:tr w:rsidR="00172F42" w:rsidRPr="00A80971" w:rsidTr="00D556F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 и представления позиции СРО в процессе обсуждения проектов федеральных законов и иных нормативных правовых актов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, законов и иных нормативных правовых актов субъектов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, государственных программ по вопросам, связанным с предметом саморегулирования</w:t>
            </w:r>
          </w:p>
        </w:tc>
      </w:tr>
      <w:tr w:rsidR="00172F42" w:rsidRPr="00A80971" w:rsidTr="00D556F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принципы проведения независимой экспертизы проектов федеральных законов и иных нормативных правовых актов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, законов и иных нормативных правовых актов субъектов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, государственных программ по вопросам, связанным с предметом саморегулирования, и направления заключения по результатам проводимых СРО независимых экспертиз проектов нормативных правовых актов</w:t>
            </w:r>
          </w:p>
        </w:tc>
      </w:tr>
      <w:tr w:rsidR="00172F42" w:rsidRPr="00A80971" w:rsidTr="00D556F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подготовки и направления запросов в органы государственной власти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, органы государственной власти субъектов </w:t>
            </w:r>
            <w:r w:rsidR="00BE59E4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и органы местного самоуправления о предоставлении информации и получение от этих органов информации, необходимой для выполнения СРО возложенных на нее федеральными законами функций, в установленном федеральными законами порядке</w:t>
            </w:r>
          </w:p>
        </w:tc>
      </w:tr>
      <w:tr w:rsidR="00172F42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Правила и стандарты системы контроля (менеджмента) качества в СРО</w:t>
            </w:r>
          </w:p>
        </w:tc>
      </w:tr>
      <w:tr w:rsidR="00172F42" w:rsidRPr="00A80971" w:rsidTr="00F62B3B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810A47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мер пожарной безопасности</w:t>
            </w:r>
            <w:r w:rsidR="00172F42"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F42" w:rsidRPr="00A80971" w:rsidTr="000B044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-</w:t>
            </w:r>
          </w:p>
        </w:tc>
      </w:tr>
    </w:tbl>
    <w:p w:rsidR="00246E57" w:rsidRPr="00A80971" w:rsidRDefault="00246E57" w:rsidP="00246E57">
      <w:pPr>
        <w:pStyle w:val="2"/>
        <w:rPr>
          <w:sz w:val="28"/>
          <w:szCs w:val="28"/>
        </w:rPr>
      </w:pPr>
      <w:r w:rsidRPr="00A80971">
        <w:rPr>
          <w:sz w:val="28"/>
          <w:szCs w:val="28"/>
        </w:rPr>
        <w:t>3.</w:t>
      </w:r>
      <w:r w:rsidR="002B0AC3" w:rsidRPr="00A80971">
        <w:rPr>
          <w:sz w:val="28"/>
          <w:szCs w:val="28"/>
        </w:rPr>
        <w:t>5</w:t>
      </w:r>
      <w:r w:rsidRPr="00A80971">
        <w:rPr>
          <w:sz w:val="28"/>
          <w:szCs w:val="28"/>
        </w:rPr>
        <w:t>. Обобщенная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6"/>
        <w:gridCol w:w="453"/>
        <w:gridCol w:w="1375"/>
        <w:gridCol w:w="418"/>
        <w:gridCol w:w="1265"/>
        <w:gridCol w:w="681"/>
        <w:gridCol w:w="71"/>
        <w:gridCol w:w="644"/>
        <w:gridCol w:w="794"/>
        <w:gridCol w:w="1271"/>
        <w:gridCol w:w="1282"/>
      </w:tblGrid>
      <w:tr w:rsidR="00246E57" w:rsidRPr="00A80971" w:rsidTr="00246E57">
        <w:trPr>
          <w:trHeight w:val="278"/>
        </w:trPr>
        <w:tc>
          <w:tcPr>
            <w:tcW w:w="823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155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57" w:rsidRPr="00A80971" w:rsidRDefault="002B0AC3" w:rsidP="00246E57">
            <w:pPr>
              <w:rPr>
                <w:rFonts w:eastAsia="Calibri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 xml:space="preserve">Организация и контроль текущей хозяйственной деятельностью </w:t>
            </w:r>
            <w:r w:rsidR="0021099A" w:rsidRPr="00A80971">
              <w:rPr>
                <w:rFonts w:eastAsiaTheme="minorEastAsia"/>
                <w:bCs w:val="0"/>
                <w:sz w:val="28"/>
                <w:szCs w:val="28"/>
              </w:rPr>
              <w:t>СРО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31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B0AC3" w:rsidP="00246E5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Е</w:t>
            </w:r>
          </w:p>
        </w:tc>
        <w:tc>
          <w:tcPr>
            <w:tcW w:w="87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квалификации</w:t>
            </w:r>
          </w:p>
        </w:tc>
        <w:tc>
          <w:tcPr>
            <w:tcW w:w="54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7</w:t>
            </w:r>
          </w:p>
        </w:tc>
      </w:tr>
      <w:tr w:rsidR="00246E57" w:rsidRPr="00A80971" w:rsidTr="00246E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17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</w:p>
        </w:tc>
      </w:tr>
      <w:tr w:rsidR="00246E57" w:rsidRPr="00A80971" w:rsidTr="00246E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83"/>
        </w:trPr>
        <w:tc>
          <w:tcPr>
            <w:tcW w:w="1314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обобщенной трудовой функции</w:t>
            </w:r>
          </w:p>
        </w:tc>
        <w:tc>
          <w:tcPr>
            <w:tcW w:w="63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306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05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61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07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</w:p>
        </w:tc>
      </w:tr>
      <w:tr w:rsidR="00246E57" w:rsidRPr="00A80971" w:rsidTr="00246E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314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2000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61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07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246E57" w:rsidRPr="00A80971" w:rsidTr="00246E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15"/>
        </w:trPr>
        <w:tc>
          <w:tcPr>
            <w:tcW w:w="5000" w:type="pct"/>
            <w:gridSpan w:val="11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</w:p>
        </w:tc>
      </w:tr>
      <w:tr w:rsidR="00246E57" w:rsidRPr="00A80971" w:rsidTr="00246E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525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Возможные наименования должностей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57" w:rsidRPr="00A80971" w:rsidRDefault="00F461C4" w:rsidP="002B0AC3">
            <w:pPr>
              <w:pStyle w:val="aff7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80971">
              <w:rPr>
                <w:rFonts w:cs="Times New Roman"/>
                <w:sz w:val="28"/>
                <w:szCs w:val="28"/>
              </w:rPr>
              <w:t>Директор</w:t>
            </w:r>
          </w:p>
          <w:p w:rsidR="00141C6D" w:rsidRPr="00A80971" w:rsidRDefault="00141C6D" w:rsidP="002B0AC3">
            <w:pPr>
              <w:pStyle w:val="aff7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80971">
              <w:rPr>
                <w:rFonts w:cs="Times New Roman"/>
                <w:sz w:val="28"/>
                <w:szCs w:val="28"/>
              </w:rPr>
              <w:t>Исполнительный директор</w:t>
            </w:r>
          </w:p>
          <w:p w:rsidR="00F461C4" w:rsidRPr="00A80971" w:rsidRDefault="00F461C4" w:rsidP="002B0AC3">
            <w:pPr>
              <w:pStyle w:val="aff7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80971">
              <w:rPr>
                <w:rFonts w:cs="Times New Roman"/>
                <w:sz w:val="28"/>
                <w:szCs w:val="28"/>
              </w:rPr>
              <w:t>Генеральный директор</w:t>
            </w:r>
          </w:p>
          <w:p w:rsidR="00F461C4" w:rsidRPr="00A80971" w:rsidRDefault="00F461C4" w:rsidP="002B0AC3">
            <w:pPr>
              <w:pStyle w:val="aff7"/>
              <w:spacing w:line="240" w:lineRule="auto"/>
              <w:rPr>
                <w:rFonts w:cs="Times New Roman"/>
                <w:sz w:val="28"/>
                <w:szCs w:val="28"/>
              </w:rPr>
            </w:pPr>
            <w:r w:rsidRPr="00A80971">
              <w:rPr>
                <w:rFonts w:cs="Times New Roman"/>
                <w:sz w:val="28"/>
                <w:szCs w:val="28"/>
              </w:rPr>
              <w:t>Президент</w:t>
            </w:r>
          </w:p>
        </w:tc>
      </w:tr>
      <w:tr w:rsidR="00246E57" w:rsidRPr="00A80971" w:rsidTr="00246E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88"/>
        </w:trPr>
        <w:tc>
          <w:tcPr>
            <w:tcW w:w="5000" w:type="pct"/>
            <w:gridSpan w:val="11"/>
            <w:tcBorders>
              <w:top w:val="single" w:sz="4" w:space="0" w:color="808080"/>
              <w:bottom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</w:p>
        </w:tc>
      </w:tr>
      <w:tr w:rsidR="00246E57" w:rsidRPr="00A80971" w:rsidTr="00246E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Требования к образованию и обучению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3A18A4" w:rsidRPr="00A80971" w:rsidRDefault="003A18A4" w:rsidP="003A18A4">
            <w:pPr>
              <w:pStyle w:val="aff7"/>
              <w:rPr>
                <w:rFonts w:cs="Times New Roman"/>
                <w:sz w:val="28"/>
                <w:szCs w:val="28"/>
              </w:rPr>
            </w:pPr>
            <w:r w:rsidRPr="00A80971">
              <w:rPr>
                <w:rFonts w:cs="Times New Roman"/>
                <w:sz w:val="28"/>
                <w:szCs w:val="28"/>
              </w:rPr>
              <w:t>Высшее образование – магистратура или специалитет</w:t>
            </w:r>
          </w:p>
          <w:p w:rsidR="003A18A4" w:rsidRPr="00A80971" w:rsidRDefault="003A18A4" w:rsidP="003A18A4">
            <w:pPr>
              <w:pStyle w:val="aff7"/>
              <w:rPr>
                <w:rFonts w:cs="Times New Roman"/>
                <w:sz w:val="28"/>
                <w:szCs w:val="28"/>
              </w:rPr>
            </w:pPr>
            <w:r w:rsidRPr="00A80971">
              <w:rPr>
                <w:rFonts w:cs="Times New Roman"/>
                <w:sz w:val="28"/>
                <w:szCs w:val="28"/>
              </w:rPr>
              <w:t>или</w:t>
            </w:r>
          </w:p>
          <w:p w:rsidR="003A18A4" w:rsidRPr="00A80971" w:rsidRDefault="00104024" w:rsidP="003A18A4">
            <w:pPr>
              <w:pStyle w:val="aff7"/>
              <w:rPr>
                <w:rFonts w:cs="Times New Roman"/>
                <w:sz w:val="28"/>
                <w:szCs w:val="28"/>
              </w:rPr>
            </w:pPr>
            <w:r w:rsidRPr="00A80971">
              <w:rPr>
                <w:rFonts w:cs="Times New Roman"/>
                <w:sz w:val="28"/>
                <w:szCs w:val="28"/>
              </w:rPr>
              <w:t>в</w:t>
            </w:r>
            <w:r w:rsidR="003A18A4" w:rsidRPr="00A80971">
              <w:rPr>
                <w:rFonts w:cs="Times New Roman"/>
                <w:sz w:val="28"/>
                <w:szCs w:val="28"/>
              </w:rPr>
              <w:t xml:space="preserve">ысшее образование – магистратура или специалитет (непрофильное) </w:t>
            </w:r>
          </w:p>
          <w:p w:rsidR="00104024" w:rsidRPr="00A80971" w:rsidRDefault="003A18A4" w:rsidP="00104024">
            <w:pPr>
              <w:pStyle w:val="aff7"/>
              <w:rPr>
                <w:rFonts w:cs="Times New Roman"/>
                <w:sz w:val="28"/>
                <w:szCs w:val="28"/>
              </w:rPr>
            </w:pPr>
            <w:r w:rsidRPr="00A80971">
              <w:rPr>
                <w:rFonts w:cs="Times New Roman"/>
                <w:sz w:val="28"/>
                <w:szCs w:val="28"/>
              </w:rPr>
              <w:t xml:space="preserve">и </w:t>
            </w:r>
            <w:r w:rsidR="00104024" w:rsidRPr="00A80971">
              <w:rPr>
                <w:rFonts w:cs="Times New Roman"/>
                <w:sz w:val="28"/>
                <w:szCs w:val="28"/>
              </w:rPr>
              <w:t>дополнительное профессиональное образование – программы профессиональной переподготовки по профилю деятельности</w:t>
            </w:r>
          </w:p>
          <w:p w:rsidR="00104024" w:rsidRPr="00A80971" w:rsidRDefault="00104024" w:rsidP="003A18A4">
            <w:pPr>
              <w:rPr>
                <w:sz w:val="28"/>
                <w:szCs w:val="28"/>
              </w:rPr>
            </w:pPr>
            <w:r w:rsidRPr="00A80971">
              <w:rPr>
                <w:spacing w:val="-4"/>
                <w:sz w:val="28"/>
                <w:szCs w:val="28"/>
              </w:rPr>
              <w:t>или</w:t>
            </w:r>
          </w:p>
          <w:p w:rsidR="00104024" w:rsidRPr="00A80971" w:rsidRDefault="00104024" w:rsidP="00640D0A">
            <w:pPr>
              <w:pStyle w:val="aff7"/>
              <w:rPr>
                <w:rFonts w:cs="Times New Roman"/>
                <w:sz w:val="28"/>
                <w:szCs w:val="28"/>
              </w:rPr>
            </w:pPr>
            <w:r w:rsidRPr="00A80971">
              <w:rPr>
                <w:rFonts w:cs="Times New Roman"/>
                <w:sz w:val="28"/>
                <w:szCs w:val="28"/>
              </w:rPr>
              <w:t xml:space="preserve">высшее образование – магистратура или специалитет (непрофильное) </w:t>
            </w:r>
          </w:p>
        </w:tc>
      </w:tr>
      <w:tr w:rsidR="00246E57" w:rsidRPr="00A80971" w:rsidTr="00246E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08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Требования к опыту практической работы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04024" w:rsidRPr="00A80971" w:rsidRDefault="00FC2777" w:rsidP="003A18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Не </w:t>
            </w:r>
            <w:r w:rsidR="00E51908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менее 6 лет в области </w:t>
            </w:r>
            <w:r w:rsidR="000D6193" w:rsidRPr="00A80971">
              <w:rPr>
                <w:rFonts w:ascii="Times New Roman" w:hAnsi="Times New Roman" w:cs="Times New Roman"/>
                <w:sz w:val="28"/>
                <w:szCs w:val="28"/>
              </w:rPr>
              <w:t>саморегулирования или строительной деятельности</w:t>
            </w:r>
            <w:r w:rsidR="00104024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для специалистов с высшим образованием</w:t>
            </w:r>
          </w:p>
          <w:p w:rsidR="00104024" w:rsidRPr="00A80971" w:rsidRDefault="00104024" w:rsidP="003A18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или </w:t>
            </w:r>
          </w:p>
          <w:p w:rsidR="00246E57" w:rsidRPr="00A80971" w:rsidRDefault="00104024" w:rsidP="003A18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высшим (непрофильным) образованием и профессиональной переподготовкой по профилю деятельности</w:t>
            </w:r>
          </w:p>
          <w:p w:rsidR="00104024" w:rsidRPr="00A80971" w:rsidRDefault="00104024" w:rsidP="003A18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или</w:t>
            </w:r>
          </w:p>
          <w:p w:rsidR="00104024" w:rsidRPr="00A80971" w:rsidRDefault="00104024" w:rsidP="003A18A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E51908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е менее 10 лет в сфере саморегулирования для специалиста с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высшим (</w:t>
            </w:r>
            <w:r w:rsidR="00E51908" w:rsidRPr="00A80971">
              <w:rPr>
                <w:rFonts w:ascii="Times New Roman" w:hAnsi="Times New Roman" w:cs="Times New Roman"/>
                <w:sz w:val="28"/>
                <w:szCs w:val="28"/>
              </w:rPr>
              <w:t>непрофильным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E51908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образованием</w:t>
            </w:r>
          </w:p>
        </w:tc>
      </w:tr>
      <w:tr w:rsidR="00246E57" w:rsidRPr="00A80971" w:rsidTr="00246E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Особые условия допуска к работе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  <w:shd w:val="clear" w:color="auto" w:fill="FFFFFF"/>
                <w:lang w:val="en-US"/>
              </w:rPr>
            </w:pPr>
            <w:r w:rsidRPr="00A80971">
              <w:rPr>
                <w:bCs w:val="0"/>
                <w:sz w:val="28"/>
                <w:szCs w:val="28"/>
                <w:shd w:val="clear" w:color="auto" w:fill="FFFFFF"/>
                <w:lang w:val="en-US"/>
              </w:rPr>
              <w:t>-</w:t>
            </w:r>
          </w:p>
        </w:tc>
      </w:tr>
      <w:tr w:rsidR="00246E57" w:rsidRPr="00A80971" w:rsidTr="00246E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102"/>
        </w:trPr>
        <w:tc>
          <w:tcPr>
            <w:tcW w:w="131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68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57" w:rsidRPr="00A80971" w:rsidRDefault="00246E57" w:rsidP="00246E57">
            <w:pPr>
              <w:rPr>
                <w:sz w:val="28"/>
                <w:szCs w:val="28"/>
                <w:shd w:val="clear" w:color="auto" w:fill="FFFFFF"/>
              </w:rPr>
            </w:pPr>
            <w:r w:rsidRPr="00A80971">
              <w:rPr>
                <w:sz w:val="28"/>
                <w:szCs w:val="28"/>
              </w:rPr>
              <w:t>Рекомендуется дополнительное профессиональное образование - программы повышения квалификации не реже одного раза в пять лет</w:t>
            </w:r>
          </w:p>
        </w:tc>
      </w:tr>
    </w:tbl>
    <w:p w:rsidR="00246E57" w:rsidRPr="00A80971" w:rsidRDefault="00246E57" w:rsidP="00246E57">
      <w:pPr>
        <w:rPr>
          <w:sz w:val="28"/>
          <w:szCs w:val="28"/>
        </w:rPr>
      </w:pPr>
    </w:p>
    <w:p w:rsidR="00246E57" w:rsidRPr="00A80971" w:rsidRDefault="00246E57" w:rsidP="00246E57">
      <w:pPr>
        <w:pStyle w:val="afa"/>
        <w:rPr>
          <w:sz w:val="28"/>
          <w:szCs w:val="28"/>
        </w:rPr>
      </w:pPr>
      <w:r w:rsidRPr="00A80971">
        <w:rPr>
          <w:sz w:val="28"/>
          <w:szCs w:val="28"/>
        </w:rPr>
        <w:t>Дополнительные характеристики</w:t>
      </w: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2855"/>
        <w:gridCol w:w="1541"/>
        <w:gridCol w:w="5799"/>
      </w:tblGrid>
      <w:tr w:rsidR="00246E57" w:rsidRPr="00A80971" w:rsidTr="00246E57">
        <w:trPr>
          <w:trHeight w:val="283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Наименование документа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Наименование базовой группы, должности (профессии) или специальности</w:t>
            </w:r>
          </w:p>
        </w:tc>
      </w:tr>
      <w:tr w:rsidR="00964E26" w:rsidRPr="00A80971" w:rsidTr="00246E57">
        <w:trPr>
          <w:trHeight w:val="198"/>
        </w:trPr>
        <w:tc>
          <w:tcPr>
            <w:tcW w:w="140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4E26" w:rsidRPr="00A80971" w:rsidRDefault="00964E26" w:rsidP="00964E26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ОКЗ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4E26" w:rsidRPr="00A80971" w:rsidRDefault="00964E26" w:rsidP="00964E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1120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4E26" w:rsidRPr="00A80971" w:rsidRDefault="00D84D3F" w:rsidP="00964E26">
            <w:pPr>
              <w:autoSpaceDE w:val="0"/>
              <w:autoSpaceDN w:val="0"/>
              <w:adjustRightInd w:val="0"/>
              <w:rPr>
                <w:color w:val="000000" w:themeColor="text1"/>
                <w:sz w:val="28"/>
                <w:szCs w:val="28"/>
              </w:rPr>
            </w:pPr>
            <w:hyperlink r:id="rId39" w:history="1">
              <w:r w:rsidR="00964E26" w:rsidRPr="00A80971">
                <w:rPr>
                  <w:color w:val="000000" w:themeColor="text1"/>
                  <w:sz w:val="28"/>
                  <w:szCs w:val="28"/>
                </w:rPr>
                <w:t>Руководители учреждений, организаций и предприятий</w:t>
              </w:r>
            </w:hyperlink>
          </w:p>
        </w:tc>
      </w:tr>
      <w:tr w:rsidR="00964E26" w:rsidRPr="00A80971" w:rsidTr="00246E57">
        <w:trPr>
          <w:trHeight w:val="283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964E26" w:rsidRPr="00A80971" w:rsidRDefault="00964E26" w:rsidP="00964E26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ЕКС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4E26" w:rsidRPr="00A80971" w:rsidRDefault="005E52CB" w:rsidP="00964E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4E26" w:rsidRPr="00A80971" w:rsidRDefault="005E52CB" w:rsidP="005E52CB">
            <w:pPr>
              <w:pStyle w:val="1"/>
              <w:shd w:val="clear" w:color="auto" w:fill="FFFFFF"/>
              <w:rPr>
                <w:color w:val="000000" w:themeColor="text1"/>
              </w:rPr>
            </w:pPr>
            <w:r w:rsidRPr="00A80971">
              <w:rPr>
                <w:rFonts w:eastAsiaTheme="minorEastAsia"/>
                <w:b w:val="0"/>
                <w:bCs w:val="0"/>
                <w:color w:val="000000" w:themeColor="text1"/>
              </w:rPr>
              <w:t>Директор (генеральный директор, управляющий) строительной организации</w:t>
            </w:r>
          </w:p>
        </w:tc>
      </w:tr>
      <w:tr w:rsidR="00964E26" w:rsidRPr="00A80971" w:rsidTr="00246E57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4E26" w:rsidRPr="00A80971" w:rsidRDefault="00964E26" w:rsidP="00964E26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4E26" w:rsidRPr="00A80971" w:rsidRDefault="005E52CB" w:rsidP="00964E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964E26" w:rsidRPr="00A80971" w:rsidRDefault="00D84D3F" w:rsidP="00964E26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hyperlink r:id="rId40" w:history="1">
              <w:r w:rsidR="005E52CB" w:rsidRPr="00A80971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  <w:lang w:val="en-US"/>
                </w:rPr>
                <w:t>Директор (генеральный директор)</w:t>
              </w:r>
            </w:hyperlink>
          </w:p>
        </w:tc>
      </w:tr>
      <w:tr w:rsidR="00CE230B" w:rsidRPr="00A80971" w:rsidTr="00246E57">
        <w:trPr>
          <w:trHeight w:val="283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E230B" w:rsidRPr="00A80971" w:rsidRDefault="00CE230B" w:rsidP="005E52CB">
            <w:pPr>
              <w:rPr>
                <w:color w:val="0070C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ОКПДТР</w:t>
            </w: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CE230B" w:rsidP="00F916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20557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CE230B" w:rsidP="00F91618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Генеральный директор объединения</w:t>
            </w:r>
          </w:p>
        </w:tc>
      </w:tr>
      <w:tr w:rsidR="00CE230B" w:rsidRPr="00A80971" w:rsidTr="0055373F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D84D3F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1" w:history="1">
              <w:r w:rsidR="00CE230B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20196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Архитектор</w:t>
            </w:r>
          </w:p>
        </w:tc>
      </w:tr>
      <w:tr w:rsidR="00CE230B" w:rsidRPr="00A80971" w:rsidTr="0055373F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20758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Главный инженер (в прочих отраслях)</w:t>
            </w:r>
          </w:p>
        </w:tc>
      </w:tr>
      <w:tr w:rsidR="00865265" w:rsidRPr="00A80971" w:rsidTr="0055373F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865265" w:rsidRPr="00A80971" w:rsidRDefault="00865265" w:rsidP="00CE230B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5265" w:rsidRPr="00A80971" w:rsidRDefault="00865265" w:rsidP="00CE230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22827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865265" w:rsidRPr="00A80971" w:rsidRDefault="00865265" w:rsidP="00CE230B">
            <w:pPr>
              <w:pStyle w:val="ConsPlusNormal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Инженер-проектировщик</w:t>
            </w:r>
          </w:p>
        </w:tc>
      </w:tr>
      <w:tr w:rsidR="00CE230B" w:rsidRPr="00A80971" w:rsidTr="0055373F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D84D3F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2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CE230B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22446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Инженер</w:t>
            </w:r>
          </w:p>
        </w:tc>
      </w:tr>
      <w:tr w:rsidR="00CE230B" w:rsidRPr="00A80971" w:rsidTr="0055373F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27728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Экономист</w:t>
            </w:r>
          </w:p>
        </w:tc>
      </w:tr>
      <w:tr w:rsidR="00CE230B" w:rsidRPr="00A80971" w:rsidTr="0055373F">
        <w:trPr>
          <w:trHeight w:val="283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27931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Юрисконсульт</w:t>
            </w:r>
          </w:p>
        </w:tc>
      </w:tr>
      <w:tr w:rsidR="00CE230B" w:rsidRPr="00A80971" w:rsidTr="00D11EAD">
        <w:trPr>
          <w:trHeight w:val="256"/>
        </w:trPr>
        <w:tc>
          <w:tcPr>
            <w:tcW w:w="1400" w:type="pct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ОКСО</w:t>
            </w:r>
          </w:p>
          <w:p w:rsidR="00CE230B" w:rsidRPr="00A80971" w:rsidRDefault="00CE230B" w:rsidP="00CE230B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D84D3F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3" w:history="1">
              <w:r w:rsidR="00CE230B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2.07.00.00</w:t>
              </w:r>
            </w:hyperlink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Архитектура</w:t>
            </w:r>
          </w:p>
        </w:tc>
      </w:tr>
      <w:tr w:rsidR="00CE230B" w:rsidRPr="00A80971" w:rsidTr="00D11EAD">
        <w:trPr>
          <w:trHeight w:val="256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2.08.00.00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D84D3F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4" w:history="1">
              <w:r w:rsidR="00CE230B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Техника и технологии строительства</w:t>
              </w:r>
            </w:hyperlink>
          </w:p>
        </w:tc>
      </w:tr>
      <w:tr w:rsidR="00CE230B" w:rsidRPr="00A80971" w:rsidTr="00D11EAD">
        <w:trPr>
          <w:trHeight w:val="256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D84D3F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5" w:history="1">
              <w:r w:rsidR="00CE230B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2.21.00.00</w:t>
              </w:r>
            </w:hyperlink>
            <w:r w:rsidR="00CE230B"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D84D3F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6" w:history="1">
              <w:r w:rsidR="00CE230B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Прикладная геология, горное дело, нефтегазовое дело и геодезия</w:t>
              </w:r>
            </w:hyperlink>
          </w:p>
        </w:tc>
      </w:tr>
      <w:tr w:rsidR="00CE230B" w:rsidRPr="00A80971" w:rsidTr="00D11EAD">
        <w:trPr>
          <w:trHeight w:val="256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D84D3F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7" w:history="1">
              <w:r w:rsidR="00CE230B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5.38.00.00</w:t>
              </w:r>
            </w:hyperlink>
            <w:r w:rsidR="00CE230B"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D84D3F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48" w:history="1">
              <w:r w:rsidR="00CE230B" w:rsidRPr="00A80971">
                <w:rPr>
                  <w:rFonts w:ascii="Times New Roman" w:eastAsia="Times New Roman" w:hAnsi="Times New Roman" w:cs="Times New Roman"/>
                  <w:color w:val="000000" w:themeColor="text1"/>
                  <w:sz w:val="28"/>
                  <w:szCs w:val="28"/>
                </w:rPr>
                <w:t>Экономика и управление</w:t>
              </w:r>
            </w:hyperlink>
          </w:p>
        </w:tc>
      </w:tr>
      <w:tr w:rsidR="00CE230B" w:rsidRPr="00A80971" w:rsidTr="00D11EAD">
        <w:trPr>
          <w:trHeight w:val="256"/>
        </w:trPr>
        <w:tc>
          <w:tcPr>
            <w:tcW w:w="1400" w:type="pct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rPr>
                <w:sz w:val="28"/>
                <w:szCs w:val="28"/>
              </w:rPr>
            </w:pPr>
          </w:p>
        </w:tc>
        <w:tc>
          <w:tcPr>
            <w:tcW w:w="756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5.40.00.00</w:t>
            </w:r>
          </w:p>
        </w:tc>
        <w:tc>
          <w:tcPr>
            <w:tcW w:w="284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E230B" w:rsidRPr="00A80971" w:rsidRDefault="00CE230B" w:rsidP="00CE230B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Юриспруденция</w:t>
            </w:r>
          </w:p>
        </w:tc>
      </w:tr>
    </w:tbl>
    <w:p w:rsidR="00246E57" w:rsidRPr="00A80971" w:rsidRDefault="00246E57" w:rsidP="00246E57">
      <w:pPr>
        <w:pStyle w:val="3"/>
        <w:rPr>
          <w:sz w:val="28"/>
          <w:szCs w:val="28"/>
        </w:rPr>
      </w:pPr>
      <w:r w:rsidRPr="00A80971">
        <w:rPr>
          <w:sz w:val="28"/>
          <w:szCs w:val="28"/>
        </w:rPr>
        <w:t>3.</w:t>
      </w:r>
      <w:r w:rsidR="002B0AC3" w:rsidRPr="00A80971">
        <w:rPr>
          <w:sz w:val="28"/>
          <w:szCs w:val="28"/>
        </w:rPr>
        <w:t>5</w:t>
      </w:r>
      <w:r w:rsidRPr="00A80971">
        <w:rPr>
          <w:sz w:val="28"/>
          <w:szCs w:val="28"/>
        </w:rPr>
        <w:t>.1.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503"/>
        <w:gridCol w:w="1388"/>
        <w:gridCol w:w="419"/>
        <w:gridCol w:w="1642"/>
        <w:gridCol w:w="253"/>
        <w:gridCol w:w="437"/>
        <w:gridCol w:w="970"/>
        <w:gridCol w:w="46"/>
        <w:gridCol w:w="1968"/>
        <w:gridCol w:w="609"/>
      </w:tblGrid>
      <w:tr w:rsidR="00246E57" w:rsidRPr="00A80971" w:rsidTr="00246E57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57" w:rsidRPr="00A80971" w:rsidRDefault="002B0AC3" w:rsidP="002B0AC3">
            <w:pPr>
              <w:jc w:val="both"/>
              <w:rPr>
                <w:rFonts w:eastAsia="Calibri"/>
                <w:bCs w:val="0"/>
                <w:sz w:val="28"/>
                <w:szCs w:val="28"/>
              </w:rPr>
            </w:pPr>
            <w:r w:rsidRPr="00A80971">
              <w:rPr>
                <w:rFonts w:eastAsiaTheme="minorEastAsia"/>
                <w:bCs w:val="0"/>
                <w:sz w:val="28"/>
                <w:szCs w:val="28"/>
              </w:rPr>
              <w:t xml:space="preserve">Организация и контроль текущей хозяйственной деятельностью </w:t>
            </w:r>
            <w:r w:rsidR="0021099A" w:rsidRPr="00A80971">
              <w:rPr>
                <w:rFonts w:eastAsiaTheme="minorEastAsia"/>
                <w:bCs w:val="0"/>
                <w:sz w:val="28"/>
                <w:szCs w:val="28"/>
              </w:rPr>
              <w:t>СРО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B0AC3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Е</w:t>
            </w:r>
            <w:r w:rsidR="00246E57" w:rsidRPr="00A80971">
              <w:rPr>
                <w:sz w:val="28"/>
                <w:szCs w:val="28"/>
              </w:rPr>
              <w:t>/0</w:t>
            </w:r>
            <w:r w:rsidR="00246E57" w:rsidRPr="00A80971">
              <w:rPr>
                <w:sz w:val="28"/>
                <w:szCs w:val="28"/>
                <w:lang w:val="en-US"/>
              </w:rPr>
              <w:t>1</w:t>
            </w:r>
            <w:r w:rsidR="00246E57" w:rsidRPr="00A80971">
              <w:rPr>
                <w:sz w:val="28"/>
                <w:szCs w:val="28"/>
              </w:rPr>
              <w:t>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jc w:val="center"/>
              <w:rPr>
                <w:bCs w:val="0"/>
                <w:sz w:val="28"/>
                <w:szCs w:val="28"/>
                <w:lang w:val="en-US"/>
              </w:rPr>
            </w:pPr>
            <w:r w:rsidRPr="00A80971">
              <w:rPr>
                <w:bCs w:val="0"/>
                <w:sz w:val="28"/>
                <w:szCs w:val="28"/>
                <w:lang w:val="en-US"/>
              </w:rPr>
              <w:t>7</w:t>
            </w:r>
          </w:p>
        </w:tc>
      </w:tr>
      <w:tr w:rsidR="007E71E5" w:rsidRPr="00A80971" w:rsidTr="007E71E5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</w:tcPr>
          <w:p w:rsidR="007E71E5" w:rsidRPr="00A80971" w:rsidRDefault="007E71E5" w:rsidP="007E71E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2.07.04.04</w:t>
            </w:r>
          </w:p>
        </w:tc>
      </w:tr>
      <w:tr w:rsidR="007E71E5" w:rsidRPr="00A80971" w:rsidTr="00246E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7E71E5" w:rsidRPr="00A80971" w:rsidRDefault="007E71E5" w:rsidP="007E71E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7E71E5" w:rsidRPr="00A80971" w:rsidRDefault="007E71E5" w:rsidP="007E71E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7E71E5" w:rsidRPr="00A80971" w:rsidRDefault="007E71E5" w:rsidP="007E71E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1E5" w:rsidRPr="00A80971" w:rsidRDefault="007E71E5" w:rsidP="007E71E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1E5" w:rsidRPr="00A80971" w:rsidRDefault="007E71E5" w:rsidP="007E71E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1E5" w:rsidRPr="00A80971" w:rsidRDefault="007E71E5" w:rsidP="007E71E5">
            <w:pPr>
              <w:rPr>
                <w:bCs w:val="0"/>
                <w:sz w:val="28"/>
                <w:szCs w:val="28"/>
              </w:rPr>
            </w:pPr>
          </w:p>
        </w:tc>
      </w:tr>
      <w:tr w:rsidR="007E71E5" w:rsidRPr="00A80971" w:rsidTr="00246E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7E71E5" w:rsidRPr="00A80971" w:rsidRDefault="007E71E5" w:rsidP="007E71E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7E71E5" w:rsidRPr="00A80971" w:rsidRDefault="007E71E5" w:rsidP="007E71E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1E5" w:rsidRPr="00A80971" w:rsidRDefault="007E71E5" w:rsidP="007E71E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7E71E5" w:rsidRPr="00A80971" w:rsidRDefault="007E71E5" w:rsidP="007E71E5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7E71E5" w:rsidRPr="00A80971" w:rsidTr="00246E57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/>
              <w:right w:val="nil"/>
            </w:tcBorders>
            <w:vAlign w:val="center"/>
          </w:tcPr>
          <w:p w:rsidR="007E71E5" w:rsidRPr="00A80971" w:rsidRDefault="007E71E5" w:rsidP="007E71E5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/>
            </w:tcBorders>
            <w:vAlign w:val="center"/>
          </w:tcPr>
          <w:p w:rsidR="007E71E5" w:rsidRPr="00A80971" w:rsidRDefault="007E71E5" w:rsidP="007E71E5">
            <w:pPr>
              <w:rPr>
                <w:bCs w:val="0"/>
                <w:sz w:val="28"/>
                <w:szCs w:val="28"/>
              </w:rPr>
            </w:pPr>
          </w:p>
        </w:tc>
      </w:tr>
      <w:tr w:rsidR="007E71E5" w:rsidRPr="00A80971" w:rsidTr="00004DF6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Формирование стратегических и оперативных планов деятельности СРО</w:t>
            </w:r>
          </w:p>
        </w:tc>
      </w:tr>
      <w:tr w:rsidR="007E71E5" w:rsidRPr="00A80971" w:rsidTr="00004DF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реализации юридического сопровождения деятельности СРО</w:t>
            </w:r>
          </w:p>
        </w:tc>
      </w:tr>
      <w:tr w:rsidR="007E71E5" w:rsidRPr="00A80971" w:rsidTr="00004DF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Представление интересов СРО в органах государственной власти, органах местного самоуправления, общественных организациях, в отношениях с физическими и юридическими лицами</w:t>
            </w:r>
          </w:p>
        </w:tc>
      </w:tr>
      <w:tr w:rsidR="007E71E5" w:rsidRPr="00A80971" w:rsidTr="00004DF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разработки и организация утверждения стандартов и внутренних </w:t>
            </w:r>
            <w:r w:rsidR="00E357E1" w:rsidRPr="00A80971">
              <w:rPr>
                <w:rFonts w:ascii="Times New Roman" w:hAnsi="Times New Roman" w:cs="Times New Roman"/>
                <w:sz w:val="28"/>
                <w:szCs w:val="28"/>
              </w:rPr>
              <w:t>документов СРО</w:t>
            </w:r>
          </w:p>
        </w:tc>
      </w:tr>
      <w:tr w:rsidR="007E71E5" w:rsidRPr="00A80971" w:rsidTr="00004DF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формирования и </w:t>
            </w:r>
            <w:r w:rsidR="00E357E1" w:rsidRPr="00A80971">
              <w:rPr>
                <w:rFonts w:ascii="Times New Roman" w:hAnsi="Times New Roman" w:cs="Times New Roman"/>
                <w:sz w:val="28"/>
                <w:szCs w:val="28"/>
              </w:rPr>
              <w:t>размещения средств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компенсационного фонда возмещения вреда и компенсационного фонда обеспечения договорных обязательств в соответствии с решениями общего собрания членов СРО</w:t>
            </w:r>
          </w:p>
        </w:tc>
      </w:tr>
      <w:tr w:rsidR="007E71E5" w:rsidRPr="00A80971" w:rsidTr="00004DF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Del="00B331B4" w:rsidRDefault="007E71E5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реализации экспертной деятельности СРО</w:t>
            </w:r>
          </w:p>
        </w:tc>
      </w:tr>
      <w:tr w:rsidR="007E71E5" w:rsidRPr="00A80971" w:rsidTr="00004DF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взаимодействия с национальным объединением саморегулируемых организаций, органом надзора за саморегулируемыми организациями </w:t>
            </w:r>
          </w:p>
        </w:tc>
      </w:tr>
      <w:tr w:rsidR="007E71E5" w:rsidRPr="00A80971" w:rsidTr="00004DF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Контроль размещения на сайте СРО в сети "Интернет" необходимой информации и документов о деятельности СРО и деятельности членов СРО</w:t>
            </w:r>
          </w:p>
        </w:tc>
      </w:tr>
      <w:tr w:rsidR="007E71E5" w:rsidRPr="00A80971" w:rsidTr="00004DF6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ведения реестра членов СРО</w:t>
            </w:r>
          </w:p>
        </w:tc>
      </w:tr>
      <w:tr w:rsidR="007E71E5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1E5" w:rsidRPr="00A80971" w:rsidRDefault="007E71E5" w:rsidP="007E71E5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профессионального развития и повышения квалификации сотрудников СРО</w:t>
            </w:r>
          </w:p>
        </w:tc>
      </w:tr>
      <w:tr w:rsidR="007E71E5" w:rsidRPr="00A80971" w:rsidTr="00640D0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Del="002A1D54" w:rsidRDefault="007E71E5" w:rsidP="007E71E5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Определять стратегические направления развития СРО</w:t>
            </w:r>
          </w:p>
        </w:tc>
      </w:tr>
      <w:tr w:rsidR="007E71E5" w:rsidRPr="00A80971" w:rsidTr="003D53A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Del="002A1D54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Определять оперативные планы деятельности СРО</w:t>
            </w:r>
          </w:p>
        </w:tc>
      </w:tr>
      <w:tr w:rsidR="007E71E5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Del="002A1D54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EA384F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>соблюдение юридических норм в деятельности СРО и определять необходимость введения корректирующих мероприятий</w:t>
            </w:r>
          </w:p>
        </w:tc>
      </w:tr>
      <w:tr w:rsidR="007E71E5" w:rsidRPr="00A80971" w:rsidTr="003D53A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Del="002A1D54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Выбирать формы и тактику представления интересов СРО в органах государственной власти, органах местного самоуправления, общественных организациях, в отношениях с физическими и юридическими лицами</w:t>
            </w:r>
          </w:p>
        </w:tc>
      </w:tr>
      <w:tr w:rsidR="007E71E5" w:rsidRPr="00A80971" w:rsidTr="00640D0A">
        <w:trPr>
          <w:trHeight w:val="297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Del="002A1D54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EA384F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разработанные стандарты и внутренние документы СРО в соответствии с требованиями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нормативных правовых актов и документов системы технического регулирования и стандартизации в сфере градостроительной деятельности</w:t>
            </w:r>
          </w:p>
        </w:tc>
      </w:tr>
      <w:tr w:rsidR="007E71E5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Del="002A1D54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порядок формирования и </w:t>
            </w:r>
            <w:r w:rsidR="00E357E1" w:rsidRPr="00A80971">
              <w:rPr>
                <w:rFonts w:ascii="Times New Roman" w:hAnsi="Times New Roman" w:cs="Times New Roman"/>
                <w:sz w:val="28"/>
                <w:szCs w:val="28"/>
              </w:rPr>
              <w:t>размещения средств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компенсационного фонда возмещения вреда и компенсационного фонда обеспечения договорных обязательств в соответствии с решениями общего собрания членов СРО</w:t>
            </w:r>
          </w:p>
        </w:tc>
      </w:tr>
      <w:tr w:rsidR="007E71E5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Del="002A1D54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состав мероприятий по реализации экспертной деятельности СРО и </w:t>
            </w:r>
            <w:r w:rsidR="0064230A" w:rsidRPr="00A80971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ее эффективность</w:t>
            </w:r>
          </w:p>
        </w:tc>
      </w:tr>
      <w:tr w:rsidR="007E71E5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Del="002A1D54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EA384F" w:rsidP="00E357E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соблюдение СРО функций, установленных законодательством </w:t>
            </w:r>
            <w:r w:rsidR="00E357E1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7E71E5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Del="002A1D54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7E71E5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порядок и формы взаимодействия с национальным объединением саморегулируемых организаций, органом надзора за саморегулируемыми организациями </w:t>
            </w:r>
          </w:p>
        </w:tc>
      </w:tr>
      <w:tr w:rsidR="007E71E5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Del="002A1D54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6423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Анализировать 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корректность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размещенной 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>на сайте СРО в сети "Интернет" необходимой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>информации и документов о деятельности СРО и деятельности членов СРО</w:t>
            </w:r>
          </w:p>
        </w:tc>
      </w:tr>
      <w:tr w:rsidR="007E71E5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Del="002A1D54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RDefault="0064230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Выявлять нарушения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ведения 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реестра членов СРО в соответствии с требованиями законодательства </w:t>
            </w:r>
            <w:r w:rsidR="00E357E1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="007E71E5" w:rsidRPr="00A80971">
              <w:rPr>
                <w:rFonts w:ascii="Times New Roman" w:hAnsi="Times New Roman" w:cs="Times New Roman"/>
                <w:sz w:val="28"/>
                <w:szCs w:val="28"/>
              </w:rPr>
              <w:t>и внутренними документами СРО</w:t>
            </w:r>
          </w:p>
        </w:tc>
      </w:tr>
      <w:tr w:rsidR="007E71E5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E71E5" w:rsidRPr="00A80971" w:rsidDel="002A1D54" w:rsidRDefault="007E71E5" w:rsidP="007E71E5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E71E5" w:rsidRPr="00A80971" w:rsidRDefault="007E71E5" w:rsidP="007E71E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Определять программу профессионального развития и повышения квалификации сотрудников СРО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 w:rsidDel="002A1D54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на процессы выполнения работ национальных объединений СРО</w:t>
            </w:r>
          </w:p>
        </w:tc>
      </w:tr>
      <w:tr w:rsidR="00172F42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и внутренние документы СРО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в сфере саморегулирования</w:t>
            </w:r>
          </w:p>
        </w:tc>
      </w:tr>
      <w:tr w:rsidR="00172F42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Этические нормы руководителя СРО</w:t>
            </w:r>
          </w:p>
        </w:tc>
      </w:tr>
      <w:tr w:rsidR="00172F42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Полномочия и обязанности руководителя СРО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и принципы формирования стратегических и оперативных планов деятельности СРО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контроля реализации юридического сопровождения деятельности СРО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представления интересов СРО в органах государственной власти, органах местного самоуправления, общественных организациях, в отношениях с физическими и юридическими лицами</w:t>
            </w:r>
          </w:p>
        </w:tc>
      </w:tr>
      <w:tr w:rsidR="00172F42" w:rsidRPr="00A80971" w:rsidTr="003D53A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разработки и утверждения стандартов и внутренних документов СРО</w:t>
            </w:r>
          </w:p>
        </w:tc>
      </w:tr>
      <w:tr w:rsidR="00172F42" w:rsidRPr="00A80971" w:rsidTr="004B058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Порядок формирования и </w:t>
            </w:r>
            <w:r w:rsidR="00E357E1" w:rsidRPr="00A80971">
              <w:rPr>
                <w:rFonts w:ascii="Times New Roman" w:hAnsi="Times New Roman" w:cs="Times New Roman"/>
                <w:sz w:val="28"/>
                <w:szCs w:val="28"/>
              </w:rPr>
              <w:t>размещения средств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компенсационного фонда возмещения вреда и компенсационного фонда обеспечения договорных обязательств в соответствии с решениями общего собрания членов СРО</w:t>
            </w:r>
          </w:p>
        </w:tc>
      </w:tr>
      <w:tr w:rsidR="00172F42" w:rsidRPr="00A80971" w:rsidTr="004B058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 реализации экспертной деятельности СРО</w:t>
            </w:r>
          </w:p>
        </w:tc>
      </w:tr>
      <w:tr w:rsidR="00172F42" w:rsidRPr="00A80971" w:rsidTr="004B0583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Порядок и параметры контроля выполнения СРО функций, установленных законодательством </w:t>
            </w:r>
            <w:r w:rsidR="00E357E1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</w:p>
        </w:tc>
      </w:tr>
      <w:tr w:rsidR="00172F42" w:rsidRPr="00A80971" w:rsidTr="003D53A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функций, установленных законодательством </w:t>
            </w:r>
            <w:r w:rsidR="00E357E1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к деятельности СРО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Порядок, формы и принципы организации взаимодействия с национальным объединением саморегулируемых организаций, органом надзора за саморегулируемыми организациями 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и параметры контроля размещения на сайте СРО в сети "Интернет" необходимой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информации и документов о деятельности СРО и деятельности членов СРО</w:t>
            </w:r>
          </w:p>
        </w:tc>
      </w:tr>
      <w:tr w:rsidR="00172F42" w:rsidRPr="00A80971" w:rsidTr="003D53A9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EA384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нормативных правовых актов и документов системы технического регулирования и стандартизации в сфере градостроительной деятельности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к информационной открытости деятельности СРО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и параметры контроля ведения реестра членов СРО</w:t>
            </w:r>
          </w:p>
        </w:tc>
      </w:tr>
      <w:tr w:rsidR="00172F42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профессионального развития и повышения квалификации сотрудников СРО </w:t>
            </w:r>
          </w:p>
        </w:tc>
      </w:tr>
      <w:tr w:rsidR="00523C0E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3C0E" w:rsidRPr="00A80971" w:rsidDel="002A1D54" w:rsidRDefault="00523C0E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3C0E" w:rsidRPr="00A80971" w:rsidRDefault="00523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Нормы и требования налогового законодательства </w:t>
            </w:r>
            <w:r w:rsidR="00E357E1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в части реализуемой профессиональной деятельности</w:t>
            </w:r>
          </w:p>
        </w:tc>
      </w:tr>
      <w:tr w:rsidR="00523C0E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523C0E" w:rsidRPr="00A80971" w:rsidDel="002A1D54" w:rsidRDefault="00523C0E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523C0E" w:rsidRPr="00A80971" w:rsidRDefault="00523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Нормы и требования трудового законодательства </w:t>
            </w:r>
            <w:r w:rsidR="00E357E1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Российской Федерации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в части реализуемой профессиональной деятельности</w:t>
            </w:r>
          </w:p>
        </w:tc>
      </w:tr>
      <w:tr w:rsidR="00172F42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Правила и стандарты системы контроля (менеджмента) качества в СРО</w:t>
            </w:r>
          </w:p>
        </w:tc>
      </w:tr>
      <w:tr w:rsidR="00172F42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172F42" w:rsidRPr="00A80971" w:rsidRDefault="00810A47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мер пожарной безопасности</w:t>
            </w:r>
            <w:r w:rsidR="00172F42"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F42" w:rsidRPr="00A80971" w:rsidTr="00246E5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Del="002A1D54" w:rsidRDefault="00172F42" w:rsidP="00172F42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172F42" w:rsidRPr="00A80971" w:rsidRDefault="00172F42" w:rsidP="00172F42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-</w:t>
            </w:r>
          </w:p>
        </w:tc>
      </w:tr>
    </w:tbl>
    <w:p w:rsidR="00246E57" w:rsidRPr="00A80971" w:rsidRDefault="00246E57" w:rsidP="00246E57">
      <w:pPr>
        <w:pStyle w:val="3"/>
        <w:rPr>
          <w:sz w:val="28"/>
          <w:szCs w:val="28"/>
        </w:rPr>
      </w:pPr>
      <w:r w:rsidRPr="00A80971">
        <w:rPr>
          <w:sz w:val="28"/>
          <w:szCs w:val="28"/>
        </w:rPr>
        <w:t>3.</w:t>
      </w:r>
      <w:r w:rsidR="002B0AC3" w:rsidRPr="00A80971">
        <w:rPr>
          <w:sz w:val="28"/>
          <w:szCs w:val="28"/>
        </w:rPr>
        <w:t>5</w:t>
      </w:r>
      <w:r w:rsidRPr="00A80971">
        <w:rPr>
          <w:sz w:val="28"/>
          <w:szCs w:val="28"/>
        </w:rPr>
        <w:t>.</w:t>
      </w:r>
      <w:r w:rsidRPr="00A80971">
        <w:rPr>
          <w:sz w:val="28"/>
          <w:szCs w:val="28"/>
          <w:lang w:val="en-US"/>
        </w:rPr>
        <w:t>2</w:t>
      </w:r>
      <w:r w:rsidRPr="00A80971">
        <w:rPr>
          <w:sz w:val="28"/>
          <w:szCs w:val="28"/>
        </w:rPr>
        <w:t>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9"/>
        <w:gridCol w:w="617"/>
        <w:gridCol w:w="1369"/>
        <w:gridCol w:w="416"/>
        <w:gridCol w:w="1620"/>
        <w:gridCol w:w="252"/>
        <w:gridCol w:w="434"/>
        <w:gridCol w:w="959"/>
        <w:gridCol w:w="49"/>
        <w:gridCol w:w="1942"/>
        <w:gridCol w:w="603"/>
      </w:tblGrid>
      <w:tr w:rsidR="00246E57" w:rsidRPr="00A80971" w:rsidTr="00246E57">
        <w:trPr>
          <w:trHeight w:val="278"/>
        </w:trPr>
        <w:tc>
          <w:tcPr>
            <w:tcW w:w="878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246E57" w:rsidRPr="00A80971" w:rsidRDefault="002B0AC3" w:rsidP="005150CD">
            <w:pPr>
              <w:rPr>
                <w:bCs w:val="0"/>
                <w:color w:val="00B05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Организация </w:t>
            </w:r>
            <w:r w:rsidR="005150CD" w:rsidRPr="00A80971">
              <w:rPr>
                <w:sz w:val="28"/>
                <w:szCs w:val="28"/>
              </w:rPr>
              <w:t>деятельности органов управления СРО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B0AC3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Е</w:t>
            </w:r>
            <w:r w:rsidR="00246E57" w:rsidRPr="00A80971">
              <w:rPr>
                <w:sz w:val="28"/>
                <w:szCs w:val="28"/>
              </w:rPr>
              <w:t>/02.7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2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7</w:t>
            </w:r>
          </w:p>
        </w:tc>
      </w:tr>
      <w:tr w:rsidR="00246E57" w:rsidRPr="00A80971" w:rsidTr="00246E57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</w:p>
        </w:tc>
      </w:tr>
      <w:tr w:rsidR="00246E57" w:rsidRPr="00A80971" w:rsidTr="00246E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0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191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</w:p>
        </w:tc>
      </w:tr>
      <w:tr w:rsidR="00246E57" w:rsidRPr="00A80971" w:rsidTr="00246E57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0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95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246E57" w:rsidRPr="00A80971" w:rsidTr="00246E57">
        <w:trPr>
          <w:trHeight w:val="226"/>
        </w:trPr>
        <w:tc>
          <w:tcPr>
            <w:tcW w:w="1240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246E57" w:rsidRPr="00A80971" w:rsidRDefault="00246E57" w:rsidP="00246E57">
            <w:pPr>
              <w:rPr>
                <w:bCs w:val="0"/>
                <w:sz w:val="28"/>
                <w:szCs w:val="28"/>
              </w:rPr>
            </w:pPr>
          </w:p>
        </w:tc>
      </w:tr>
      <w:tr w:rsidR="002B0AC3" w:rsidRPr="00A80971" w:rsidTr="00246E5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B0AC3" w:rsidRPr="00A80971" w:rsidRDefault="002B0AC3" w:rsidP="002B0AC3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2B0AC3" w:rsidRPr="00A80971" w:rsidRDefault="001C3026" w:rsidP="002B0AC3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общего собрания членов СРО</w:t>
            </w:r>
          </w:p>
        </w:tc>
      </w:tr>
      <w:tr w:rsidR="005150CD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0CD" w:rsidRPr="00A80971" w:rsidRDefault="005150CD" w:rsidP="002B0AC3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50CD" w:rsidRPr="00A80971" w:rsidRDefault="005150CD" w:rsidP="005150CD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заседаний постоянно действующего коллегиального органа управления СРО</w:t>
            </w:r>
          </w:p>
        </w:tc>
      </w:tr>
      <w:tr w:rsidR="005150CD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150CD" w:rsidRPr="00A80971" w:rsidRDefault="005150CD" w:rsidP="002B0AC3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150CD" w:rsidRPr="00A80971" w:rsidRDefault="005150CD" w:rsidP="005150CD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Контроль разграничения компетенции между органами управления СРО, порядка их формирования</w:t>
            </w:r>
          </w:p>
        </w:tc>
      </w:tr>
      <w:tr w:rsidR="00BE3260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E3260" w:rsidRPr="00A80971" w:rsidRDefault="00BE3260" w:rsidP="002B0AC3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BE3260" w:rsidRPr="00A80971" w:rsidDel="00BE3260" w:rsidRDefault="00823804" w:rsidP="00FC2777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Организация и контроль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260" w:rsidRPr="00A80971">
              <w:rPr>
                <w:rFonts w:ascii="Times New Roman" w:hAnsi="Times New Roman" w:cs="Times New Roman"/>
                <w:sz w:val="28"/>
                <w:szCs w:val="28"/>
              </w:rPr>
              <w:t>выполнения решений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E3260" w:rsidRPr="00A80971">
              <w:rPr>
                <w:rFonts w:ascii="Times New Roman" w:hAnsi="Times New Roman" w:cs="Times New Roman"/>
                <w:sz w:val="28"/>
                <w:szCs w:val="28"/>
              </w:rPr>
              <w:t>органов управления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D2609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</w:p>
        </w:tc>
      </w:tr>
      <w:tr w:rsidR="003709BF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3709BF" w:rsidRPr="00A80971" w:rsidRDefault="003709BF" w:rsidP="002B0AC3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3709BF" w:rsidRPr="00A80971" w:rsidRDefault="00823804" w:rsidP="001914CB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</w:t>
            </w:r>
            <w:r w:rsidR="003709BF" w:rsidRPr="00A80971">
              <w:rPr>
                <w:rFonts w:ascii="Times New Roman" w:hAnsi="Times New Roman" w:cs="Times New Roman"/>
                <w:sz w:val="28"/>
                <w:szCs w:val="28"/>
              </w:rPr>
              <w:t>недопустимости конфликта интересов при принятии решений органами управления СРО</w:t>
            </w:r>
          </w:p>
        </w:tc>
      </w:tr>
      <w:tr w:rsidR="001C3026" w:rsidRPr="00A80971" w:rsidTr="00246E57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026" w:rsidRPr="00A80971" w:rsidDel="002A1D54" w:rsidRDefault="001C3026" w:rsidP="001C3026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0766" w:rsidRPr="00A80971" w:rsidRDefault="001B3C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Определять форму и сроки проведения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заседаний постоянно действующего коллегиального органа управления СРО</w:t>
            </w:r>
          </w:p>
        </w:tc>
      </w:tr>
      <w:tr w:rsidR="004B0583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B0583" w:rsidRPr="00A80971" w:rsidDel="002A1D54" w:rsidRDefault="004B0583" w:rsidP="001C3026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4B0583" w:rsidRPr="00A80971" w:rsidRDefault="004B0583" w:rsidP="004B058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Определять форму и сроки проведения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>общего собрания членов СРО</w:t>
            </w:r>
          </w:p>
        </w:tc>
      </w:tr>
      <w:tr w:rsidR="001C3026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026" w:rsidRPr="00A80971" w:rsidDel="002A1D54" w:rsidRDefault="001C3026" w:rsidP="001C3026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3026" w:rsidRPr="00A80971" w:rsidRDefault="001B3C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разграничения компетенции между органами управления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СРО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и соблюдение 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>поряд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ка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их формирования</w:t>
            </w:r>
          </w:p>
        </w:tc>
      </w:tr>
      <w:tr w:rsidR="001C3026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026" w:rsidRPr="00A80971" w:rsidDel="002A1D54" w:rsidRDefault="001C3026" w:rsidP="001C3026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3026" w:rsidRPr="00A80971" w:rsidRDefault="0064230A" w:rsidP="00FC2777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Анализировать</w:t>
            </w:r>
            <w:r w:rsidRPr="00A80971" w:rsidDel="006423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C90" w:rsidRPr="00A80971">
              <w:rPr>
                <w:rFonts w:ascii="Times New Roman" w:hAnsi="Times New Roman" w:cs="Times New Roman"/>
                <w:sz w:val="28"/>
                <w:szCs w:val="28"/>
              </w:rPr>
              <w:t>выполнение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решений органов управления </w:t>
            </w:r>
            <w:r w:rsidR="000D2609" w:rsidRPr="00A80971">
              <w:rPr>
                <w:rFonts w:ascii="Times New Roman" w:hAnsi="Times New Roman" w:cs="Times New Roman"/>
                <w:sz w:val="28"/>
                <w:szCs w:val="28"/>
              </w:rPr>
              <w:t>СРО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3C90" w:rsidRPr="00A80971">
              <w:rPr>
                <w:rFonts w:ascii="Times New Roman" w:hAnsi="Times New Roman" w:cs="Times New Roman"/>
                <w:sz w:val="28"/>
                <w:szCs w:val="28"/>
              </w:rPr>
              <w:t>и определять корректирующие мероприятия, при необходимости</w:t>
            </w:r>
          </w:p>
        </w:tc>
      </w:tr>
      <w:tr w:rsidR="001C3026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C3026" w:rsidRPr="00A80971" w:rsidDel="002A1D54" w:rsidRDefault="001C3026" w:rsidP="001C3026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C3026" w:rsidRPr="00A80971" w:rsidRDefault="001B3C9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Выявлять конфликт</w:t>
            </w:r>
            <w:r w:rsidR="0077618E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интересов при принятии решений органами управления СРО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 определять корректирующие мероприятия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 w:rsidDel="002A1D54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на процессы выполнения работ национальных объединений СРО</w:t>
            </w:r>
          </w:p>
        </w:tc>
      </w:tr>
      <w:tr w:rsidR="00172F42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и внутренние документы СРО</w:t>
            </w:r>
          </w:p>
        </w:tc>
      </w:tr>
      <w:tr w:rsidR="00172F42" w:rsidRPr="00A80971" w:rsidTr="00640D0A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в сфере саморегулирования</w:t>
            </w:r>
          </w:p>
        </w:tc>
      </w:tr>
      <w:tr w:rsidR="00172F42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проведения заседаний постоянно действующего коллегиального органа управления СРО</w:t>
            </w:r>
          </w:p>
        </w:tc>
      </w:tr>
      <w:tr w:rsidR="00172F42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Принципы разграничения компетенции между органами управления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СРО компетенции между органами управления СРО</w:t>
            </w:r>
          </w:p>
        </w:tc>
      </w:tr>
      <w:tr w:rsidR="00172F42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выполнения решений органов управления СРО</w:t>
            </w:r>
          </w:p>
        </w:tc>
      </w:tr>
      <w:tr w:rsidR="00523C0E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3C0E" w:rsidRPr="00A80971" w:rsidDel="002A1D54" w:rsidRDefault="00523C0E" w:rsidP="00523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3C0E" w:rsidRPr="00A80971" w:rsidRDefault="00523C0E" w:rsidP="00523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Нормы и требования налогового законодательства </w:t>
            </w:r>
            <w:r w:rsidR="00E357E1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реализуемой профессиональной деятельности</w:t>
            </w:r>
          </w:p>
        </w:tc>
      </w:tr>
      <w:tr w:rsidR="00523C0E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3C0E" w:rsidRPr="00A80971" w:rsidDel="002A1D54" w:rsidRDefault="00523C0E" w:rsidP="00523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3C0E" w:rsidRPr="00A80971" w:rsidRDefault="00523C0E" w:rsidP="00523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Нормы и требования трудового законодательства </w:t>
            </w:r>
            <w:r w:rsidR="00E357E1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реализуемой профессиональной деятельности</w:t>
            </w:r>
          </w:p>
        </w:tc>
      </w:tr>
      <w:tr w:rsidR="00523C0E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3C0E" w:rsidRPr="00A80971" w:rsidDel="002A1D54" w:rsidRDefault="00523C0E" w:rsidP="00523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3C0E" w:rsidRPr="00A80971" w:rsidRDefault="00523C0E" w:rsidP="00523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устранения и профилактики конфликта интересов при принятии решений органами управления СРО</w:t>
            </w:r>
          </w:p>
        </w:tc>
      </w:tr>
      <w:tr w:rsidR="00523C0E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3C0E" w:rsidRPr="00A80971" w:rsidDel="002A1D54" w:rsidRDefault="00523C0E" w:rsidP="00523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3C0E" w:rsidRPr="00A80971" w:rsidRDefault="00523C0E" w:rsidP="00523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Правила и стандарты системы контроля (менеджмента) качества в СРО</w:t>
            </w:r>
          </w:p>
        </w:tc>
      </w:tr>
      <w:tr w:rsidR="00523C0E" w:rsidRPr="00A80971" w:rsidTr="00246E57">
        <w:trPr>
          <w:trHeight w:val="20"/>
        </w:trPr>
        <w:tc>
          <w:tcPr>
            <w:tcW w:w="1240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3C0E" w:rsidRPr="00A80971" w:rsidDel="002A1D54" w:rsidRDefault="00523C0E" w:rsidP="00523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3C0E" w:rsidRPr="00A80971" w:rsidRDefault="00810A47" w:rsidP="00523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>Требования охраны труда и мер пожарной безопасности</w:t>
            </w:r>
            <w:r w:rsidR="00523C0E" w:rsidRPr="00A8097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3C0E" w:rsidRPr="00A80971" w:rsidTr="00246E57">
        <w:trPr>
          <w:trHeight w:val="20"/>
        </w:trPr>
        <w:tc>
          <w:tcPr>
            <w:tcW w:w="1240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3C0E" w:rsidRPr="00A80971" w:rsidDel="002A1D54" w:rsidRDefault="00523C0E" w:rsidP="00523C0E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760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3C0E" w:rsidRPr="00A80971" w:rsidRDefault="00523C0E" w:rsidP="00523C0E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-</w:t>
            </w:r>
          </w:p>
        </w:tc>
      </w:tr>
    </w:tbl>
    <w:p w:rsidR="00CA7DC4" w:rsidRPr="00A80971" w:rsidRDefault="00CA7DC4" w:rsidP="00CA7DC4">
      <w:pPr>
        <w:pStyle w:val="3"/>
        <w:rPr>
          <w:sz w:val="28"/>
          <w:szCs w:val="28"/>
        </w:rPr>
      </w:pPr>
      <w:r w:rsidRPr="00A80971">
        <w:rPr>
          <w:sz w:val="28"/>
          <w:szCs w:val="28"/>
        </w:rPr>
        <w:t>3.5.3. Трудовая функция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5"/>
        <w:gridCol w:w="502"/>
        <w:gridCol w:w="1388"/>
        <w:gridCol w:w="419"/>
        <w:gridCol w:w="1641"/>
        <w:gridCol w:w="255"/>
        <w:gridCol w:w="435"/>
        <w:gridCol w:w="970"/>
        <w:gridCol w:w="48"/>
        <w:gridCol w:w="1966"/>
        <w:gridCol w:w="611"/>
      </w:tblGrid>
      <w:tr w:rsidR="00CA7DC4" w:rsidRPr="00A80971" w:rsidTr="00D87B0E">
        <w:trPr>
          <w:trHeight w:val="278"/>
        </w:trPr>
        <w:tc>
          <w:tcPr>
            <w:tcW w:w="877" w:type="pct"/>
            <w:tcBorders>
              <w:top w:val="nil"/>
              <w:bottom w:val="nil"/>
              <w:right w:val="single" w:sz="4" w:space="0" w:color="808080"/>
            </w:tcBorders>
            <w:vAlign w:val="center"/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 xml:space="preserve"> Наименование</w:t>
            </w:r>
          </w:p>
        </w:tc>
        <w:tc>
          <w:tcPr>
            <w:tcW w:w="2131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CA7DC4" w:rsidRPr="00A80971" w:rsidRDefault="00CA7DC4" w:rsidP="00111F70">
            <w:pPr>
              <w:rPr>
                <w:bCs w:val="0"/>
                <w:color w:val="00B05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Организация системы взаимодействия с членами СРО</w:t>
            </w:r>
          </w:p>
        </w:tc>
        <w:tc>
          <w:tcPr>
            <w:tcW w:w="34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Код</w:t>
            </w:r>
          </w:p>
        </w:tc>
        <w:tc>
          <w:tcPr>
            <w:tcW w:w="47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Е/03.7</w:t>
            </w:r>
          </w:p>
        </w:tc>
        <w:tc>
          <w:tcPr>
            <w:tcW w:w="89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  <w:vertAlign w:val="superscript"/>
              </w:rPr>
            </w:pPr>
            <w:r w:rsidRPr="00A80971">
              <w:rPr>
                <w:sz w:val="28"/>
                <w:szCs w:val="28"/>
              </w:rPr>
              <w:t>Уровень (подуровень) квалификации</w:t>
            </w:r>
          </w:p>
        </w:tc>
        <w:tc>
          <w:tcPr>
            <w:tcW w:w="27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DC4" w:rsidRPr="00A80971" w:rsidRDefault="00CA7DC4" w:rsidP="00111F70">
            <w:pPr>
              <w:jc w:val="center"/>
              <w:rPr>
                <w:bCs w:val="0"/>
                <w:sz w:val="28"/>
                <w:szCs w:val="28"/>
              </w:rPr>
            </w:pPr>
            <w:r w:rsidRPr="00A80971">
              <w:rPr>
                <w:bCs w:val="0"/>
                <w:sz w:val="28"/>
                <w:szCs w:val="28"/>
              </w:rPr>
              <w:t>7</w:t>
            </w:r>
          </w:p>
        </w:tc>
      </w:tr>
      <w:tr w:rsidR="00CA7DC4" w:rsidRPr="00A80971" w:rsidTr="00111F70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</w:rPr>
            </w:pPr>
          </w:p>
        </w:tc>
      </w:tr>
      <w:tr w:rsidR="00CA7DC4" w:rsidRPr="00A80971" w:rsidTr="00D87B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39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Происхождение трудовой функции</w:t>
            </w:r>
          </w:p>
        </w:tc>
        <w:tc>
          <w:tcPr>
            <w:tcW w:w="68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nil"/>
            </w:tcBorders>
            <w:vAlign w:val="center"/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Оригинал</w:t>
            </w:r>
          </w:p>
        </w:tc>
        <w:tc>
          <w:tcPr>
            <w:tcW w:w="192" w:type="pct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vAlign w:val="center"/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Х</w:t>
            </w:r>
          </w:p>
        </w:tc>
        <w:tc>
          <w:tcPr>
            <w:tcW w:w="102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Заимствовано из оригинала</w:t>
            </w:r>
          </w:p>
        </w:tc>
        <w:tc>
          <w:tcPr>
            <w:tcW w:w="715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15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</w:rPr>
            </w:pPr>
          </w:p>
        </w:tc>
      </w:tr>
      <w:tr w:rsidR="00CA7DC4" w:rsidRPr="00A80971" w:rsidTr="00D87B0E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3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1896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715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Код оригинала</w:t>
            </w:r>
          </w:p>
        </w:tc>
        <w:tc>
          <w:tcPr>
            <w:tcW w:w="115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Регистрационный номер профессионального стандарта</w:t>
            </w:r>
          </w:p>
        </w:tc>
      </w:tr>
      <w:tr w:rsidR="00CA7DC4" w:rsidRPr="00A80971" w:rsidTr="00D87B0E">
        <w:trPr>
          <w:trHeight w:val="226"/>
        </w:trPr>
        <w:tc>
          <w:tcPr>
            <w:tcW w:w="1239" w:type="pct"/>
            <w:gridSpan w:val="2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center"/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center"/>
          </w:tcPr>
          <w:p w:rsidR="00CA7DC4" w:rsidRPr="00A80971" w:rsidRDefault="00CA7DC4" w:rsidP="00111F70">
            <w:pPr>
              <w:rPr>
                <w:bCs w:val="0"/>
                <w:sz w:val="28"/>
                <w:szCs w:val="28"/>
              </w:rPr>
            </w:pPr>
          </w:p>
        </w:tc>
      </w:tr>
      <w:tr w:rsidR="00CA7DC4" w:rsidRPr="00A80971" w:rsidTr="00D87B0E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7DC4" w:rsidRPr="00A80971" w:rsidRDefault="00CA7DC4" w:rsidP="00111F70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Трудовые действия</w:t>
            </w: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7DC4" w:rsidRPr="00A80971" w:rsidRDefault="00CA7DC4" w:rsidP="00111F70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="001B3C90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 контроль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оказания содействия в реализации и защите законных прав и интересов членов СРО</w:t>
            </w:r>
          </w:p>
        </w:tc>
      </w:tr>
      <w:tr w:rsidR="0093660C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660C" w:rsidRPr="00A80971" w:rsidRDefault="0093660C" w:rsidP="00111F7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660C" w:rsidRPr="00A80971" w:rsidRDefault="0077618E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r w:rsidR="0093660C" w:rsidRPr="00A80971">
              <w:rPr>
                <w:rFonts w:ascii="Times New Roman" w:hAnsi="Times New Roman" w:cs="Times New Roman"/>
                <w:sz w:val="28"/>
                <w:szCs w:val="28"/>
              </w:rPr>
              <w:t>участия СРО в проверках, проводимых органами государственного контроля (надзора) и органами муниципального контроля</w:t>
            </w:r>
            <w:r w:rsidR="001B3C90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в отношении своих членов </w:t>
            </w:r>
          </w:p>
        </w:tc>
      </w:tr>
      <w:tr w:rsidR="0093660C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660C" w:rsidRPr="00A80971" w:rsidRDefault="0093660C" w:rsidP="00111F7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660C" w:rsidRPr="00A80971" w:rsidRDefault="00823804" w:rsidP="0093660C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проведения</w:t>
            </w:r>
            <w:r w:rsidR="001B3C90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профориентационных мероприятий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3660C" w:rsidRPr="00A80971">
              <w:rPr>
                <w:rFonts w:ascii="Times New Roman" w:hAnsi="Times New Roman" w:cs="Times New Roman"/>
                <w:sz w:val="28"/>
                <w:szCs w:val="28"/>
              </w:rPr>
              <w:t>включая конкурсы профессионального мастерства</w:t>
            </w:r>
            <w:r w:rsidR="001B3C90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членами СРО</w:t>
            </w:r>
          </w:p>
        </w:tc>
      </w:tr>
      <w:tr w:rsidR="00CA7DC4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7DC4" w:rsidRPr="00A80971" w:rsidRDefault="00CA7DC4" w:rsidP="00111F7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7DC4" w:rsidRPr="00A80971" w:rsidRDefault="00CA7DC4" w:rsidP="00111F70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для членов СРО семинаров, круглых столов, конкурсов, иных мероприятий, касающихся их предпринимательской деятельности</w:t>
            </w:r>
          </w:p>
        </w:tc>
      </w:tr>
      <w:tr w:rsidR="0093660C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93660C" w:rsidRPr="00A80971" w:rsidRDefault="0093660C" w:rsidP="00111F7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3660C" w:rsidRPr="00A80971" w:rsidRDefault="0093660C" w:rsidP="00111F70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Организация профессионального обучения и аттестации работников членов СРО</w:t>
            </w:r>
          </w:p>
        </w:tc>
      </w:tr>
      <w:tr w:rsidR="00CA7DC4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CA7DC4" w:rsidRPr="00A80971" w:rsidRDefault="00CA7DC4" w:rsidP="00111F7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A7DC4" w:rsidRPr="00A80971" w:rsidRDefault="0093660C" w:rsidP="00111F70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Организация оперативного информирования членов СРО об основных изменениях законодательства о градостроительной деятельности</w:t>
            </w:r>
          </w:p>
        </w:tc>
      </w:tr>
      <w:tr w:rsidR="001B3C90" w:rsidRPr="00A80971" w:rsidTr="00D87B0E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C90" w:rsidRPr="00A80971" w:rsidDel="002A1D54" w:rsidRDefault="001B3C90" w:rsidP="001B3C90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Необходимые умения</w:t>
            </w: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0766" w:rsidRPr="00A80971" w:rsidRDefault="0064230A" w:rsidP="00640D0A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</w:t>
            </w:r>
            <w:r w:rsidR="001B3C90" w:rsidRPr="00A80971">
              <w:rPr>
                <w:rFonts w:ascii="Times New Roman" w:hAnsi="Times New Roman" w:cs="Times New Roman"/>
                <w:sz w:val="28"/>
                <w:szCs w:val="28"/>
              </w:rPr>
              <w:t>необходимость содействия членам СРО в реализации и защите их законных прав и интересов и определять формат юридической помощи</w:t>
            </w:r>
          </w:p>
        </w:tc>
      </w:tr>
      <w:tr w:rsidR="001B3C90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C90" w:rsidRPr="00A80971" w:rsidDel="002A1D54" w:rsidRDefault="001B3C90" w:rsidP="001B3C9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0766" w:rsidRPr="00A80971" w:rsidRDefault="001B3C90" w:rsidP="00640D0A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Определять форму и степень участия СРО в проверках, проводимых органами государственного контроля (надзора) и органами муниципального контроля в отношении своих членов</w:t>
            </w:r>
          </w:p>
        </w:tc>
      </w:tr>
      <w:tr w:rsidR="001B3C90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C90" w:rsidRPr="00A80971" w:rsidDel="002A1D54" w:rsidRDefault="001B3C90" w:rsidP="001B3C9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0766" w:rsidRPr="00A80971" w:rsidRDefault="001B3C90" w:rsidP="00640D0A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Определять программу профориентационных мероприятий, включая конкурсы профессионального мастерства, проводимых совместно с членами СРО</w:t>
            </w:r>
          </w:p>
        </w:tc>
      </w:tr>
      <w:tr w:rsidR="001B3C90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C90" w:rsidRPr="00A80971" w:rsidDel="002A1D54" w:rsidRDefault="001B3C90" w:rsidP="001B3C9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0766" w:rsidRPr="00A80971" w:rsidRDefault="001B3C90" w:rsidP="00640D0A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Определять программу информационных мероприятий для членов СРО, касающихся их предпринимательской деятельности</w:t>
            </w:r>
          </w:p>
        </w:tc>
      </w:tr>
      <w:tr w:rsidR="001B3C90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C90" w:rsidRPr="00A80971" w:rsidDel="002A1D54" w:rsidRDefault="001B3C90" w:rsidP="001B3C9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0766" w:rsidRPr="00A80971" w:rsidRDefault="001B3C90" w:rsidP="00640D0A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Определять необходимость проведения профессионального обучения и аттестации работников членов СРО</w:t>
            </w:r>
          </w:p>
        </w:tc>
      </w:tr>
      <w:tr w:rsidR="001B3C90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B3C90" w:rsidRPr="00A80971" w:rsidDel="002A1D54" w:rsidRDefault="001B3C90" w:rsidP="001B3C90">
            <w:pPr>
              <w:pStyle w:val="afa"/>
              <w:rPr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9F0766" w:rsidRPr="00A80971" w:rsidRDefault="009B17B1" w:rsidP="00640D0A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Определять формы и порядок</w:t>
            </w:r>
            <w:r w:rsidR="001B3C90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информирования членов СРО об основных изменениях законодательства о градостроительной деятельности</w:t>
            </w:r>
          </w:p>
        </w:tc>
      </w:tr>
      <w:tr w:rsidR="00172F42" w:rsidRPr="00A80971" w:rsidTr="00640D0A">
        <w:trPr>
          <w:trHeight w:val="20"/>
        </w:trPr>
        <w:tc>
          <w:tcPr>
            <w:tcW w:w="1239" w:type="pct"/>
            <w:gridSpan w:val="2"/>
            <w:vMerge w:val="restart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 w:rsidDel="002A1D54">
              <w:rPr>
                <w:rFonts w:ascii="Times New Roman" w:hAnsi="Times New Roman" w:cs="Times New Roman"/>
                <w:sz w:val="28"/>
                <w:szCs w:val="28"/>
              </w:rPr>
              <w:t>Необходимые знания</w:t>
            </w:r>
          </w:p>
          <w:p w:rsidR="00172F42" w:rsidRPr="00A80971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640D0A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Нормативные правовые акты и документы системы технического регулирования и стандартизации в сфере градостроительной деятельности</w:t>
            </w:r>
          </w:p>
        </w:tc>
      </w:tr>
      <w:tr w:rsidR="00172F42" w:rsidRPr="00A80971" w:rsidTr="00640D0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172F42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на процессы выполнения работ национальных объединений СРО</w:t>
            </w:r>
          </w:p>
        </w:tc>
      </w:tr>
      <w:tr w:rsidR="00172F42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640D0A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Стандарты и внутренние документы СРО</w:t>
            </w:r>
          </w:p>
        </w:tc>
      </w:tr>
      <w:tr w:rsidR="00172F42" w:rsidRPr="00A80971" w:rsidTr="00640D0A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RDefault="00172F42" w:rsidP="00640D0A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Нормативно-правовые акты в сфере саморегулирования</w:t>
            </w:r>
          </w:p>
        </w:tc>
      </w:tr>
      <w:tr w:rsidR="00172F42" w:rsidRPr="00A80971" w:rsidTr="003D53A9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RDefault="00172F42" w:rsidP="00172F42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Принципы и формы организации взаимодействия СРО со своими членами</w:t>
            </w:r>
          </w:p>
        </w:tc>
      </w:tr>
      <w:tr w:rsidR="00172F42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640D0A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и формы оказания юридического и организационного содействия в реализации и защите законных прав и интересов членов СРО</w:t>
            </w:r>
          </w:p>
        </w:tc>
      </w:tr>
      <w:tr w:rsidR="00172F42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640D0A">
            <w:pPr>
              <w:pStyle w:val="af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участия СРО в проверках, проводимых органами государственного контроля (надзора) и органами муниципального контроля</w:t>
            </w:r>
          </w:p>
        </w:tc>
      </w:tr>
      <w:tr w:rsidR="00172F42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640D0A">
            <w:pPr>
              <w:pStyle w:val="af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организация и проведения профориентационных мероприятий, включая конкурсы профессионального мастерства</w:t>
            </w:r>
          </w:p>
        </w:tc>
      </w:tr>
      <w:tr w:rsidR="00172F42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640D0A">
            <w:pPr>
              <w:pStyle w:val="af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проведения для членов СРО семинаров, круглых столов, конкурсов, иных мероприятий, касающихся их предпринимательской деятельности</w:t>
            </w:r>
          </w:p>
        </w:tc>
      </w:tr>
      <w:tr w:rsidR="00172F42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640D0A">
            <w:pPr>
              <w:pStyle w:val="af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</w:t>
            </w:r>
            <w:r w:rsidR="00EA384F"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и формы профессионального обучения и аттестации работников членов СРО</w:t>
            </w:r>
          </w:p>
        </w:tc>
      </w:tr>
      <w:tr w:rsidR="00172F42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640D0A">
            <w:pPr>
              <w:pStyle w:val="af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Порядок организации и формы оперативного информирования членов СРО об основных изменениях законодательства о градостроительной деятельности</w:t>
            </w:r>
          </w:p>
        </w:tc>
      </w:tr>
      <w:tr w:rsidR="00523C0E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3C0E" w:rsidRPr="00A80971" w:rsidDel="002A1D54" w:rsidRDefault="00523C0E" w:rsidP="00523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3C0E" w:rsidRPr="00A80971" w:rsidRDefault="00523C0E" w:rsidP="00523C0E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Нормы и требования налогового законодательства </w:t>
            </w:r>
            <w:r w:rsidR="00E357E1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реализуемой профессиональной деятельности</w:t>
            </w:r>
          </w:p>
        </w:tc>
      </w:tr>
      <w:tr w:rsidR="00523C0E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523C0E" w:rsidRPr="00A80971" w:rsidDel="002A1D54" w:rsidRDefault="00523C0E" w:rsidP="00523C0E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523C0E" w:rsidRPr="00A80971" w:rsidRDefault="00523C0E" w:rsidP="00523C0E">
            <w:pPr>
              <w:pStyle w:val="aff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Нормы и требования трудового законодательства </w:t>
            </w:r>
            <w:r w:rsidR="00E357E1" w:rsidRPr="00A80971">
              <w:rPr>
                <w:rFonts w:ascii="Times New Roman" w:hAnsi="Times New Roman" w:cs="Times New Roman"/>
                <w:sz w:val="28"/>
                <w:szCs w:val="28"/>
              </w:rPr>
              <w:t>Российской Федерации</w:t>
            </w: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в части реализуемой профессиональной деятельности</w:t>
            </w:r>
          </w:p>
        </w:tc>
      </w:tr>
      <w:tr w:rsidR="00172F42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640D0A">
            <w:pPr>
              <w:pStyle w:val="af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Правила и стандарты системы контроля (менеджмента) качества в СРО</w:t>
            </w:r>
          </w:p>
        </w:tc>
      </w:tr>
      <w:tr w:rsidR="00172F42" w:rsidRPr="00A80971" w:rsidTr="00D87B0E">
        <w:trPr>
          <w:trHeight w:val="20"/>
        </w:trPr>
        <w:tc>
          <w:tcPr>
            <w:tcW w:w="1239" w:type="pct"/>
            <w:gridSpan w:val="2"/>
            <w:vMerge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172F42" w:rsidRPr="00A80971" w:rsidRDefault="00172F42" w:rsidP="00640D0A">
            <w:pPr>
              <w:pStyle w:val="aff5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172F42" w:rsidRPr="00A80971" w:rsidTr="00D87B0E">
        <w:trPr>
          <w:trHeight w:val="20"/>
        </w:trPr>
        <w:tc>
          <w:tcPr>
            <w:tcW w:w="1239" w:type="pct"/>
            <w:gridSpan w:val="2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Del="002A1D54" w:rsidRDefault="00172F42" w:rsidP="00172F42">
            <w:pPr>
              <w:pStyle w:val="afa"/>
              <w:rPr>
                <w:sz w:val="28"/>
                <w:szCs w:val="28"/>
              </w:rPr>
            </w:pPr>
            <w:r w:rsidRPr="00A80971" w:rsidDel="002A1D54">
              <w:rPr>
                <w:sz w:val="28"/>
                <w:szCs w:val="28"/>
              </w:rPr>
              <w:t>Другие характеристики</w:t>
            </w:r>
          </w:p>
        </w:tc>
        <w:tc>
          <w:tcPr>
            <w:tcW w:w="3761" w:type="pct"/>
            <w:gridSpan w:val="9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172F42" w:rsidRPr="00A80971" w:rsidRDefault="00172F42" w:rsidP="00172F42">
            <w:pPr>
              <w:pStyle w:val="afa"/>
              <w:rPr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-</w:t>
            </w:r>
          </w:p>
        </w:tc>
      </w:tr>
    </w:tbl>
    <w:p w:rsidR="00CA7DC4" w:rsidRPr="00A80971" w:rsidRDefault="00CA7DC4" w:rsidP="00246E57">
      <w:pPr>
        <w:rPr>
          <w:sz w:val="28"/>
          <w:szCs w:val="28"/>
        </w:rPr>
      </w:pPr>
    </w:p>
    <w:p w:rsidR="00CA7DC4" w:rsidRPr="00A80971" w:rsidRDefault="00CA7DC4" w:rsidP="00246E57">
      <w:pPr>
        <w:rPr>
          <w:sz w:val="28"/>
          <w:szCs w:val="28"/>
        </w:rPr>
      </w:pPr>
    </w:p>
    <w:p w:rsidR="00407766" w:rsidRPr="00A80971" w:rsidRDefault="00407766" w:rsidP="004A4539">
      <w:pPr>
        <w:pStyle w:val="1"/>
      </w:pPr>
      <w:r w:rsidRPr="00A80971">
        <w:t>IV. Сведения об организациях</w:t>
      </w:r>
      <w:r w:rsidR="007266AE" w:rsidRPr="00A80971">
        <w:t xml:space="preserve">– </w:t>
      </w:r>
      <w:r w:rsidRPr="00A80971">
        <w:t>разработчиках профессионального стандарта</w:t>
      </w:r>
      <w:bookmarkEnd w:id="4"/>
    </w:p>
    <w:p w:rsidR="00407766" w:rsidRPr="00A80971" w:rsidRDefault="007266AE" w:rsidP="004A4539">
      <w:pPr>
        <w:pStyle w:val="22"/>
        <w:rPr>
          <w:sz w:val="28"/>
          <w:szCs w:val="28"/>
        </w:rPr>
      </w:pPr>
      <w:r w:rsidRPr="00A80971">
        <w:rPr>
          <w:sz w:val="28"/>
          <w:szCs w:val="28"/>
        </w:rPr>
        <w:t>4.1.</w:t>
      </w:r>
      <w:r w:rsidR="00FA3256" w:rsidRPr="00A80971">
        <w:rPr>
          <w:sz w:val="28"/>
          <w:szCs w:val="28"/>
        </w:rPr>
        <w:t> </w:t>
      </w:r>
      <w:r w:rsidRPr="00A80971">
        <w:rPr>
          <w:sz w:val="28"/>
          <w:szCs w:val="28"/>
        </w:rPr>
        <w:t>Ответственная организация-</w:t>
      </w:r>
      <w:r w:rsidR="00407766" w:rsidRPr="00A80971">
        <w:rPr>
          <w:sz w:val="28"/>
          <w:szCs w:val="28"/>
        </w:rPr>
        <w:t>разработчик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57"/>
        <w:gridCol w:w="5238"/>
      </w:tblGrid>
      <w:tr w:rsidR="00AA0065" w:rsidRPr="00A80971" w:rsidTr="00C07A15">
        <w:trPr>
          <w:trHeight w:val="561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808080"/>
              <w:right w:val="single" w:sz="4" w:space="0" w:color="7F7F7F"/>
            </w:tcBorders>
            <w:vAlign w:val="center"/>
          </w:tcPr>
          <w:p w:rsidR="00407766" w:rsidRPr="00A80971" w:rsidRDefault="00686666" w:rsidP="00CB3B4A">
            <w:pPr>
              <w:rPr>
                <w:bCs w:val="0"/>
                <w:sz w:val="28"/>
                <w:szCs w:val="28"/>
              </w:rPr>
            </w:pPr>
            <w:r w:rsidRPr="00A80971">
              <w:rPr>
                <w:sz w:val="28"/>
                <w:szCs w:val="28"/>
              </w:rPr>
              <w:t>Совет по профессиональным квалификациям в области инженерных изысканий, градостроительства, архитектурно-строительного проектирования</w:t>
            </w:r>
          </w:p>
        </w:tc>
      </w:tr>
      <w:tr w:rsidR="007F191E" w:rsidRPr="00A80971" w:rsidTr="007F191E">
        <w:trPr>
          <w:trHeight w:val="283"/>
        </w:trPr>
        <w:tc>
          <w:tcPr>
            <w:tcW w:w="243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7F191E" w:rsidRPr="00A80971" w:rsidRDefault="00686666" w:rsidP="00A165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</w:tc>
        <w:tc>
          <w:tcPr>
            <w:tcW w:w="256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bottom"/>
          </w:tcPr>
          <w:p w:rsidR="007F191E" w:rsidRPr="00A80971" w:rsidRDefault="00686666" w:rsidP="00A1654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Посохин Михаил Михайлович</w:t>
            </w:r>
          </w:p>
        </w:tc>
      </w:tr>
    </w:tbl>
    <w:p w:rsidR="004A4539" w:rsidRPr="00A80971" w:rsidRDefault="004A4539" w:rsidP="004A4539">
      <w:pPr>
        <w:pStyle w:val="22"/>
        <w:rPr>
          <w:sz w:val="28"/>
          <w:szCs w:val="28"/>
        </w:rPr>
      </w:pPr>
      <w:r w:rsidRPr="00A80971">
        <w:rPr>
          <w:sz w:val="28"/>
          <w:szCs w:val="28"/>
        </w:rPr>
        <w:t>4.2. Наименования организаций-разработчиков</w:t>
      </w:r>
    </w:p>
    <w:tbl>
      <w:tblPr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A0" w:firstRow="1" w:lastRow="0" w:firstColumn="1" w:lastColumn="0" w:noHBand="0" w:noVBand="0"/>
      </w:tblPr>
      <w:tblGrid>
        <w:gridCol w:w="561"/>
        <w:gridCol w:w="9634"/>
      </w:tblGrid>
      <w:tr w:rsidR="00686666" w:rsidRPr="00A80971" w:rsidTr="003A1764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666" w:rsidRPr="00A80971" w:rsidRDefault="00686666" w:rsidP="003A1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666" w:rsidRPr="00A80971" w:rsidRDefault="0055373F" w:rsidP="00F62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Национальное объединение </w:t>
            </w:r>
            <w:r w:rsidR="0018265A" w:rsidRPr="00A80971">
              <w:rPr>
                <w:rFonts w:ascii="Times New Roman" w:hAnsi="Times New Roman" w:cs="Times New Roman"/>
                <w:sz w:val="28"/>
                <w:szCs w:val="28"/>
              </w:rPr>
              <w:t>изыскателей и проектировщиков, г. Москва</w:t>
            </w:r>
          </w:p>
        </w:tc>
      </w:tr>
      <w:tr w:rsidR="00686666" w:rsidRPr="00A80971" w:rsidTr="003A1764">
        <w:trPr>
          <w:trHeight w:val="266"/>
        </w:trPr>
        <w:tc>
          <w:tcPr>
            <w:tcW w:w="27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666" w:rsidRPr="00A80971" w:rsidRDefault="00686666" w:rsidP="003A176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72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:rsidR="00686666" w:rsidRPr="00A80971" w:rsidRDefault="0055373F" w:rsidP="00F62B3B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A80971">
              <w:rPr>
                <w:rFonts w:ascii="Times New Roman" w:hAnsi="Times New Roman" w:cs="Times New Roman"/>
                <w:sz w:val="28"/>
                <w:szCs w:val="28"/>
              </w:rPr>
              <w:t>ООО «Центр исследований», г. Москва</w:t>
            </w:r>
          </w:p>
        </w:tc>
      </w:tr>
    </w:tbl>
    <w:p w:rsidR="00407766" w:rsidRPr="00A80971" w:rsidRDefault="00407766" w:rsidP="00D07952">
      <w:pPr>
        <w:pStyle w:val="afa"/>
        <w:rPr>
          <w:sz w:val="28"/>
          <w:szCs w:val="28"/>
        </w:rPr>
      </w:pPr>
    </w:p>
    <w:sectPr w:rsidR="00407766" w:rsidRPr="00A80971" w:rsidSect="001F3B2E">
      <w:footnotePr>
        <w:pos w:val="beneathText"/>
      </w:footnotePr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9F789C" w16cex:dateUtc="2020-06-25T16:25:00Z"/>
  <w16cex:commentExtensible w16cex:durableId="229F779A" w16cex:dateUtc="2020-06-25T16:20:00Z"/>
  <w16cex:commentExtensible w16cex:durableId="22A07D97" w16cex:dateUtc="2020-06-26T10:58:00Z"/>
  <w16cex:commentExtensible w16cex:durableId="229F77DB" w16cex:dateUtc="2020-06-25T16:22:00Z"/>
  <w16cex:commentExtensible w16cex:durableId="229F7846" w16cex:dateUtc="2020-06-25T16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57EF30DA" w16cid:durableId="229F789C"/>
  <w16cid:commentId w16cid:paraId="6C1AFFD2" w16cid:durableId="229F779A"/>
  <w16cid:commentId w16cid:paraId="02A73923" w16cid:durableId="22A07D97"/>
  <w16cid:commentId w16cid:paraId="4B480C42" w16cid:durableId="229F77DB"/>
  <w16cid:commentId w16cid:paraId="35C85495" w16cid:durableId="229F7846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4D3F" w:rsidRDefault="00D84D3F" w:rsidP="00407766">
      <w:r>
        <w:separator/>
      </w:r>
    </w:p>
  </w:endnote>
  <w:endnote w:type="continuationSeparator" w:id="0">
    <w:p w:rsidR="00D84D3F" w:rsidRDefault="00D84D3F" w:rsidP="00407766">
      <w:r>
        <w:continuationSeparator/>
      </w:r>
    </w:p>
  </w:endnote>
  <w:endnote w:id="1">
    <w:p w:rsidR="003A147A" w:rsidRPr="002F4384" w:rsidRDefault="003A147A" w:rsidP="00FE65C7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занятий.</w:t>
      </w:r>
    </w:p>
  </w:endnote>
  <w:endnote w:id="2">
    <w:p w:rsidR="003A147A" w:rsidRPr="002F4384" w:rsidRDefault="003A147A" w:rsidP="00FE65C7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кодов экономической деятельности.</w:t>
      </w:r>
    </w:p>
  </w:endnote>
  <w:endnote w:id="3">
    <w:p w:rsidR="003A147A" w:rsidRPr="002F4384" w:rsidRDefault="003A147A" w:rsidP="00896253">
      <w:pPr>
        <w:pStyle w:val="a6"/>
        <w:ind w:left="180" w:hanging="180"/>
        <w:jc w:val="both"/>
        <w:rPr>
          <w:sz w:val="22"/>
          <w:szCs w:val="22"/>
        </w:rPr>
      </w:pPr>
      <w:r w:rsidRPr="002F4384">
        <w:rPr>
          <w:sz w:val="22"/>
          <w:szCs w:val="22"/>
          <w:vertAlign w:val="superscript"/>
        </w:rPr>
        <w:endnoteRef/>
      </w:r>
      <w:r w:rsidRPr="002F4384">
        <w:rPr>
          <w:sz w:val="22"/>
          <w:szCs w:val="22"/>
        </w:rPr>
        <w:t xml:space="preserve"> Единый квалификационный справочник должностей руководителей, специалистов и служащих.</w:t>
      </w:r>
    </w:p>
  </w:endnote>
  <w:endnote w:id="4">
    <w:p w:rsidR="003A147A" w:rsidRPr="002F4384" w:rsidRDefault="003A147A" w:rsidP="00896253">
      <w:pPr>
        <w:jc w:val="both"/>
        <w:rPr>
          <w:sz w:val="22"/>
          <w:szCs w:val="22"/>
        </w:rPr>
      </w:pPr>
      <w:r w:rsidRPr="002F4384">
        <w:rPr>
          <w:rStyle w:val="ad"/>
          <w:sz w:val="22"/>
          <w:szCs w:val="22"/>
        </w:rPr>
        <w:endnoteRef/>
      </w:r>
      <w:r w:rsidRPr="002F4384">
        <w:rPr>
          <w:sz w:val="22"/>
          <w:szCs w:val="22"/>
        </w:rPr>
        <w:t xml:space="preserve"> Общероссийский классификатор профессий рабочих, должностей служащих и тарифных разрядов.</w:t>
      </w:r>
    </w:p>
  </w:endnote>
  <w:endnote w:id="5">
    <w:p w:rsidR="004925D6" w:rsidRPr="002F4384" w:rsidRDefault="004925D6" w:rsidP="00896253">
      <w:pPr>
        <w:pStyle w:val="ab"/>
        <w:jc w:val="both"/>
      </w:pPr>
      <w:r w:rsidRPr="002F4384">
        <w:rPr>
          <w:rStyle w:val="ad"/>
        </w:rPr>
        <w:endnoteRef/>
      </w:r>
      <w:r w:rsidRPr="002F4384">
        <w:t xml:space="preserve"> Общероссийский классификатор специальностей по образованию.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A" w:rsidRDefault="003A147A" w:rsidP="001F3B2E">
    <w:pPr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147A" w:rsidRDefault="003A147A" w:rsidP="001F3B2E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A" w:rsidRDefault="003A147A" w:rsidP="001F3B2E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6F3CDD5" wp14:editId="19FD5680">
              <wp:simplePos x="0" y="0"/>
              <wp:positionH relativeFrom="column">
                <wp:posOffset>9497695</wp:posOffset>
              </wp:positionH>
              <wp:positionV relativeFrom="page">
                <wp:posOffset>4147820</wp:posOffset>
              </wp:positionV>
              <wp:extent cx="280670" cy="34226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0670" cy="3422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3A147A" w:rsidRPr="000D3602" w:rsidRDefault="003A147A" w:rsidP="001F3B2E">
                          <w:r>
                            <w:rPr>
                              <w:noProof/>
                            </w:rPr>
                            <w:fldChar w:fldCharType="begin"/>
                          </w:r>
                          <w:r>
                            <w:rPr>
                              <w:noProof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noProof/>
                            </w:rPr>
                            <w:fldChar w:fldCharType="separate"/>
                          </w:r>
                          <w:r w:rsidR="00A80971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F3CDD5"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747.85pt;margin-top:326.6pt;width:22.1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" stroked="f">
              <v:textbox style="layout-flow:vertical" inset="0,0,0,0">
                <w:txbxContent>
                  <w:p w:rsidR="003A147A" w:rsidRPr="000D3602" w:rsidRDefault="003A147A" w:rsidP="001F3B2E">
                    <w:r>
                      <w:rPr>
                        <w:noProof/>
                      </w:rPr>
                      <w:fldChar w:fldCharType="begin"/>
                    </w:r>
                    <w:r>
                      <w:rPr>
                        <w:noProof/>
                      </w:rPr>
                      <w:instrText xml:space="preserve"> PAGE  \* Arabic  \* MERGEFORMAT </w:instrText>
                    </w:r>
                    <w:r>
                      <w:rPr>
                        <w:noProof/>
                      </w:rPr>
                      <w:fldChar w:fldCharType="separate"/>
                    </w:r>
                    <w:r w:rsidR="00A80971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A" w:rsidRDefault="003A147A" w:rsidP="001F3B2E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4D3F" w:rsidRDefault="00D84D3F" w:rsidP="00407766">
      <w:r>
        <w:separator/>
      </w:r>
    </w:p>
  </w:footnote>
  <w:footnote w:type="continuationSeparator" w:id="0">
    <w:p w:rsidR="00D84D3F" w:rsidRDefault="00D84D3F" w:rsidP="004077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A" w:rsidRDefault="003A147A" w:rsidP="001F3B2E">
    <w:pPr>
      <w:pStyle w:val="af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A147A" w:rsidRDefault="003A147A" w:rsidP="001F3B2E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A" w:rsidRPr="00D44662" w:rsidRDefault="003A147A" w:rsidP="001F3B2E">
    <w:pPr>
      <w:pStyle w:val="af"/>
      <w:rPr>
        <w:sz w:val="20"/>
      </w:rPr>
    </w:pPr>
    <w:r w:rsidRPr="00D44662">
      <w:rPr>
        <w:sz w:val="20"/>
      </w:rPr>
      <w:fldChar w:fldCharType="begin"/>
    </w:r>
    <w:r w:rsidRPr="00D44662">
      <w:rPr>
        <w:sz w:val="20"/>
      </w:rPr>
      <w:instrText xml:space="preserve"> PAGE   \* MERGEFORMAT </w:instrText>
    </w:r>
    <w:r w:rsidRPr="00D44662">
      <w:rPr>
        <w:sz w:val="20"/>
      </w:rPr>
      <w:fldChar w:fldCharType="separate"/>
    </w:r>
    <w:r w:rsidR="00A80971">
      <w:rPr>
        <w:noProof/>
        <w:sz w:val="20"/>
      </w:rPr>
      <w:t>2</w:t>
    </w:r>
    <w:r w:rsidRPr="00D44662">
      <w:rPr>
        <w:sz w:val="20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47A" w:rsidRPr="004A4539" w:rsidRDefault="003A147A" w:rsidP="001F3B2E">
    <w:pPr>
      <w:pStyle w:val="af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80971">
      <w:rPr>
        <w:noProof/>
      </w:rPr>
      <w:t>21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D17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9A9B3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2637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686EB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19E05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BAA76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3CB89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E8656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4D65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454012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686D53"/>
    <w:multiLevelType w:val="hybridMultilevel"/>
    <w:tmpl w:val="7014530A"/>
    <w:lvl w:ilvl="0" w:tplc="1658ADFE">
      <w:start w:val="4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114F81"/>
    <w:multiLevelType w:val="hybridMultilevel"/>
    <w:tmpl w:val="0F98B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C0306D4"/>
    <w:multiLevelType w:val="hybridMultilevel"/>
    <w:tmpl w:val="6B64675E"/>
    <w:lvl w:ilvl="0" w:tplc="0A4432C2">
      <w:start w:val="1"/>
      <w:numFmt w:val="decimal"/>
      <w:lvlText w:val="%1)"/>
      <w:lvlJc w:val="left"/>
      <w:pPr>
        <w:ind w:left="100" w:hanging="279"/>
      </w:pPr>
      <w:rPr>
        <w:rFonts w:ascii="Microsoft Sans Serif" w:eastAsia="Microsoft Sans Serif" w:hAnsi="Microsoft Sans Serif" w:cs="Microsoft Sans Serif" w:hint="default"/>
        <w:spacing w:val="-1"/>
        <w:w w:val="102"/>
        <w:sz w:val="19"/>
        <w:szCs w:val="19"/>
        <w:lang w:val="ru-RU" w:eastAsia="en-US" w:bidi="ar-SA"/>
      </w:rPr>
    </w:lvl>
    <w:lvl w:ilvl="1" w:tplc="A1F84C94">
      <w:numFmt w:val="bullet"/>
      <w:lvlText w:val="•"/>
      <w:lvlJc w:val="left"/>
      <w:pPr>
        <w:ind w:left="1216" w:hanging="279"/>
      </w:pPr>
      <w:rPr>
        <w:rFonts w:hint="default"/>
        <w:lang w:val="ru-RU" w:eastAsia="en-US" w:bidi="ar-SA"/>
      </w:rPr>
    </w:lvl>
    <w:lvl w:ilvl="2" w:tplc="1A4E9230">
      <w:numFmt w:val="bullet"/>
      <w:lvlText w:val="•"/>
      <w:lvlJc w:val="left"/>
      <w:pPr>
        <w:ind w:left="2332" w:hanging="279"/>
      </w:pPr>
      <w:rPr>
        <w:rFonts w:hint="default"/>
        <w:lang w:val="ru-RU" w:eastAsia="en-US" w:bidi="ar-SA"/>
      </w:rPr>
    </w:lvl>
    <w:lvl w:ilvl="3" w:tplc="DE82D262">
      <w:numFmt w:val="bullet"/>
      <w:lvlText w:val="•"/>
      <w:lvlJc w:val="left"/>
      <w:pPr>
        <w:ind w:left="3448" w:hanging="279"/>
      </w:pPr>
      <w:rPr>
        <w:rFonts w:hint="default"/>
        <w:lang w:val="ru-RU" w:eastAsia="en-US" w:bidi="ar-SA"/>
      </w:rPr>
    </w:lvl>
    <w:lvl w:ilvl="4" w:tplc="926E0802">
      <w:numFmt w:val="bullet"/>
      <w:lvlText w:val="•"/>
      <w:lvlJc w:val="left"/>
      <w:pPr>
        <w:ind w:left="4564" w:hanging="279"/>
      </w:pPr>
      <w:rPr>
        <w:rFonts w:hint="default"/>
        <w:lang w:val="ru-RU" w:eastAsia="en-US" w:bidi="ar-SA"/>
      </w:rPr>
    </w:lvl>
    <w:lvl w:ilvl="5" w:tplc="A47C9BC6">
      <w:numFmt w:val="bullet"/>
      <w:lvlText w:val="•"/>
      <w:lvlJc w:val="left"/>
      <w:pPr>
        <w:ind w:left="5680" w:hanging="279"/>
      </w:pPr>
      <w:rPr>
        <w:rFonts w:hint="default"/>
        <w:lang w:val="ru-RU" w:eastAsia="en-US" w:bidi="ar-SA"/>
      </w:rPr>
    </w:lvl>
    <w:lvl w:ilvl="6" w:tplc="9CB42F44">
      <w:numFmt w:val="bullet"/>
      <w:lvlText w:val="•"/>
      <w:lvlJc w:val="left"/>
      <w:pPr>
        <w:ind w:left="6796" w:hanging="279"/>
      </w:pPr>
      <w:rPr>
        <w:rFonts w:hint="default"/>
        <w:lang w:val="ru-RU" w:eastAsia="en-US" w:bidi="ar-SA"/>
      </w:rPr>
    </w:lvl>
    <w:lvl w:ilvl="7" w:tplc="B80293A6">
      <w:numFmt w:val="bullet"/>
      <w:lvlText w:val="•"/>
      <w:lvlJc w:val="left"/>
      <w:pPr>
        <w:ind w:left="7912" w:hanging="279"/>
      </w:pPr>
      <w:rPr>
        <w:rFonts w:hint="default"/>
        <w:lang w:val="ru-RU" w:eastAsia="en-US" w:bidi="ar-SA"/>
      </w:rPr>
    </w:lvl>
    <w:lvl w:ilvl="8" w:tplc="ED66E90C">
      <w:numFmt w:val="bullet"/>
      <w:lvlText w:val="•"/>
      <w:lvlJc w:val="left"/>
      <w:pPr>
        <w:ind w:left="9028" w:hanging="279"/>
      </w:pPr>
      <w:rPr>
        <w:rFonts w:hint="default"/>
        <w:lang w:val="ru-RU" w:eastAsia="en-US" w:bidi="ar-SA"/>
      </w:rPr>
    </w:lvl>
  </w:abstractNum>
  <w:abstractNum w:abstractNumId="14" w15:restartNumberingAfterBreak="0">
    <w:nsid w:val="116A3C09"/>
    <w:multiLevelType w:val="multilevel"/>
    <w:tmpl w:val="C1A42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DE5102E"/>
    <w:multiLevelType w:val="hybridMultilevel"/>
    <w:tmpl w:val="A54C00E0"/>
    <w:lvl w:ilvl="0" w:tplc="2A5448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162778"/>
    <w:multiLevelType w:val="hybridMultilevel"/>
    <w:tmpl w:val="7E4CC8FA"/>
    <w:lvl w:ilvl="0" w:tplc="BD2E0142">
      <w:start w:val="1"/>
      <w:numFmt w:val="decimal"/>
      <w:suff w:val="nothing"/>
      <w:lvlText w:val="%1."/>
      <w:lvlJc w:val="left"/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EAD62C0"/>
    <w:multiLevelType w:val="multilevel"/>
    <w:tmpl w:val="36DCDDA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90"/>
        </w:tabs>
        <w:ind w:left="6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rFonts w:cs="Times New Roman" w:hint="default"/>
      </w:rPr>
    </w:lvl>
  </w:abstractNum>
  <w:abstractNum w:abstractNumId="19" w15:restartNumberingAfterBreak="0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0" w15:restartNumberingAfterBreak="0">
    <w:nsid w:val="34043237"/>
    <w:multiLevelType w:val="hybridMultilevel"/>
    <w:tmpl w:val="05B8C5C8"/>
    <w:lvl w:ilvl="0" w:tplc="35A8C2E2">
      <w:start w:val="1"/>
      <w:numFmt w:val="decimal"/>
      <w:lvlText w:val="%1)"/>
      <w:lvlJc w:val="left"/>
      <w:pPr>
        <w:ind w:left="100" w:hanging="228"/>
      </w:pPr>
      <w:rPr>
        <w:rFonts w:ascii="Microsoft Sans Serif" w:eastAsia="Microsoft Sans Serif" w:hAnsi="Microsoft Sans Serif" w:cs="Microsoft Sans Serif" w:hint="default"/>
        <w:spacing w:val="-1"/>
        <w:w w:val="102"/>
        <w:sz w:val="19"/>
        <w:szCs w:val="19"/>
        <w:lang w:val="ru-RU" w:eastAsia="en-US" w:bidi="ar-SA"/>
      </w:rPr>
    </w:lvl>
    <w:lvl w:ilvl="1" w:tplc="0C1028F0">
      <w:numFmt w:val="bullet"/>
      <w:lvlText w:val="•"/>
      <w:lvlJc w:val="left"/>
      <w:pPr>
        <w:ind w:left="1216" w:hanging="228"/>
      </w:pPr>
      <w:rPr>
        <w:rFonts w:hint="default"/>
        <w:lang w:val="ru-RU" w:eastAsia="en-US" w:bidi="ar-SA"/>
      </w:rPr>
    </w:lvl>
    <w:lvl w:ilvl="2" w:tplc="C694D672">
      <w:numFmt w:val="bullet"/>
      <w:lvlText w:val="•"/>
      <w:lvlJc w:val="left"/>
      <w:pPr>
        <w:ind w:left="2332" w:hanging="228"/>
      </w:pPr>
      <w:rPr>
        <w:rFonts w:hint="default"/>
        <w:lang w:val="ru-RU" w:eastAsia="en-US" w:bidi="ar-SA"/>
      </w:rPr>
    </w:lvl>
    <w:lvl w:ilvl="3" w:tplc="699E6370">
      <w:numFmt w:val="bullet"/>
      <w:lvlText w:val="•"/>
      <w:lvlJc w:val="left"/>
      <w:pPr>
        <w:ind w:left="3448" w:hanging="228"/>
      </w:pPr>
      <w:rPr>
        <w:rFonts w:hint="default"/>
        <w:lang w:val="ru-RU" w:eastAsia="en-US" w:bidi="ar-SA"/>
      </w:rPr>
    </w:lvl>
    <w:lvl w:ilvl="4" w:tplc="4A1A2DEE">
      <w:numFmt w:val="bullet"/>
      <w:lvlText w:val="•"/>
      <w:lvlJc w:val="left"/>
      <w:pPr>
        <w:ind w:left="4564" w:hanging="228"/>
      </w:pPr>
      <w:rPr>
        <w:rFonts w:hint="default"/>
        <w:lang w:val="ru-RU" w:eastAsia="en-US" w:bidi="ar-SA"/>
      </w:rPr>
    </w:lvl>
    <w:lvl w:ilvl="5" w:tplc="6FE044D4">
      <w:numFmt w:val="bullet"/>
      <w:lvlText w:val="•"/>
      <w:lvlJc w:val="left"/>
      <w:pPr>
        <w:ind w:left="5680" w:hanging="228"/>
      </w:pPr>
      <w:rPr>
        <w:rFonts w:hint="default"/>
        <w:lang w:val="ru-RU" w:eastAsia="en-US" w:bidi="ar-SA"/>
      </w:rPr>
    </w:lvl>
    <w:lvl w:ilvl="6" w:tplc="CF00CAE8">
      <w:numFmt w:val="bullet"/>
      <w:lvlText w:val="•"/>
      <w:lvlJc w:val="left"/>
      <w:pPr>
        <w:ind w:left="6796" w:hanging="228"/>
      </w:pPr>
      <w:rPr>
        <w:rFonts w:hint="default"/>
        <w:lang w:val="ru-RU" w:eastAsia="en-US" w:bidi="ar-SA"/>
      </w:rPr>
    </w:lvl>
    <w:lvl w:ilvl="7" w:tplc="BC548950">
      <w:numFmt w:val="bullet"/>
      <w:lvlText w:val="•"/>
      <w:lvlJc w:val="left"/>
      <w:pPr>
        <w:ind w:left="7912" w:hanging="228"/>
      </w:pPr>
      <w:rPr>
        <w:rFonts w:hint="default"/>
        <w:lang w:val="ru-RU" w:eastAsia="en-US" w:bidi="ar-SA"/>
      </w:rPr>
    </w:lvl>
    <w:lvl w:ilvl="8" w:tplc="6B8EAC0E">
      <w:numFmt w:val="bullet"/>
      <w:lvlText w:val="•"/>
      <w:lvlJc w:val="left"/>
      <w:pPr>
        <w:ind w:left="9028" w:hanging="228"/>
      </w:pPr>
      <w:rPr>
        <w:rFonts w:hint="default"/>
        <w:lang w:val="ru-RU" w:eastAsia="en-US" w:bidi="ar-SA"/>
      </w:rPr>
    </w:lvl>
  </w:abstractNum>
  <w:abstractNum w:abstractNumId="21" w15:restartNumberingAfterBreak="0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2" w15:restartNumberingAfterBreak="0">
    <w:nsid w:val="39C62D7D"/>
    <w:multiLevelType w:val="multilevel"/>
    <w:tmpl w:val="83CA3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3F0B5671"/>
    <w:multiLevelType w:val="hybridMultilevel"/>
    <w:tmpl w:val="1544128E"/>
    <w:lvl w:ilvl="0" w:tplc="741E2D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6" w15:restartNumberingAfterBreak="0">
    <w:nsid w:val="493E12E5"/>
    <w:multiLevelType w:val="hybridMultilevel"/>
    <w:tmpl w:val="05B8C5C8"/>
    <w:lvl w:ilvl="0" w:tplc="35A8C2E2">
      <w:start w:val="1"/>
      <w:numFmt w:val="decimal"/>
      <w:lvlText w:val="%1)"/>
      <w:lvlJc w:val="left"/>
      <w:pPr>
        <w:ind w:left="100" w:hanging="228"/>
      </w:pPr>
      <w:rPr>
        <w:rFonts w:ascii="Microsoft Sans Serif" w:eastAsia="Microsoft Sans Serif" w:hAnsi="Microsoft Sans Serif" w:cs="Microsoft Sans Serif" w:hint="default"/>
        <w:spacing w:val="-1"/>
        <w:w w:val="102"/>
        <w:sz w:val="19"/>
        <w:szCs w:val="19"/>
        <w:lang w:val="ru-RU" w:eastAsia="en-US" w:bidi="ar-SA"/>
      </w:rPr>
    </w:lvl>
    <w:lvl w:ilvl="1" w:tplc="0C1028F0">
      <w:numFmt w:val="bullet"/>
      <w:lvlText w:val="•"/>
      <w:lvlJc w:val="left"/>
      <w:pPr>
        <w:ind w:left="1216" w:hanging="228"/>
      </w:pPr>
      <w:rPr>
        <w:rFonts w:hint="default"/>
        <w:lang w:val="ru-RU" w:eastAsia="en-US" w:bidi="ar-SA"/>
      </w:rPr>
    </w:lvl>
    <w:lvl w:ilvl="2" w:tplc="C694D672">
      <w:numFmt w:val="bullet"/>
      <w:lvlText w:val="•"/>
      <w:lvlJc w:val="left"/>
      <w:pPr>
        <w:ind w:left="2332" w:hanging="228"/>
      </w:pPr>
      <w:rPr>
        <w:rFonts w:hint="default"/>
        <w:lang w:val="ru-RU" w:eastAsia="en-US" w:bidi="ar-SA"/>
      </w:rPr>
    </w:lvl>
    <w:lvl w:ilvl="3" w:tplc="699E6370">
      <w:numFmt w:val="bullet"/>
      <w:lvlText w:val="•"/>
      <w:lvlJc w:val="left"/>
      <w:pPr>
        <w:ind w:left="3448" w:hanging="228"/>
      </w:pPr>
      <w:rPr>
        <w:rFonts w:hint="default"/>
        <w:lang w:val="ru-RU" w:eastAsia="en-US" w:bidi="ar-SA"/>
      </w:rPr>
    </w:lvl>
    <w:lvl w:ilvl="4" w:tplc="4A1A2DEE">
      <w:numFmt w:val="bullet"/>
      <w:lvlText w:val="•"/>
      <w:lvlJc w:val="left"/>
      <w:pPr>
        <w:ind w:left="4564" w:hanging="228"/>
      </w:pPr>
      <w:rPr>
        <w:rFonts w:hint="default"/>
        <w:lang w:val="ru-RU" w:eastAsia="en-US" w:bidi="ar-SA"/>
      </w:rPr>
    </w:lvl>
    <w:lvl w:ilvl="5" w:tplc="6FE044D4">
      <w:numFmt w:val="bullet"/>
      <w:lvlText w:val="•"/>
      <w:lvlJc w:val="left"/>
      <w:pPr>
        <w:ind w:left="5680" w:hanging="228"/>
      </w:pPr>
      <w:rPr>
        <w:rFonts w:hint="default"/>
        <w:lang w:val="ru-RU" w:eastAsia="en-US" w:bidi="ar-SA"/>
      </w:rPr>
    </w:lvl>
    <w:lvl w:ilvl="6" w:tplc="CF00CAE8">
      <w:numFmt w:val="bullet"/>
      <w:lvlText w:val="•"/>
      <w:lvlJc w:val="left"/>
      <w:pPr>
        <w:ind w:left="6796" w:hanging="228"/>
      </w:pPr>
      <w:rPr>
        <w:rFonts w:hint="default"/>
        <w:lang w:val="ru-RU" w:eastAsia="en-US" w:bidi="ar-SA"/>
      </w:rPr>
    </w:lvl>
    <w:lvl w:ilvl="7" w:tplc="BC548950">
      <w:numFmt w:val="bullet"/>
      <w:lvlText w:val="•"/>
      <w:lvlJc w:val="left"/>
      <w:pPr>
        <w:ind w:left="7912" w:hanging="228"/>
      </w:pPr>
      <w:rPr>
        <w:rFonts w:hint="default"/>
        <w:lang w:val="ru-RU" w:eastAsia="en-US" w:bidi="ar-SA"/>
      </w:rPr>
    </w:lvl>
    <w:lvl w:ilvl="8" w:tplc="6B8EAC0E">
      <w:numFmt w:val="bullet"/>
      <w:lvlText w:val="•"/>
      <w:lvlJc w:val="left"/>
      <w:pPr>
        <w:ind w:left="9028" w:hanging="228"/>
      </w:pPr>
      <w:rPr>
        <w:rFonts w:hint="default"/>
        <w:lang w:val="ru-RU" w:eastAsia="en-US" w:bidi="ar-SA"/>
      </w:rPr>
    </w:lvl>
  </w:abstractNum>
  <w:abstractNum w:abstractNumId="27" w15:restartNumberingAfterBreak="0">
    <w:nsid w:val="49D12782"/>
    <w:multiLevelType w:val="multilevel"/>
    <w:tmpl w:val="D15C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D3363A3"/>
    <w:multiLevelType w:val="hybridMultilevel"/>
    <w:tmpl w:val="6002C488"/>
    <w:lvl w:ilvl="0" w:tplc="2EF6E2A4">
      <w:start w:val="1"/>
      <w:numFmt w:val="decimal"/>
      <w:lvlText w:val="%1."/>
      <w:lvlJc w:val="left"/>
      <w:pPr>
        <w:ind w:left="100" w:hanging="224"/>
      </w:pPr>
      <w:rPr>
        <w:rFonts w:ascii="Microsoft Sans Serif" w:eastAsia="Microsoft Sans Serif" w:hAnsi="Microsoft Sans Serif" w:cs="Microsoft Sans Serif" w:hint="default"/>
        <w:spacing w:val="-1"/>
        <w:w w:val="102"/>
        <w:sz w:val="19"/>
        <w:szCs w:val="19"/>
        <w:lang w:val="ru-RU" w:eastAsia="en-US" w:bidi="ar-SA"/>
      </w:rPr>
    </w:lvl>
    <w:lvl w:ilvl="1" w:tplc="307C7302">
      <w:numFmt w:val="bullet"/>
      <w:lvlText w:val="•"/>
      <w:lvlJc w:val="left"/>
      <w:pPr>
        <w:ind w:left="1216" w:hanging="224"/>
      </w:pPr>
      <w:rPr>
        <w:rFonts w:hint="default"/>
        <w:lang w:val="ru-RU" w:eastAsia="en-US" w:bidi="ar-SA"/>
      </w:rPr>
    </w:lvl>
    <w:lvl w:ilvl="2" w:tplc="81342AC0">
      <w:numFmt w:val="bullet"/>
      <w:lvlText w:val="•"/>
      <w:lvlJc w:val="left"/>
      <w:pPr>
        <w:ind w:left="2332" w:hanging="224"/>
      </w:pPr>
      <w:rPr>
        <w:rFonts w:hint="default"/>
        <w:lang w:val="ru-RU" w:eastAsia="en-US" w:bidi="ar-SA"/>
      </w:rPr>
    </w:lvl>
    <w:lvl w:ilvl="3" w:tplc="968E4598">
      <w:numFmt w:val="bullet"/>
      <w:lvlText w:val="•"/>
      <w:lvlJc w:val="left"/>
      <w:pPr>
        <w:ind w:left="3448" w:hanging="224"/>
      </w:pPr>
      <w:rPr>
        <w:rFonts w:hint="default"/>
        <w:lang w:val="ru-RU" w:eastAsia="en-US" w:bidi="ar-SA"/>
      </w:rPr>
    </w:lvl>
    <w:lvl w:ilvl="4" w:tplc="5166474E">
      <w:numFmt w:val="bullet"/>
      <w:lvlText w:val="•"/>
      <w:lvlJc w:val="left"/>
      <w:pPr>
        <w:ind w:left="4564" w:hanging="224"/>
      </w:pPr>
      <w:rPr>
        <w:rFonts w:hint="default"/>
        <w:lang w:val="ru-RU" w:eastAsia="en-US" w:bidi="ar-SA"/>
      </w:rPr>
    </w:lvl>
    <w:lvl w:ilvl="5" w:tplc="EE283574">
      <w:numFmt w:val="bullet"/>
      <w:lvlText w:val="•"/>
      <w:lvlJc w:val="left"/>
      <w:pPr>
        <w:ind w:left="5680" w:hanging="224"/>
      </w:pPr>
      <w:rPr>
        <w:rFonts w:hint="default"/>
        <w:lang w:val="ru-RU" w:eastAsia="en-US" w:bidi="ar-SA"/>
      </w:rPr>
    </w:lvl>
    <w:lvl w:ilvl="6" w:tplc="FA2E45E8">
      <w:numFmt w:val="bullet"/>
      <w:lvlText w:val="•"/>
      <w:lvlJc w:val="left"/>
      <w:pPr>
        <w:ind w:left="6796" w:hanging="224"/>
      </w:pPr>
      <w:rPr>
        <w:rFonts w:hint="default"/>
        <w:lang w:val="ru-RU" w:eastAsia="en-US" w:bidi="ar-SA"/>
      </w:rPr>
    </w:lvl>
    <w:lvl w:ilvl="7" w:tplc="49B4E16E">
      <w:numFmt w:val="bullet"/>
      <w:lvlText w:val="•"/>
      <w:lvlJc w:val="left"/>
      <w:pPr>
        <w:ind w:left="7912" w:hanging="224"/>
      </w:pPr>
      <w:rPr>
        <w:rFonts w:hint="default"/>
        <w:lang w:val="ru-RU" w:eastAsia="en-US" w:bidi="ar-SA"/>
      </w:rPr>
    </w:lvl>
    <w:lvl w:ilvl="8" w:tplc="FC004016">
      <w:numFmt w:val="bullet"/>
      <w:lvlText w:val="•"/>
      <w:lvlJc w:val="left"/>
      <w:pPr>
        <w:ind w:left="9028" w:hanging="224"/>
      </w:pPr>
      <w:rPr>
        <w:rFonts w:hint="default"/>
        <w:lang w:val="ru-RU" w:eastAsia="en-US" w:bidi="ar-SA"/>
      </w:rPr>
    </w:lvl>
  </w:abstractNum>
  <w:abstractNum w:abstractNumId="29" w15:restartNumberingAfterBreak="0">
    <w:nsid w:val="57797781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5CDF189E"/>
    <w:multiLevelType w:val="hybridMultilevel"/>
    <w:tmpl w:val="1CF8967A"/>
    <w:lvl w:ilvl="0" w:tplc="7FB01488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57B6729"/>
    <w:multiLevelType w:val="hybridMultilevel"/>
    <w:tmpl w:val="3A2E65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65D44E8B"/>
    <w:multiLevelType w:val="multilevel"/>
    <w:tmpl w:val="92E047A6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4" w15:restartNumberingAfterBreak="0">
    <w:nsid w:val="68FA1DF8"/>
    <w:multiLevelType w:val="hybridMultilevel"/>
    <w:tmpl w:val="A2C0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E2789D"/>
    <w:multiLevelType w:val="hybridMultilevel"/>
    <w:tmpl w:val="6AE41D9A"/>
    <w:lvl w:ilvl="0" w:tplc="223A87A0">
      <w:start w:val="1"/>
      <w:numFmt w:val="decimal"/>
      <w:suff w:val="nothing"/>
      <w:lvlText w:val="%1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7" w15:restartNumberingAfterBreak="0">
    <w:nsid w:val="766B42A7"/>
    <w:multiLevelType w:val="hybridMultilevel"/>
    <w:tmpl w:val="8D80FD28"/>
    <w:lvl w:ilvl="0" w:tplc="6FF0B794">
      <w:start w:val="1"/>
      <w:numFmt w:val="decimal"/>
      <w:lvlText w:val="2.%1"/>
      <w:lvlJc w:val="left"/>
      <w:pPr>
        <w:tabs>
          <w:tab w:val="num" w:pos="-4062"/>
        </w:tabs>
        <w:ind w:firstLine="737"/>
      </w:pPr>
      <w:rPr>
        <w:rFonts w:cs="Times New Roman" w:hint="default"/>
      </w:rPr>
    </w:lvl>
    <w:lvl w:ilvl="1" w:tplc="043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3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3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3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3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3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3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3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AD22683"/>
    <w:multiLevelType w:val="hybridMultilevel"/>
    <w:tmpl w:val="D3CEFBA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2"/>
  </w:num>
  <w:num w:numId="2">
    <w:abstractNumId w:val="30"/>
  </w:num>
  <w:num w:numId="3">
    <w:abstractNumId w:val="21"/>
  </w:num>
  <w:num w:numId="4">
    <w:abstractNumId w:val="19"/>
  </w:num>
  <w:num w:numId="5">
    <w:abstractNumId w:val="23"/>
  </w:num>
  <w:num w:numId="6">
    <w:abstractNumId w:val="15"/>
  </w:num>
  <w:num w:numId="7">
    <w:abstractNumId w:val="36"/>
  </w:num>
  <w:num w:numId="8">
    <w:abstractNumId w:val="25"/>
  </w:num>
  <w:num w:numId="9">
    <w:abstractNumId w:val="24"/>
  </w:num>
  <w:num w:numId="10">
    <w:abstractNumId w:val="8"/>
  </w:num>
  <w:num w:numId="11">
    <w:abstractNumId w:val="31"/>
  </w:num>
  <w:num w:numId="12">
    <w:abstractNumId w:val="27"/>
  </w:num>
  <w:num w:numId="13">
    <w:abstractNumId w:val="14"/>
  </w:num>
  <w:num w:numId="14">
    <w:abstractNumId w:val="31"/>
  </w:num>
  <w:num w:numId="15">
    <w:abstractNumId w:val="38"/>
  </w:num>
  <w:num w:numId="16">
    <w:abstractNumId w:val="32"/>
  </w:num>
  <w:num w:numId="17">
    <w:abstractNumId w:val="18"/>
  </w:num>
  <w:num w:numId="18">
    <w:abstractNumId w:val="33"/>
  </w:num>
  <w:num w:numId="19">
    <w:abstractNumId w:val="29"/>
  </w:num>
  <w:num w:numId="20">
    <w:abstractNumId w:val="22"/>
  </w:num>
  <w:num w:numId="21">
    <w:abstractNumId w:val="37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35"/>
  </w:num>
  <w:num w:numId="32">
    <w:abstractNumId w:val="10"/>
  </w:num>
  <w:num w:numId="33">
    <w:abstractNumId w:val="16"/>
  </w:num>
  <w:num w:numId="34">
    <w:abstractNumId w:val="17"/>
  </w:num>
  <w:num w:numId="35">
    <w:abstractNumId w:val="34"/>
  </w:num>
  <w:num w:numId="36">
    <w:abstractNumId w:val="26"/>
  </w:num>
  <w:num w:numId="37">
    <w:abstractNumId w:val="20"/>
  </w:num>
  <w:num w:numId="38">
    <w:abstractNumId w:val="13"/>
  </w:num>
  <w:num w:numId="39">
    <w:abstractNumId w:val="28"/>
  </w:num>
  <w:num w:numId="4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attachedTemplate r:id="rId1"/>
  <w:linkStyle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766"/>
    <w:rsid w:val="00000F22"/>
    <w:rsid w:val="00002B44"/>
    <w:rsid w:val="00002E02"/>
    <w:rsid w:val="00004DF6"/>
    <w:rsid w:val="00005204"/>
    <w:rsid w:val="00011927"/>
    <w:rsid w:val="00012AEC"/>
    <w:rsid w:val="0001542F"/>
    <w:rsid w:val="0001605C"/>
    <w:rsid w:val="0001734E"/>
    <w:rsid w:val="00017749"/>
    <w:rsid w:val="00017FD5"/>
    <w:rsid w:val="00020E2E"/>
    <w:rsid w:val="000215A7"/>
    <w:rsid w:val="00021A6C"/>
    <w:rsid w:val="00022691"/>
    <w:rsid w:val="000262AA"/>
    <w:rsid w:val="00027902"/>
    <w:rsid w:val="000300A3"/>
    <w:rsid w:val="00031FB1"/>
    <w:rsid w:val="000321B2"/>
    <w:rsid w:val="00035C52"/>
    <w:rsid w:val="00036238"/>
    <w:rsid w:val="0003644D"/>
    <w:rsid w:val="0004177D"/>
    <w:rsid w:val="000457F1"/>
    <w:rsid w:val="00046584"/>
    <w:rsid w:val="00046C81"/>
    <w:rsid w:val="00047476"/>
    <w:rsid w:val="000542F1"/>
    <w:rsid w:val="00054EDF"/>
    <w:rsid w:val="00055597"/>
    <w:rsid w:val="000561AF"/>
    <w:rsid w:val="00057B3B"/>
    <w:rsid w:val="000603D0"/>
    <w:rsid w:val="000604E1"/>
    <w:rsid w:val="00061208"/>
    <w:rsid w:val="00062581"/>
    <w:rsid w:val="0006663F"/>
    <w:rsid w:val="0006671E"/>
    <w:rsid w:val="000674F4"/>
    <w:rsid w:val="00067AF4"/>
    <w:rsid w:val="00070AC3"/>
    <w:rsid w:val="000714DB"/>
    <w:rsid w:val="00073ABD"/>
    <w:rsid w:val="00074EFF"/>
    <w:rsid w:val="00076E4A"/>
    <w:rsid w:val="00076E5B"/>
    <w:rsid w:val="0008169F"/>
    <w:rsid w:val="000824A3"/>
    <w:rsid w:val="00084667"/>
    <w:rsid w:val="00085E42"/>
    <w:rsid w:val="00087AB1"/>
    <w:rsid w:val="00091255"/>
    <w:rsid w:val="00091CC3"/>
    <w:rsid w:val="000955C3"/>
    <w:rsid w:val="00096759"/>
    <w:rsid w:val="00097517"/>
    <w:rsid w:val="000977B0"/>
    <w:rsid w:val="000979AF"/>
    <w:rsid w:val="000A0221"/>
    <w:rsid w:val="000A357E"/>
    <w:rsid w:val="000A3892"/>
    <w:rsid w:val="000A4110"/>
    <w:rsid w:val="000B0447"/>
    <w:rsid w:val="000B099A"/>
    <w:rsid w:val="000B6E23"/>
    <w:rsid w:val="000C03C2"/>
    <w:rsid w:val="000C087C"/>
    <w:rsid w:val="000C1CC6"/>
    <w:rsid w:val="000C43F2"/>
    <w:rsid w:val="000C6C97"/>
    <w:rsid w:val="000D2189"/>
    <w:rsid w:val="000D2609"/>
    <w:rsid w:val="000D44C2"/>
    <w:rsid w:val="000D6193"/>
    <w:rsid w:val="000D6A77"/>
    <w:rsid w:val="000E077A"/>
    <w:rsid w:val="000E4F08"/>
    <w:rsid w:val="000E5DD2"/>
    <w:rsid w:val="000E656A"/>
    <w:rsid w:val="000E6D37"/>
    <w:rsid w:val="000E7EBE"/>
    <w:rsid w:val="000F6321"/>
    <w:rsid w:val="0010200A"/>
    <w:rsid w:val="001028A0"/>
    <w:rsid w:val="00102A33"/>
    <w:rsid w:val="00104024"/>
    <w:rsid w:val="0011022C"/>
    <w:rsid w:val="00111F70"/>
    <w:rsid w:val="001122B2"/>
    <w:rsid w:val="001125D5"/>
    <w:rsid w:val="00113CE4"/>
    <w:rsid w:val="00113F3B"/>
    <w:rsid w:val="00120B76"/>
    <w:rsid w:val="00120C75"/>
    <w:rsid w:val="001212A9"/>
    <w:rsid w:val="001216FD"/>
    <w:rsid w:val="001247AF"/>
    <w:rsid w:val="00125B49"/>
    <w:rsid w:val="00127355"/>
    <w:rsid w:val="00130D72"/>
    <w:rsid w:val="001346EE"/>
    <w:rsid w:val="00134E94"/>
    <w:rsid w:val="00135F74"/>
    <w:rsid w:val="001370B7"/>
    <w:rsid w:val="00141C6D"/>
    <w:rsid w:val="00150DE5"/>
    <w:rsid w:val="0015254B"/>
    <w:rsid w:val="00155798"/>
    <w:rsid w:val="00156659"/>
    <w:rsid w:val="00161D6D"/>
    <w:rsid w:val="00162A53"/>
    <w:rsid w:val="00164BC2"/>
    <w:rsid w:val="00165E35"/>
    <w:rsid w:val="00166B92"/>
    <w:rsid w:val="00166F63"/>
    <w:rsid w:val="00172F42"/>
    <w:rsid w:val="00173DE1"/>
    <w:rsid w:val="00174FB4"/>
    <w:rsid w:val="00175465"/>
    <w:rsid w:val="00177445"/>
    <w:rsid w:val="001779D6"/>
    <w:rsid w:val="0018265A"/>
    <w:rsid w:val="00183135"/>
    <w:rsid w:val="00183472"/>
    <w:rsid w:val="001834CB"/>
    <w:rsid w:val="001908FD"/>
    <w:rsid w:val="00190BFD"/>
    <w:rsid w:val="001914CB"/>
    <w:rsid w:val="00192CAB"/>
    <w:rsid w:val="0019309A"/>
    <w:rsid w:val="001934BE"/>
    <w:rsid w:val="001937E8"/>
    <w:rsid w:val="001947BA"/>
    <w:rsid w:val="00197D0F"/>
    <w:rsid w:val="001A1EB9"/>
    <w:rsid w:val="001A4BEF"/>
    <w:rsid w:val="001A66C6"/>
    <w:rsid w:val="001A6B68"/>
    <w:rsid w:val="001B3C90"/>
    <w:rsid w:val="001B4CF3"/>
    <w:rsid w:val="001B7206"/>
    <w:rsid w:val="001B75F8"/>
    <w:rsid w:val="001C104E"/>
    <w:rsid w:val="001C1F07"/>
    <w:rsid w:val="001C2460"/>
    <w:rsid w:val="001C3026"/>
    <w:rsid w:val="001C389A"/>
    <w:rsid w:val="001C4653"/>
    <w:rsid w:val="001C5155"/>
    <w:rsid w:val="001D18DF"/>
    <w:rsid w:val="001D2130"/>
    <w:rsid w:val="001D7865"/>
    <w:rsid w:val="001E3A69"/>
    <w:rsid w:val="001E5288"/>
    <w:rsid w:val="001E5E1B"/>
    <w:rsid w:val="001E7023"/>
    <w:rsid w:val="001F2458"/>
    <w:rsid w:val="001F2F58"/>
    <w:rsid w:val="001F3B2E"/>
    <w:rsid w:val="001F4530"/>
    <w:rsid w:val="001F6CB5"/>
    <w:rsid w:val="001F7614"/>
    <w:rsid w:val="001F7960"/>
    <w:rsid w:val="002015A0"/>
    <w:rsid w:val="00205C0F"/>
    <w:rsid w:val="002104DC"/>
    <w:rsid w:val="0021099A"/>
    <w:rsid w:val="00221C57"/>
    <w:rsid w:val="00222F2C"/>
    <w:rsid w:val="00226372"/>
    <w:rsid w:val="00240293"/>
    <w:rsid w:val="0024088E"/>
    <w:rsid w:val="002439C1"/>
    <w:rsid w:val="00246E57"/>
    <w:rsid w:val="00247806"/>
    <w:rsid w:val="002545CC"/>
    <w:rsid w:val="0025722A"/>
    <w:rsid w:val="0025737E"/>
    <w:rsid w:val="0026178B"/>
    <w:rsid w:val="00261EF0"/>
    <w:rsid w:val="00264974"/>
    <w:rsid w:val="00264E0F"/>
    <w:rsid w:val="0027277A"/>
    <w:rsid w:val="0027404D"/>
    <w:rsid w:val="00281E00"/>
    <w:rsid w:val="00284CCB"/>
    <w:rsid w:val="0028530F"/>
    <w:rsid w:val="00293037"/>
    <w:rsid w:val="00294202"/>
    <w:rsid w:val="002A0459"/>
    <w:rsid w:val="002A2979"/>
    <w:rsid w:val="002A3F8C"/>
    <w:rsid w:val="002A7B91"/>
    <w:rsid w:val="002B0AC3"/>
    <w:rsid w:val="002B0E4B"/>
    <w:rsid w:val="002B1C66"/>
    <w:rsid w:val="002B26C0"/>
    <w:rsid w:val="002B274C"/>
    <w:rsid w:val="002B422A"/>
    <w:rsid w:val="002B4637"/>
    <w:rsid w:val="002B5CEE"/>
    <w:rsid w:val="002C03AE"/>
    <w:rsid w:val="002C12F2"/>
    <w:rsid w:val="002C17C6"/>
    <w:rsid w:val="002C302C"/>
    <w:rsid w:val="002C302E"/>
    <w:rsid w:val="002C4752"/>
    <w:rsid w:val="002C4CAD"/>
    <w:rsid w:val="002C4D80"/>
    <w:rsid w:val="002C51B6"/>
    <w:rsid w:val="002C5AA6"/>
    <w:rsid w:val="002D454F"/>
    <w:rsid w:val="002D5DF0"/>
    <w:rsid w:val="002D6191"/>
    <w:rsid w:val="002E0DB4"/>
    <w:rsid w:val="002E12F1"/>
    <w:rsid w:val="002E1E76"/>
    <w:rsid w:val="002E3250"/>
    <w:rsid w:val="002E3E90"/>
    <w:rsid w:val="002E5015"/>
    <w:rsid w:val="002E5579"/>
    <w:rsid w:val="002E6D53"/>
    <w:rsid w:val="002F078D"/>
    <w:rsid w:val="002F20E6"/>
    <w:rsid w:val="002F4384"/>
    <w:rsid w:val="002F7FCC"/>
    <w:rsid w:val="00301152"/>
    <w:rsid w:val="0030169A"/>
    <w:rsid w:val="0030193E"/>
    <w:rsid w:val="00302D42"/>
    <w:rsid w:val="003044F2"/>
    <w:rsid w:val="00306D48"/>
    <w:rsid w:val="00314BF4"/>
    <w:rsid w:val="00316AAA"/>
    <w:rsid w:val="0031774D"/>
    <w:rsid w:val="0032173F"/>
    <w:rsid w:val="00322C76"/>
    <w:rsid w:val="00324B1F"/>
    <w:rsid w:val="00324E1C"/>
    <w:rsid w:val="00325DA0"/>
    <w:rsid w:val="0032649F"/>
    <w:rsid w:val="003266F4"/>
    <w:rsid w:val="00330B6A"/>
    <w:rsid w:val="00330EB3"/>
    <w:rsid w:val="00333EC4"/>
    <w:rsid w:val="00336878"/>
    <w:rsid w:val="00336F9D"/>
    <w:rsid w:val="00337A04"/>
    <w:rsid w:val="0034065A"/>
    <w:rsid w:val="00340B14"/>
    <w:rsid w:val="00342446"/>
    <w:rsid w:val="00342F1C"/>
    <w:rsid w:val="0034380B"/>
    <w:rsid w:val="00343A5A"/>
    <w:rsid w:val="00343F75"/>
    <w:rsid w:val="0034681E"/>
    <w:rsid w:val="00346F2D"/>
    <w:rsid w:val="003537FC"/>
    <w:rsid w:val="0035485E"/>
    <w:rsid w:val="00356F6B"/>
    <w:rsid w:val="0035749B"/>
    <w:rsid w:val="00360DC5"/>
    <w:rsid w:val="003617F5"/>
    <w:rsid w:val="00361BC0"/>
    <w:rsid w:val="003621F9"/>
    <w:rsid w:val="00362958"/>
    <w:rsid w:val="003630FF"/>
    <w:rsid w:val="00363320"/>
    <w:rsid w:val="003709BF"/>
    <w:rsid w:val="00371097"/>
    <w:rsid w:val="0037121B"/>
    <w:rsid w:val="00375845"/>
    <w:rsid w:val="0037584E"/>
    <w:rsid w:val="00375DD7"/>
    <w:rsid w:val="00375DDE"/>
    <w:rsid w:val="00377608"/>
    <w:rsid w:val="0038047A"/>
    <w:rsid w:val="0038279E"/>
    <w:rsid w:val="003828F3"/>
    <w:rsid w:val="003829EF"/>
    <w:rsid w:val="00387E32"/>
    <w:rsid w:val="003908D1"/>
    <w:rsid w:val="00390905"/>
    <w:rsid w:val="00393591"/>
    <w:rsid w:val="00393E2A"/>
    <w:rsid w:val="00395167"/>
    <w:rsid w:val="003954A1"/>
    <w:rsid w:val="0039693D"/>
    <w:rsid w:val="00396D4B"/>
    <w:rsid w:val="003976C2"/>
    <w:rsid w:val="00397DEF"/>
    <w:rsid w:val="003A006D"/>
    <w:rsid w:val="003A11F7"/>
    <w:rsid w:val="003A147A"/>
    <w:rsid w:val="003A1764"/>
    <w:rsid w:val="003A18A4"/>
    <w:rsid w:val="003A2F0A"/>
    <w:rsid w:val="003A7B88"/>
    <w:rsid w:val="003B0720"/>
    <w:rsid w:val="003B1AAB"/>
    <w:rsid w:val="003B2983"/>
    <w:rsid w:val="003B5B90"/>
    <w:rsid w:val="003C0CF5"/>
    <w:rsid w:val="003C32DE"/>
    <w:rsid w:val="003C3820"/>
    <w:rsid w:val="003C490E"/>
    <w:rsid w:val="003C6060"/>
    <w:rsid w:val="003D4E4A"/>
    <w:rsid w:val="003D53A9"/>
    <w:rsid w:val="003E3C68"/>
    <w:rsid w:val="003E4C81"/>
    <w:rsid w:val="003E5B9F"/>
    <w:rsid w:val="003E67A2"/>
    <w:rsid w:val="003F0C59"/>
    <w:rsid w:val="003F1C83"/>
    <w:rsid w:val="003F2294"/>
    <w:rsid w:val="003F362D"/>
    <w:rsid w:val="00400EAD"/>
    <w:rsid w:val="00401DE6"/>
    <w:rsid w:val="0040291F"/>
    <w:rsid w:val="00402DB4"/>
    <w:rsid w:val="0040417F"/>
    <w:rsid w:val="00407766"/>
    <w:rsid w:val="00410B34"/>
    <w:rsid w:val="00410BB7"/>
    <w:rsid w:val="004117FB"/>
    <w:rsid w:val="00411B1C"/>
    <w:rsid w:val="004123C2"/>
    <w:rsid w:val="00415A47"/>
    <w:rsid w:val="004177A4"/>
    <w:rsid w:val="00425755"/>
    <w:rsid w:val="00427706"/>
    <w:rsid w:val="00430077"/>
    <w:rsid w:val="0043126D"/>
    <w:rsid w:val="00436002"/>
    <w:rsid w:val="00436B26"/>
    <w:rsid w:val="00436CB4"/>
    <w:rsid w:val="0044243B"/>
    <w:rsid w:val="00443242"/>
    <w:rsid w:val="00443945"/>
    <w:rsid w:val="00444297"/>
    <w:rsid w:val="004456B8"/>
    <w:rsid w:val="0044675E"/>
    <w:rsid w:val="004527B4"/>
    <w:rsid w:val="00452AFB"/>
    <w:rsid w:val="00453997"/>
    <w:rsid w:val="00455622"/>
    <w:rsid w:val="00456D4B"/>
    <w:rsid w:val="004574F4"/>
    <w:rsid w:val="004608BB"/>
    <w:rsid w:val="00461CA6"/>
    <w:rsid w:val="0046284C"/>
    <w:rsid w:val="004636ED"/>
    <w:rsid w:val="0047210F"/>
    <w:rsid w:val="00472D09"/>
    <w:rsid w:val="00474CBB"/>
    <w:rsid w:val="00476153"/>
    <w:rsid w:val="00476B54"/>
    <w:rsid w:val="00477031"/>
    <w:rsid w:val="004813D8"/>
    <w:rsid w:val="00486B14"/>
    <w:rsid w:val="00486CC5"/>
    <w:rsid w:val="00490C1B"/>
    <w:rsid w:val="00490D26"/>
    <w:rsid w:val="004925D6"/>
    <w:rsid w:val="00494A9E"/>
    <w:rsid w:val="00495120"/>
    <w:rsid w:val="004965C3"/>
    <w:rsid w:val="00496BAF"/>
    <w:rsid w:val="00496E61"/>
    <w:rsid w:val="004A0498"/>
    <w:rsid w:val="004A44B8"/>
    <w:rsid w:val="004A4539"/>
    <w:rsid w:val="004A4B3F"/>
    <w:rsid w:val="004A6C8B"/>
    <w:rsid w:val="004B0583"/>
    <w:rsid w:val="004B345A"/>
    <w:rsid w:val="004B6D91"/>
    <w:rsid w:val="004B7D2F"/>
    <w:rsid w:val="004C0112"/>
    <w:rsid w:val="004C0A30"/>
    <w:rsid w:val="004C36F4"/>
    <w:rsid w:val="004C556F"/>
    <w:rsid w:val="004C5E28"/>
    <w:rsid w:val="004D4407"/>
    <w:rsid w:val="004D57E8"/>
    <w:rsid w:val="004D7FFA"/>
    <w:rsid w:val="004E0291"/>
    <w:rsid w:val="004E296C"/>
    <w:rsid w:val="004E304E"/>
    <w:rsid w:val="004E497D"/>
    <w:rsid w:val="004E5AC9"/>
    <w:rsid w:val="004E68EC"/>
    <w:rsid w:val="004F0D8C"/>
    <w:rsid w:val="004F1F16"/>
    <w:rsid w:val="004F5270"/>
    <w:rsid w:val="004F52BA"/>
    <w:rsid w:val="004F733D"/>
    <w:rsid w:val="00501A6B"/>
    <w:rsid w:val="00502C7A"/>
    <w:rsid w:val="00502D40"/>
    <w:rsid w:val="00504500"/>
    <w:rsid w:val="00504930"/>
    <w:rsid w:val="005077EB"/>
    <w:rsid w:val="00510645"/>
    <w:rsid w:val="005118B0"/>
    <w:rsid w:val="00512366"/>
    <w:rsid w:val="005126EA"/>
    <w:rsid w:val="005150CD"/>
    <w:rsid w:val="00515973"/>
    <w:rsid w:val="00515D5C"/>
    <w:rsid w:val="005214E3"/>
    <w:rsid w:val="005229C6"/>
    <w:rsid w:val="00523C0E"/>
    <w:rsid w:val="00524670"/>
    <w:rsid w:val="00526F9E"/>
    <w:rsid w:val="00527D6C"/>
    <w:rsid w:val="005302F8"/>
    <w:rsid w:val="00530577"/>
    <w:rsid w:val="00531AC0"/>
    <w:rsid w:val="00532E79"/>
    <w:rsid w:val="005331E4"/>
    <w:rsid w:val="00534858"/>
    <w:rsid w:val="00534E9E"/>
    <w:rsid w:val="00534EA0"/>
    <w:rsid w:val="00535C96"/>
    <w:rsid w:val="00543AD9"/>
    <w:rsid w:val="00543CE8"/>
    <w:rsid w:val="00544B6D"/>
    <w:rsid w:val="00547B26"/>
    <w:rsid w:val="00547D66"/>
    <w:rsid w:val="0055373F"/>
    <w:rsid w:val="00553CD5"/>
    <w:rsid w:val="005604DF"/>
    <w:rsid w:val="0056142C"/>
    <w:rsid w:val="00561A31"/>
    <w:rsid w:val="005628DF"/>
    <w:rsid w:val="005644A3"/>
    <w:rsid w:val="00564845"/>
    <w:rsid w:val="00564BB4"/>
    <w:rsid w:val="00570157"/>
    <w:rsid w:val="005702DC"/>
    <w:rsid w:val="0057051F"/>
    <w:rsid w:val="00571FFB"/>
    <w:rsid w:val="0057283E"/>
    <w:rsid w:val="00572975"/>
    <w:rsid w:val="00575034"/>
    <w:rsid w:val="0057649A"/>
    <w:rsid w:val="00580610"/>
    <w:rsid w:val="005814C6"/>
    <w:rsid w:val="0058401D"/>
    <w:rsid w:val="0058620F"/>
    <w:rsid w:val="00586964"/>
    <w:rsid w:val="00587966"/>
    <w:rsid w:val="005901DB"/>
    <w:rsid w:val="005910A6"/>
    <w:rsid w:val="005923FD"/>
    <w:rsid w:val="00593AF7"/>
    <w:rsid w:val="00593B9A"/>
    <w:rsid w:val="00595951"/>
    <w:rsid w:val="00596121"/>
    <w:rsid w:val="00596D77"/>
    <w:rsid w:val="005A0B66"/>
    <w:rsid w:val="005A29D4"/>
    <w:rsid w:val="005A2B5A"/>
    <w:rsid w:val="005A6991"/>
    <w:rsid w:val="005B0A6F"/>
    <w:rsid w:val="005B11B0"/>
    <w:rsid w:val="005B1504"/>
    <w:rsid w:val="005B235A"/>
    <w:rsid w:val="005B5644"/>
    <w:rsid w:val="005B7115"/>
    <w:rsid w:val="005B76F8"/>
    <w:rsid w:val="005C2904"/>
    <w:rsid w:val="005C3511"/>
    <w:rsid w:val="005C3DCE"/>
    <w:rsid w:val="005C4557"/>
    <w:rsid w:val="005C5DDB"/>
    <w:rsid w:val="005D0F77"/>
    <w:rsid w:val="005D21B4"/>
    <w:rsid w:val="005D2D7B"/>
    <w:rsid w:val="005D3A61"/>
    <w:rsid w:val="005D3D22"/>
    <w:rsid w:val="005D43A9"/>
    <w:rsid w:val="005D5675"/>
    <w:rsid w:val="005D6EEE"/>
    <w:rsid w:val="005D7FC0"/>
    <w:rsid w:val="005E221B"/>
    <w:rsid w:val="005E3746"/>
    <w:rsid w:val="005E44C2"/>
    <w:rsid w:val="005E49D7"/>
    <w:rsid w:val="005E52CB"/>
    <w:rsid w:val="005E5DF2"/>
    <w:rsid w:val="005E7B7D"/>
    <w:rsid w:val="005F1843"/>
    <w:rsid w:val="005F3B35"/>
    <w:rsid w:val="005F5A39"/>
    <w:rsid w:val="005F6D29"/>
    <w:rsid w:val="006066B4"/>
    <w:rsid w:val="00606F67"/>
    <w:rsid w:val="00610415"/>
    <w:rsid w:val="0061391C"/>
    <w:rsid w:val="0061452E"/>
    <w:rsid w:val="00615EAD"/>
    <w:rsid w:val="006164EB"/>
    <w:rsid w:val="00617317"/>
    <w:rsid w:val="0062094D"/>
    <w:rsid w:val="006212C2"/>
    <w:rsid w:val="0062328F"/>
    <w:rsid w:val="006234B9"/>
    <w:rsid w:val="0062413A"/>
    <w:rsid w:val="00627AEE"/>
    <w:rsid w:val="0063209C"/>
    <w:rsid w:val="00633250"/>
    <w:rsid w:val="006333F8"/>
    <w:rsid w:val="00637131"/>
    <w:rsid w:val="006408A0"/>
    <w:rsid w:val="00640D0A"/>
    <w:rsid w:val="00641AE2"/>
    <w:rsid w:val="0064230A"/>
    <w:rsid w:val="0064243E"/>
    <w:rsid w:val="00643775"/>
    <w:rsid w:val="00646890"/>
    <w:rsid w:val="00646F28"/>
    <w:rsid w:val="00646F43"/>
    <w:rsid w:val="00650C7D"/>
    <w:rsid w:val="00650F97"/>
    <w:rsid w:val="006510D0"/>
    <w:rsid w:val="00653429"/>
    <w:rsid w:val="0065781A"/>
    <w:rsid w:val="00657F67"/>
    <w:rsid w:val="006613AC"/>
    <w:rsid w:val="00663676"/>
    <w:rsid w:val="006662A2"/>
    <w:rsid w:val="006667BB"/>
    <w:rsid w:val="00666B96"/>
    <w:rsid w:val="00667663"/>
    <w:rsid w:val="00667B35"/>
    <w:rsid w:val="00675051"/>
    <w:rsid w:val="006757E1"/>
    <w:rsid w:val="00675814"/>
    <w:rsid w:val="00675A9C"/>
    <w:rsid w:val="00676856"/>
    <w:rsid w:val="00676CAF"/>
    <w:rsid w:val="00677FCB"/>
    <w:rsid w:val="00681FE9"/>
    <w:rsid w:val="00686666"/>
    <w:rsid w:val="0069741E"/>
    <w:rsid w:val="006A2E63"/>
    <w:rsid w:val="006A4176"/>
    <w:rsid w:val="006A4933"/>
    <w:rsid w:val="006A5B85"/>
    <w:rsid w:val="006A5F46"/>
    <w:rsid w:val="006A72B8"/>
    <w:rsid w:val="006A787E"/>
    <w:rsid w:val="006B1164"/>
    <w:rsid w:val="006B1B25"/>
    <w:rsid w:val="006B26CF"/>
    <w:rsid w:val="006B2ADB"/>
    <w:rsid w:val="006B5732"/>
    <w:rsid w:val="006B59D4"/>
    <w:rsid w:val="006B66FD"/>
    <w:rsid w:val="006B6F02"/>
    <w:rsid w:val="006B7BC4"/>
    <w:rsid w:val="006C0E11"/>
    <w:rsid w:val="006C0FB3"/>
    <w:rsid w:val="006C120E"/>
    <w:rsid w:val="006C3A23"/>
    <w:rsid w:val="006C4CFF"/>
    <w:rsid w:val="006C6C7D"/>
    <w:rsid w:val="006C728E"/>
    <w:rsid w:val="006C7AF3"/>
    <w:rsid w:val="006C7D20"/>
    <w:rsid w:val="006D0C37"/>
    <w:rsid w:val="006D1466"/>
    <w:rsid w:val="006D32B1"/>
    <w:rsid w:val="006D342D"/>
    <w:rsid w:val="006D505B"/>
    <w:rsid w:val="006D5CA5"/>
    <w:rsid w:val="006D6553"/>
    <w:rsid w:val="006D798B"/>
    <w:rsid w:val="006E1B29"/>
    <w:rsid w:val="006E2899"/>
    <w:rsid w:val="006E2BB6"/>
    <w:rsid w:val="006E34AB"/>
    <w:rsid w:val="006E35C1"/>
    <w:rsid w:val="006E4315"/>
    <w:rsid w:val="006E4B11"/>
    <w:rsid w:val="006E58E5"/>
    <w:rsid w:val="006E732F"/>
    <w:rsid w:val="006F078A"/>
    <w:rsid w:val="006F148D"/>
    <w:rsid w:val="006F28EA"/>
    <w:rsid w:val="006F28ED"/>
    <w:rsid w:val="006F533B"/>
    <w:rsid w:val="006F660E"/>
    <w:rsid w:val="006F7683"/>
    <w:rsid w:val="00701C78"/>
    <w:rsid w:val="00702BEB"/>
    <w:rsid w:val="007033BC"/>
    <w:rsid w:val="00704F71"/>
    <w:rsid w:val="00706504"/>
    <w:rsid w:val="00711388"/>
    <w:rsid w:val="00711A1C"/>
    <w:rsid w:val="00711E73"/>
    <w:rsid w:val="007137E7"/>
    <w:rsid w:val="007156AC"/>
    <w:rsid w:val="00715B30"/>
    <w:rsid w:val="007162B8"/>
    <w:rsid w:val="00720E41"/>
    <w:rsid w:val="00721B8A"/>
    <w:rsid w:val="0072294E"/>
    <w:rsid w:val="00723159"/>
    <w:rsid w:val="007266AE"/>
    <w:rsid w:val="00726B61"/>
    <w:rsid w:val="00731513"/>
    <w:rsid w:val="00734BDB"/>
    <w:rsid w:val="00742BF8"/>
    <w:rsid w:val="00744135"/>
    <w:rsid w:val="00747A54"/>
    <w:rsid w:val="00750B25"/>
    <w:rsid w:val="00751912"/>
    <w:rsid w:val="00751AEB"/>
    <w:rsid w:val="00752052"/>
    <w:rsid w:val="00761F2B"/>
    <w:rsid w:val="00763BD3"/>
    <w:rsid w:val="00763CE7"/>
    <w:rsid w:val="00764668"/>
    <w:rsid w:val="00765171"/>
    <w:rsid w:val="007732DB"/>
    <w:rsid w:val="00774025"/>
    <w:rsid w:val="007758BC"/>
    <w:rsid w:val="0077618E"/>
    <w:rsid w:val="007763A4"/>
    <w:rsid w:val="0078123C"/>
    <w:rsid w:val="00783A02"/>
    <w:rsid w:val="00783EE2"/>
    <w:rsid w:val="0078446A"/>
    <w:rsid w:val="00784645"/>
    <w:rsid w:val="007855D8"/>
    <w:rsid w:val="0078628E"/>
    <w:rsid w:val="007870A1"/>
    <w:rsid w:val="00792C6D"/>
    <w:rsid w:val="00794637"/>
    <w:rsid w:val="007953BF"/>
    <w:rsid w:val="00795748"/>
    <w:rsid w:val="007A2C1E"/>
    <w:rsid w:val="007A3E39"/>
    <w:rsid w:val="007A4B11"/>
    <w:rsid w:val="007A4EF8"/>
    <w:rsid w:val="007A5E57"/>
    <w:rsid w:val="007B155E"/>
    <w:rsid w:val="007B513D"/>
    <w:rsid w:val="007C533B"/>
    <w:rsid w:val="007C72F5"/>
    <w:rsid w:val="007D19D6"/>
    <w:rsid w:val="007D2666"/>
    <w:rsid w:val="007D374F"/>
    <w:rsid w:val="007D392F"/>
    <w:rsid w:val="007D6380"/>
    <w:rsid w:val="007E38D8"/>
    <w:rsid w:val="007E42B8"/>
    <w:rsid w:val="007E4F4C"/>
    <w:rsid w:val="007E702A"/>
    <w:rsid w:val="007E71E5"/>
    <w:rsid w:val="007F002D"/>
    <w:rsid w:val="007F120C"/>
    <w:rsid w:val="007F191E"/>
    <w:rsid w:val="007F2513"/>
    <w:rsid w:val="007F31A2"/>
    <w:rsid w:val="007F4371"/>
    <w:rsid w:val="007F4474"/>
    <w:rsid w:val="007F4570"/>
    <w:rsid w:val="007F5CA5"/>
    <w:rsid w:val="007F5FFE"/>
    <w:rsid w:val="007F626D"/>
    <w:rsid w:val="00803888"/>
    <w:rsid w:val="00806E45"/>
    <w:rsid w:val="00807143"/>
    <w:rsid w:val="00807662"/>
    <w:rsid w:val="0080775D"/>
    <w:rsid w:val="00810A47"/>
    <w:rsid w:val="00815D01"/>
    <w:rsid w:val="00822DBE"/>
    <w:rsid w:val="00823804"/>
    <w:rsid w:val="00826E7A"/>
    <w:rsid w:val="00827107"/>
    <w:rsid w:val="00832939"/>
    <w:rsid w:val="00833775"/>
    <w:rsid w:val="00836AD0"/>
    <w:rsid w:val="0084267C"/>
    <w:rsid w:val="0084301C"/>
    <w:rsid w:val="008435C2"/>
    <w:rsid w:val="00843B3D"/>
    <w:rsid w:val="0084465A"/>
    <w:rsid w:val="00844EEF"/>
    <w:rsid w:val="0084577A"/>
    <w:rsid w:val="00845B71"/>
    <w:rsid w:val="00846EC6"/>
    <w:rsid w:val="008523BA"/>
    <w:rsid w:val="0085294D"/>
    <w:rsid w:val="00856EDE"/>
    <w:rsid w:val="008576A1"/>
    <w:rsid w:val="0086186E"/>
    <w:rsid w:val="00862A3C"/>
    <w:rsid w:val="0086487C"/>
    <w:rsid w:val="00864C69"/>
    <w:rsid w:val="00865265"/>
    <w:rsid w:val="00867246"/>
    <w:rsid w:val="00867C2A"/>
    <w:rsid w:val="008702E2"/>
    <w:rsid w:val="0087446D"/>
    <w:rsid w:val="00874E96"/>
    <w:rsid w:val="008761B9"/>
    <w:rsid w:val="008803F1"/>
    <w:rsid w:val="008825E6"/>
    <w:rsid w:val="0088446A"/>
    <w:rsid w:val="0088734D"/>
    <w:rsid w:val="00887713"/>
    <w:rsid w:val="00890757"/>
    <w:rsid w:val="0089376C"/>
    <w:rsid w:val="00896253"/>
    <w:rsid w:val="0089647B"/>
    <w:rsid w:val="00896BA6"/>
    <w:rsid w:val="00897324"/>
    <w:rsid w:val="008A06DF"/>
    <w:rsid w:val="008A2250"/>
    <w:rsid w:val="008A38C3"/>
    <w:rsid w:val="008A4A92"/>
    <w:rsid w:val="008A5BF1"/>
    <w:rsid w:val="008A66B1"/>
    <w:rsid w:val="008A6A5A"/>
    <w:rsid w:val="008B01F1"/>
    <w:rsid w:val="008B06A8"/>
    <w:rsid w:val="008B34EE"/>
    <w:rsid w:val="008B38A9"/>
    <w:rsid w:val="008B53DE"/>
    <w:rsid w:val="008B7A04"/>
    <w:rsid w:val="008B7A66"/>
    <w:rsid w:val="008C27DD"/>
    <w:rsid w:val="008C2885"/>
    <w:rsid w:val="008C4332"/>
    <w:rsid w:val="008C43BE"/>
    <w:rsid w:val="008C62E7"/>
    <w:rsid w:val="008C652D"/>
    <w:rsid w:val="008C6B25"/>
    <w:rsid w:val="008C735E"/>
    <w:rsid w:val="008C7523"/>
    <w:rsid w:val="008D0AF0"/>
    <w:rsid w:val="008D21D9"/>
    <w:rsid w:val="008D29D6"/>
    <w:rsid w:val="008D3737"/>
    <w:rsid w:val="008D46A7"/>
    <w:rsid w:val="008D79E6"/>
    <w:rsid w:val="008E11AF"/>
    <w:rsid w:val="008E131C"/>
    <w:rsid w:val="008E15C6"/>
    <w:rsid w:val="008E3938"/>
    <w:rsid w:val="008E59D5"/>
    <w:rsid w:val="008F4139"/>
    <w:rsid w:val="008F5262"/>
    <w:rsid w:val="008F5E1A"/>
    <w:rsid w:val="008F749F"/>
    <w:rsid w:val="009003E2"/>
    <w:rsid w:val="00902C9C"/>
    <w:rsid w:val="0090310C"/>
    <w:rsid w:val="009049BF"/>
    <w:rsid w:val="00906093"/>
    <w:rsid w:val="0090643C"/>
    <w:rsid w:val="009102BC"/>
    <w:rsid w:val="00912150"/>
    <w:rsid w:val="009122D9"/>
    <w:rsid w:val="00912BD0"/>
    <w:rsid w:val="00914954"/>
    <w:rsid w:val="009239E8"/>
    <w:rsid w:val="009246D6"/>
    <w:rsid w:val="00927409"/>
    <w:rsid w:val="00927555"/>
    <w:rsid w:val="0093170A"/>
    <w:rsid w:val="009329BD"/>
    <w:rsid w:val="00932AC7"/>
    <w:rsid w:val="00932AD3"/>
    <w:rsid w:val="0093660C"/>
    <w:rsid w:val="00936E33"/>
    <w:rsid w:val="00944D6C"/>
    <w:rsid w:val="00946386"/>
    <w:rsid w:val="00947230"/>
    <w:rsid w:val="009473AE"/>
    <w:rsid w:val="009519FE"/>
    <w:rsid w:val="00951C8F"/>
    <w:rsid w:val="00955032"/>
    <w:rsid w:val="00955DF5"/>
    <w:rsid w:val="009561BD"/>
    <w:rsid w:val="00956DF1"/>
    <w:rsid w:val="00957C9D"/>
    <w:rsid w:val="00960497"/>
    <w:rsid w:val="0096100B"/>
    <w:rsid w:val="00961828"/>
    <w:rsid w:val="0096368A"/>
    <w:rsid w:val="00964E26"/>
    <w:rsid w:val="009705EE"/>
    <w:rsid w:val="00972180"/>
    <w:rsid w:val="00973D08"/>
    <w:rsid w:val="00975C6C"/>
    <w:rsid w:val="00976CC7"/>
    <w:rsid w:val="00980E0C"/>
    <w:rsid w:val="00980FD0"/>
    <w:rsid w:val="00981B51"/>
    <w:rsid w:val="00982ACF"/>
    <w:rsid w:val="0098345B"/>
    <w:rsid w:val="00983C53"/>
    <w:rsid w:val="009948D9"/>
    <w:rsid w:val="009958BE"/>
    <w:rsid w:val="009966BC"/>
    <w:rsid w:val="009A0111"/>
    <w:rsid w:val="009A42B6"/>
    <w:rsid w:val="009A533F"/>
    <w:rsid w:val="009A7455"/>
    <w:rsid w:val="009B17B1"/>
    <w:rsid w:val="009B2587"/>
    <w:rsid w:val="009B3481"/>
    <w:rsid w:val="009B6147"/>
    <w:rsid w:val="009B6648"/>
    <w:rsid w:val="009C011D"/>
    <w:rsid w:val="009C400A"/>
    <w:rsid w:val="009C4567"/>
    <w:rsid w:val="009C539E"/>
    <w:rsid w:val="009C58EA"/>
    <w:rsid w:val="009C5C3D"/>
    <w:rsid w:val="009D02CA"/>
    <w:rsid w:val="009D2587"/>
    <w:rsid w:val="009D3CAE"/>
    <w:rsid w:val="009D4EE4"/>
    <w:rsid w:val="009E043D"/>
    <w:rsid w:val="009E065B"/>
    <w:rsid w:val="009E06A5"/>
    <w:rsid w:val="009E0AA7"/>
    <w:rsid w:val="009E2B91"/>
    <w:rsid w:val="009E313E"/>
    <w:rsid w:val="009E3E65"/>
    <w:rsid w:val="009E41A1"/>
    <w:rsid w:val="009E74BF"/>
    <w:rsid w:val="009E77B5"/>
    <w:rsid w:val="009E78F2"/>
    <w:rsid w:val="009F026F"/>
    <w:rsid w:val="009F0766"/>
    <w:rsid w:val="009F0A62"/>
    <w:rsid w:val="009F4F2F"/>
    <w:rsid w:val="009F692B"/>
    <w:rsid w:val="00A02DEB"/>
    <w:rsid w:val="00A07BF9"/>
    <w:rsid w:val="00A10111"/>
    <w:rsid w:val="00A10CD7"/>
    <w:rsid w:val="00A11699"/>
    <w:rsid w:val="00A12361"/>
    <w:rsid w:val="00A1306A"/>
    <w:rsid w:val="00A13761"/>
    <w:rsid w:val="00A137FE"/>
    <w:rsid w:val="00A1654A"/>
    <w:rsid w:val="00A16BFB"/>
    <w:rsid w:val="00A16F06"/>
    <w:rsid w:val="00A17E9B"/>
    <w:rsid w:val="00A23467"/>
    <w:rsid w:val="00A307DC"/>
    <w:rsid w:val="00A30DCE"/>
    <w:rsid w:val="00A31428"/>
    <w:rsid w:val="00A35339"/>
    <w:rsid w:val="00A42E48"/>
    <w:rsid w:val="00A433EE"/>
    <w:rsid w:val="00A4549F"/>
    <w:rsid w:val="00A50A0A"/>
    <w:rsid w:val="00A52341"/>
    <w:rsid w:val="00A526F5"/>
    <w:rsid w:val="00A6241D"/>
    <w:rsid w:val="00A6669F"/>
    <w:rsid w:val="00A66CFD"/>
    <w:rsid w:val="00A71F59"/>
    <w:rsid w:val="00A739C2"/>
    <w:rsid w:val="00A76B25"/>
    <w:rsid w:val="00A80971"/>
    <w:rsid w:val="00A843FA"/>
    <w:rsid w:val="00A857CA"/>
    <w:rsid w:val="00A87D4D"/>
    <w:rsid w:val="00A92CF6"/>
    <w:rsid w:val="00AA0065"/>
    <w:rsid w:val="00AA2844"/>
    <w:rsid w:val="00AA3976"/>
    <w:rsid w:val="00AA5606"/>
    <w:rsid w:val="00AA7317"/>
    <w:rsid w:val="00AB2B18"/>
    <w:rsid w:val="00AB4836"/>
    <w:rsid w:val="00AB4D24"/>
    <w:rsid w:val="00AB66CE"/>
    <w:rsid w:val="00AB75BD"/>
    <w:rsid w:val="00AC11C6"/>
    <w:rsid w:val="00AC17A9"/>
    <w:rsid w:val="00AC43C0"/>
    <w:rsid w:val="00AC4ABD"/>
    <w:rsid w:val="00AC704F"/>
    <w:rsid w:val="00AD01A9"/>
    <w:rsid w:val="00AD2003"/>
    <w:rsid w:val="00AD3D1B"/>
    <w:rsid w:val="00AD4354"/>
    <w:rsid w:val="00AD4F86"/>
    <w:rsid w:val="00AD6BA2"/>
    <w:rsid w:val="00AE03A1"/>
    <w:rsid w:val="00AE0550"/>
    <w:rsid w:val="00AE0E04"/>
    <w:rsid w:val="00AE1AB5"/>
    <w:rsid w:val="00AE30C3"/>
    <w:rsid w:val="00AE5F4C"/>
    <w:rsid w:val="00AF17A3"/>
    <w:rsid w:val="00AF24D8"/>
    <w:rsid w:val="00AF2834"/>
    <w:rsid w:val="00AF29B6"/>
    <w:rsid w:val="00AF3956"/>
    <w:rsid w:val="00AF50E9"/>
    <w:rsid w:val="00AF646C"/>
    <w:rsid w:val="00AF7766"/>
    <w:rsid w:val="00B0611A"/>
    <w:rsid w:val="00B1091F"/>
    <w:rsid w:val="00B22218"/>
    <w:rsid w:val="00B22B12"/>
    <w:rsid w:val="00B233AE"/>
    <w:rsid w:val="00B25D81"/>
    <w:rsid w:val="00B2648E"/>
    <w:rsid w:val="00B309F0"/>
    <w:rsid w:val="00B331B4"/>
    <w:rsid w:val="00B33ACC"/>
    <w:rsid w:val="00B33E63"/>
    <w:rsid w:val="00B34B94"/>
    <w:rsid w:val="00B37600"/>
    <w:rsid w:val="00B37A13"/>
    <w:rsid w:val="00B406AF"/>
    <w:rsid w:val="00B413CB"/>
    <w:rsid w:val="00B41EC2"/>
    <w:rsid w:val="00B42877"/>
    <w:rsid w:val="00B429FA"/>
    <w:rsid w:val="00B43EA9"/>
    <w:rsid w:val="00B43F87"/>
    <w:rsid w:val="00B443BF"/>
    <w:rsid w:val="00B455BB"/>
    <w:rsid w:val="00B46338"/>
    <w:rsid w:val="00B467A4"/>
    <w:rsid w:val="00B46B6E"/>
    <w:rsid w:val="00B47119"/>
    <w:rsid w:val="00B50014"/>
    <w:rsid w:val="00B50A9A"/>
    <w:rsid w:val="00B516B8"/>
    <w:rsid w:val="00B51C68"/>
    <w:rsid w:val="00B54930"/>
    <w:rsid w:val="00B54D35"/>
    <w:rsid w:val="00B54E85"/>
    <w:rsid w:val="00B554FF"/>
    <w:rsid w:val="00B55DFF"/>
    <w:rsid w:val="00B5701D"/>
    <w:rsid w:val="00B57947"/>
    <w:rsid w:val="00B602BA"/>
    <w:rsid w:val="00B615A6"/>
    <w:rsid w:val="00B62956"/>
    <w:rsid w:val="00B64E3F"/>
    <w:rsid w:val="00B714F3"/>
    <w:rsid w:val="00B73F65"/>
    <w:rsid w:val="00B742CE"/>
    <w:rsid w:val="00B8017F"/>
    <w:rsid w:val="00B80AD4"/>
    <w:rsid w:val="00B825DA"/>
    <w:rsid w:val="00B83AD3"/>
    <w:rsid w:val="00B8629C"/>
    <w:rsid w:val="00B86D98"/>
    <w:rsid w:val="00B87C65"/>
    <w:rsid w:val="00B918DB"/>
    <w:rsid w:val="00B927C1"/>
    <w:rsid w:val="00B92E15"/>
    <w:rsid w:val="00B93EF2"/>
    <w:rsid w:val="00B966EE"/>
    <w:rsid w:val="00BA0118"/>
    <w:rsid w:val="00BA0FE1"/>
    <w:rsid w:val="00BA12CC"/>
    <w:rsid w:val="00BA4BE0"/>
    <w:rsid w:val="00BA6061"/>
    <w:rsid w:val="00BA692C"/>
    <w:rsid w:val="00BB00C1"/>
    <w:rsid w:val="00BB1641"/>
    <w:rsid w:val="00BB18A2"/>
    <w:rsid w:val="00BB19F0"/>
    <w:rsid w:val="00BB3861"/>
    <w:rsid w:val="00BB5448"/>
    <w:rsid w:val="00BB5873"/>
    <w:rsid w:val="00BC0093"/>
    <w:rsid w:val="00BC2561"/>
    <w:rsid w:val="00BC5582"/>
    <w:rsid w:val="00BC5683"/>
    <w:rsid w:val="00BC68C8"/>
    <w:rsid w:val="00BD4762"/>
    <w:rsid w:val="00BD4895"/>
    <w:rsid w:val="00BD48F9"/>
    <w:rsid w:val="00BD6FE4"/>
    <w:rsid w:val="00BE1907"/>
    <w:rsid w:val="00BE1B15"/>
    <w:rsid w:val="00BE3260"/>
    <w:rsid w:val="00BE3D19"/>
    <w:rsid w:val="00BE5415"/>
    <w:rsid w:val="00BE59E4"/>
    <w:rsid w:val="00BE5DF4"/>
    <w:rsid w:val="00BE6292"/>
    <w:rsid w:val="00BE6724"/>
    <w:rsid w:val="00BF0EA7"/>
    <w:rsid w:val="00BF10E0"/>
    <w:rsid w:val="00BF378B"/>
    <w:rsid w:val="00BF4494"/>
    <w:rsid w:val="00BF6436"/>
    <w:rsid w:val="00C02967"/>
    <w:rsid w:val="00C02DCC"/>
    <w:rsid w:val="00C04518"/>
    <w:rsid w:val="00C04D52"/>
    <w:rsid w:val="00C067BD"/>
    <w:rsid w:val="00C06DD2"/>
    <w:rsid w:val="00C07A15"/>
    <w:rsid w:val="00C11C66"/>
    <w:rsid w:val="00C14479"/>
    <w:rsid w:val="00C158EE"/>
    <w:rsid w:val="00C202DC"/>
    <w:rsid w:val="00C2212C"/>
    <w:rsid w:val="00C24275"/>
    <w:rsid w:val="00C2531A"/>
    <w:rsid w:val="00C33134"/>
    <w:rsid w:val="00C373F6"/>
    <w:rsid w:val="00C40CB6"/>
    <w:rsid w:val="00C40F28"/>
    <w:rsid w:val="00C40F94"/>
    <w:rsid w:val="00C516D3"/>
    <w:rsid w:val="00C51ED0"/>
    <w:rsid w:val="00C52082"/>
    <w:rsid w:val="00C53E82"/>
    <w:rsid w:val="00C54120"/>
    <w:rsid w:val="00C56EA7"/>
    <w:rsid w:val="00C571D3"/>
    <w:rsid w:val="00C601D6"/>
    <w:rsid w:val="00C60966"/>
    <w:rsid w:val="00C62657"/>
    <w:rsid w:val="00C655AF"/>
    <w:rsid w:val="00C6713E"/>
    <w:rsid w:val="00C73141"/>
    <w:rsid w:val="00C761D1"/>
    <w:rsid w:val="00C77A1C"/>
    <w:rsid w:val="00C77BAB"/>
    <w:rsid w:val="00C81E8C"/>
    <w:rsid w:val="00C857B1"/>
    <w:rsid w:val="00C875D9"/>
    <w:rsid w:val="00C87971"/>
    <w:rsid w:val="00C912DB"/>
    <w:rsid w:val="00C9162E"/>
    <w:rsid w:val="00C9651A"/>
    <w:rsid w:val="00CA41C5"/>
    <w:rsid w:val="00CA44ED"/>
    <w:rsid w:val="00CA4D6F"/>
    <w:rsid w:val="00CA5474"/>
    <w:rsid w:val="00CA7B97"/>
    <w:rsid w:val="00CA7DC4"/>
    <w:rsid w:val="00CB1178"/>
    <w:rsid w:val="00CB1A7B"/>
    <w:rsid w:val="00CB1FAC"/>
    <w:rsid w:val="00CB3003"/>
    <w:rsid w:val="00CB3B4A"/>
    <w:rsid w:val="00CB66F7"/>
    <w:rsid w:val="00CC09F0"/>
    <w:rsid w:val="00CC3438"/>
    <w:rsid w:val="00CC5600"/>
    <w:rsid w:val="00CD0F58"/>
    <w:rsid w:val="00CD2B08"/>
    <w:rsid w:val="00CD34A1"/>
    <w:rsid w:val="00CD39B2"/>
    <w:rsid w:val="00CD3D6B"/>
    <w:rsid w:val="00CD3E33"/>
    <w:rsid w:val="00CD6C33"/>
    <w:rsid w:val="00CD767D"/>
    <w:rsid w:val="00CD7C0C"/>
    <w:rsid w:val="00CE1D5F"/>
    <w:rsid w:val="00CE230B"/>
    <w:rsid w:val="00CE2AD2"/>
    <w:rsid w:val="00CE3109"/>
    <w:rsid w:val="00CE5677"/>
    <w:rsid w:val="00CE7E78"/>
    <w:rsid w:val="00CF00AD"/>
    <w:rsid w:val="00CF4174"/>
    <w:rsid w:val="00CF44AF"/>
    <w:rsid w:val="00CF4EEB"/>
    <w:rsid w:val="00CF6953"/>
    <w:rsid w:val="00D073D6"/>
    <w:rsid w:val="00D07952"/>
    <w:rsid w:val="00D10E53"/>
    <w:rsid w:val="00D11EAD"/>
    <w:rsid w:val="00D13266"/>
    <w:rsid w:val="00D133DE"/>
    <w:rsid w:val="00D1342F"/>
    <w:rsid w:val="00D134D5"/>
    <w:rsid w:val="00D13D86"/>
    <w:rsid w:val="00D1573B"/>
    <w:rsid w:val="00D2138C"/>
    <w:rsid w:val="00D24212"/>
    <w:rsid w:val="00D27481"/>
    <w:rsid w:val="00D304BB"/>
    <w:rsid w:val="00D30CF0"/>
    <w:rsid w:val="00D31A31"/>
    <w:rsid w:val="00D3357D"/>
    <w:rsid w:val="00D36C30"/>
    <w:rsid w:val="00D41BFC"/>
    <w:rsid w:val="00D441BA"/>
    <w:rsid w:val="00D44662"/>
    <w:rsid w:val="00D44EA3"/>
    <w:rsid w:val="00D50923"/>
    <w:rsid w:val="00D525D4"/>
    <w:rsid w:val="00D53037"/>
    <w:rsid w:val="00D53D6B"/>
    <w:rsid w:val="00D54433"/>
    <w:rsid w:val="00D556FA"/>
    <w:rsid w:val="00D563FC"/>
    <w:rsid w:val="00D57665"/>
    <w:rsid w:val="00D602D6"/>
    <w:rsid w:val="00D623D0"/>
    <w:rsid w:val="00D6508E"/>
    <w:rsid w:val="00D66FBB"/>
    <w:rsid w:val="00D674A7"/>
    <w:rsid w:val="00D71E0F"/>
    <w:rsid w:val="00D72AE9"/>
    <w:rsid w:val="00D72B76"/>
    <w:rsid w:val="00D73B00"/>
    <w:rsid w:val="00D82E77"/>
    <w:rsid w:val="00D83433"/>
    <w:rsid w:val="00D84D3F"/>
    <w:rsid w:val="00D852EB"/>
    <w:rsid w:val="00D87671"/>
    <w:rsid w:val="00D87B0E"/>
    <w:rsid w:val="00D916FB"/>
    <w:rsid w:val="00D93851"/>
    <w:rsid w:val="00D94853"/>
    <w:rsid w:val="00D95891"/>
    <w:rsid w:val="00D95E2B"/>
    <w:rsid w:val="00D96DD5"/>
    <w:rsid w:val="00DA0761"/>
    <w:rsid w:val="00DA442E"/>
    <w:rsid w:val="00DA44C8"/>
    <w:rsid w:val="00DA488F"/>
    <w:rsid w:val="00DA59CB"/>
    <w:rsid w:val="00DA63E7"/>
    <w:rsid w:val="00DA6C42"/>
    <w:rsid w:val="00DA7D7A"/>
    <w:rsid w:val="00DB02EE"/>
    <w:rsid w:val="00DB07CD"/>
    <w:rsid w:val="00DB26E5"/>
    <w:rsid w:val="00DB36AF"/>
    <w:rsid w:val="00DB6F99"/>
    <w:rsid w:val="00DC16C2"/>
    <w:rsid w:val="00DC6A3E"/>
    <w:rsid w:val="00DD50E5"/>
    <w:rsid w:val="00DD59F1"/>
    <w:rsid w:val="00DE28FC"/>
    <w:rsid w:val="00DE5264"/>
    <w:rsid w:val="00DE6458"/>
    <w:rsid w:val="00DF4BB5"/>
    <w:rsid w:val="00E005C1"/>
    <w:rsid w:val="00E05FA9"/>
    <w:rsid w:val="00E06C96"/>
    <w:rsid w:val="00E0723A"/>
    <w:rsid w:val="00E11FD7"/>
    <w:rsid w:val="00E13F35"/>
    <w:rsid w:val="00E17A6A"/>
    <w:rsid w:val="00E17BCB"/>
    <w:rsid w:val="00E20335"/>
    <w:rsid w:val="00E23FC5"/>
    <w:rsid w:val="00E331F5"/>
    <w:rsid w:val="00E33E59"/>
    <w:rsid w:val="00E34981"/>
    <w:rsid w:val="00E357E1"/>
    <w:rsid w:val="00E374E7"/>
    <w:rsid w:val="00E42127"/>
    <w:rsid w:val="00E42D41"/>
    <w:rsid w:val="00E42FE1"/>
    <w:rsid w:val="00E451D5"/>
    <w:rsid w:val="00E4687A"/>
    <w:rsid w:val="00E477B6"/>
    <w:rsid w:val="00E50990"/>
    <w:rsid w:val="00E51908"/>
    <w:rsid w:val="00E519C7"/>
    <w:rsid w:val="00E522AD"/>
    <w:rsid w:val="00E53D1F"/>
    <w:rsid w:val="00E5654F"/>
    <w:rsid w:val="00E60E9F"/>
    <w:rsid w:val="00E62DC7"/>
    <w:rsid w:val="00E63FFC"/>
    <w:rsid w:val="00E65697"/>
    <w:rsid w:val="00E73F50"/>
    <w:rsid w:val="00E74D16"/>
    <w:rsid w:val="00E75A76"/>
    <w:rsid w:val="00E82D21"/>
    <w:rsid w:val="00E86580"/>
    <w:rsid w:val="00E9070E"/>
    <w:rsid w:val="00E91095"/>
    <w:rsid w:val="00E9558F"/>
    <w:rsid w:val="00E95C28"/>
    <w:rsid w:val="00E962B9"/>
    <w:rsid w:val="00E9776B"/>
    <w:rsid w:val="00EA384F"/>
    <w:rsid w:val="00EA4D2E"/>
    <w:rsid w:val="00EB10E3"/>
    <w:rsid w:val="00EB11E9"/>
    <w:rsid w:val="00EB1E72"/>
    <w:rsid w:val="00EB22CD"/>
    <w:rsid w:val="00EB3F67"/>
    <w:rsid w:val="00EB68C9"/>
    <w:rsid w:val="00EC2D58"/>
    <w:rsid w:val="00EC53BE"/>
    <w:rsid w:val="00EC7820"/>
    <w:rsid w:val="00ED053D"/>
    <w:rsid w:val="00ED21AF"/>
    <w:rsid w:val="00ED2CAE"/>
    <w:rsid w:val="00ED4702"/>
    <w:rsid w:val="00ED54BA"/>
    <w:rsid w:val="00EE22BF"/>
    <w:rsid w:val="00EE26CA"/>
    <w:rsid w:val="00EE7606"/>
    <w:rsid w:val="00EF0ADA"/>
    <w:rsid w:val="00EF18C1"/>
    <w:rsid w:val="00EF514E"/>
    <w:rsid w:val="00EF5A5E"/>
    <w:rsid w:val="00EF734B"/>
    <w:rsid w:val="00F00936"/>
    <w:rsid w:val="00F00EEF"/>
    <w:rsid w:val="00F012E9"/>
    <w:rsid w:val="00F032A3"/>
    <w:rsid w:val="00F047DE"/>
    <w:rsid w:val="00F0594A"/>
    <w:rsid w:val="00F0785E"/>
    <w:rsid w:val="00F10019"/>
    <w:rsid w:val="00F12E81"/>
    <w:rsid w:val="00F149E7"/>
    <w:rsid w:val="00F226A0"/>
    <w:rsid w:val="00F23071"/>
    <w:rsid w:val="00F23351"/>
    <w:rsid w:val="00F24132"/>
    <w:rsid w:val="00F24FBE"/>
    <w:rsid w:val="00F26CC3"/>
    <w:rsid w:val="00F30095"/>
    <w:rsid w:val="00F3032E"/>
    <w:rsid w:val="00F3188E"/>
    <w:rsid w:val="00F32041"/>
    <w:rsid w:val="00F3216F"/>
    <w:rsid w:val="00F3286A"/>
    <w:rsid w:val="00F32975"/>
    <w:rsid w:val="00F35ECA"/>
    <w:rsid w:val="00F35FB3"/>
    <w:rsid w:val="00F36622"/>
    <w:rsid w:val="00F402FF"/>
    <w:rsid w:val="00F40A73"/>
    <w:rsid w:val="00F42E54"/>
    <w:rsid w:val="00F44B16"/>
    <w:rsid w:val="00F461C4"/>
    <w:rsid w:val="00F479CA"/>
    <w:rsid w:val="00F50B24"/>
    <w:rsid w:val="00F51887"/>
    <w:rsid w:val="00F51BDA"/>
    <w:rsid w:val="00F53171"/>
    <w:rsid w:val="00F538D0"/>
    <w:rsid w:val="00F53A0B"/>
    <w:rsid w:val="00F554AC"/>
    <w:rsid w:val="00F627E0"/>
    <w:rsid w:val="00F62B3B"/>
    <w:rsid w:val="00F62FEB"/>
    <w:rsid w:val="00F63021"/>
    <w:rsid w:val="00F63AC9"/>
    <w:rsid w:val="00F6636C"/>
    <w:rsid w:val="00F66F7C"/>
    <w:rsid w:val="00F71A57"/>
    <w:rsid w:val="00F71F90"/>
    <w:rsid w:val="00F721D0"/>
    <w:rsid w:val="00F73C35"/>
    <w:rsid w:val="00F74086"/>
    <w:rsid w:val="00F741A8"/>
    <w:rsid w:val="00F777D0"/>
    <w:rsid w:val="00F778DC"/>
    <w:rsid w:val="00F803D1"/>
    <w:rsid w:val="00F80FF8"/>
    <w:rsid w:val="00F822E6"/>
    <w:rsid w:val="00F82645"/>
    <w:rsid w:val="00F84609"/>
    <w:rsid w:val="00F85E2D"/>
    <w:rsid w:val="00F8641C"/>
    <w:rsid w:val="00F90EBE"/>
    <w:rsid w:val="00F91618"/>
    <w:rsid w:val="00F94199"/>
    <w:rsid w:val="00F94518"/>
    <w:rsid w:val="00F9679A"/>
    <w:rsid w:val="00F970AD"/>
    <w:rsid w:val="00F97671"/>
    <w:rsid w:val="00FA0148"/>
    <w:rsid w:val="00FA061B"/>
    <w:rsid w:val="00FA094C"/>
    <w:rsid w:val="00FA0B27"/>
    <w:rsid w:val="00FA27AA"/>
    <w:rsid w:val="00FA3256"/>
    <w:rsid w:val="00FA5114"/>
    <w:rsid w:val="00FA674E"/>
    <w:rsid w:val="00FA7872"/>
    <w:rsid w:val="00FB04A2"/>
    <w:rsid w:val="00FB3A28"/>
    <w:rsid w:val="00FB577D"/>
    <w:rsid w:val="00FC0A51"/>
    <w:rsid w:val="00FC2777"/>
    <w:rsid w:val="00FC3735"/>
    <w:rsid w:val="00FC37D5"/>
    <w:rsid w:val="00FC3B23"/>
    <w:rsid w:val="00FC4550"/>
    <w:rsid w:val="00FC7F74"/>
    <w:rsid w:val="00FD1FBC"/>
    <w:rsid w:val="00FD2208"/>
    <w:rsid w:val="00FD260E"/>
    <w:rsid w:val="00FD269D"/>
    <w:rsid w:val="00FD577D"/>
    <w:rsid w:val="00FD5EF0"/>
    <w:rsid w:val="00FE65C7"/>
    <w:rsid w:val="00FF3DE1"/>
    <w:rsid w:val="00FF675A"/>
    <w:rsid w:val="00FF7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8F6BEB"/>
  <w15:docId w15:val="{3AE6A221-3E83-4F0C-BD9B-F7C9F3E83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1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0"/>
    <w:qFormat/>
    <w:rsid w:val="005F6D29"/>
    <w:rPr>
      <w:rFonts w:ascii="Times New Roman" w:eastAsia="Times New Roman" w:hAnsi="Times New Roman"/>
      <w:bCs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F6D29"/>
    <w:pPr>
      <w:contextualSpacing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5F6D29"/>
    <w:pPr>
      <w:spacing w:before="240" w:after="240"/>
      <w:outlineLvl w:val="1"/>
    </w:pPr>
    <w:rPr>
      <w:b/>
      <w:szCs w:val="26"/>
    </w:rPr>
  </w:style>
  <w:style w:type="paragraph" w:styleId="3">
    <w:name w:val="heading 3"/>
    <w:basedOn w:val="a"/>
    <w:next w:val="a"/>
    <w:link w:val="30"/>
    <w:uiPriority w:val="9"/>
    <w:qFormat/>
    <w:rsid w:val="005F6D29"/>
    <w:pPr>
      <w:keepNext/>
      <w:spacing w:before="240" w:after="240"/>
      <w:outlineLvl w:val="2"/>
    </w:pPr>
    <w:rPr>
      <w:b/>
      <w:bCs w:val="0"/>
    </w:rPr>
  </w:style>
  <w:style w:type="paragraph" w:styleId="4">
    <w:name w:val="heading 4"/>
    <w:basedOn w:val="a"/>
    <w:next w:val="a"/>
    <w:link w:val="40"/>
    <w:uiPriority w:val="9"/>
    <w:qFormat/>
    <w:rsid w:val="005F6D29"/>
    <w:pPr>
      <w:spacing w:before="200"/>
      <w:outlineLvl w:val="3"/>
    </w:pPr>
    <w:rPr>
      <w:rFonts w:ascii="Cambria" w:hAnsi="Cambria"/>
      <w:b/>
      <w:i/>
      <w:iCs/>
      <w:sz w:val="20"/>
      <w:szCs w:val="20"/>
    </w:rPr>
  </w:style>
  <w:style w:type="paragraph" w:styleId="5">
    <w:name w:val="heading 5"/>
    <w:basedOn w:val="a"/>
    <w:next w:val="a"/>
    <w:link w:val="50"/>
    <w:uiPriority w:val="9"/>
    <w:qFormat/>
    <w:rsid w:val="005F6D29"/>
    <w:pPr>
      <w:keepNext/>
      <w:keepLines/>
      <w:spacing w:before="40" w:line="259" w:lineRule="auto"/>
      <w:outlineLvl w:val="4"/>
    </w:pPr>
    <w:rPr>
      <w:rFonts w:asciiTheme="majorHAnsi" w:eastAsiaTheme="majorEastAsia" w:hAnsiTheme="majorHAnsi" w:cstheme="majorBidi"/>
      <w:bCs w:val="0"/>
      <w:color w:val="2E74B5" w:themeColor="accent1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qFormat/>
    <w:rsid w:val="005F6D29"/>
    <w:pPr>
      <w:keepNext/>
      <w:keepLines/>
      <w:spacing w:before="40" w:line="259" w:lineRule="auto"/>
      <w:outlineLvl w:val="5"/>
    </w:pPr>
    <w:rPr>
      <w:rFonts w:asciiTheme="majorHAnsi" w:eastAsiaTheme="majorEastAsia" w:hAnsiTheme="majorHAnsi" w:cstheme="majorBidi"/>
      <w:bCs w:val="0"/>
      <w:color w:val="1F4D78" w:themeColor="accent1" w:themeShade="7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qFormat/>
    <w:rsid w:val="005F6D29"/>
    <w:pPr>
      <w:keepNext/>
      <w:keepLines/>
      <w:spacing w:before="40" w:line="259" w:lineRule="auto"/>
      <w:outlineLvl w:val="6"/>
    </w:pPr>
    <w:rPr>
      <w:rFonts w:asciiTheme="majorHAnsi" w:eastAsiaTheme="majorEastAsia" w:hAnsiTheme="majorHAnsi" w:cstheme="majorBidi"/>
      <w:bCs w:val="0"/>
      <w:i/>
      <w:iCs/>
      <w:color w:val="1F4D78" w:themeColor="accent1" w:themeShade="7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5F6D29"/>
    <w:pPr>
      <w:keepNext/>
      <w:keepLines/>
      <w:spacing w:before="40" w:line="259" w:lineRule="auto"/>
      <w:outlineLvl w:val="7"/>
    </w:pPr>
    <w:rPr>
      <w:rFonts w:asciiTheme="majorHAnsi" w:eastAsiaTheme="majorEastAsia" w:hAnsiTheme="majorHAnsi" w:cstheme="majorBidi"/>
      <w:bCs w:val="0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"/>
    <w:qFormat/>
    <w:rsid w:val="005F6D29"/>
    <w:pPr>
      <w:keepNext/>
      <w:keepLines/>
      <w:spacing w:before="40" w:line="259" w:lineRule="auto"/>
      <w:outlineLvl w:val="8"/>
    </w:pPr>
    <w:rPr>
      <w:rFonts w:asciiTheme="majorHAnsi" w:eastAsiaTheme="majorEastAsia" w:hAnsiTheme="majorHAnsi" w:cstheme="majorBidi"/>
      <w:bCs w:val="0"/>
      <w:i/>
      <w:iCs/>
      <w:color w:val="272727" w:themeColor="text1" w:themeTint="D8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F6D29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rsid w:val="005F6D29"/>
    <w:rPr>
      <w:rFonts w:ascii="Times New Roman" w:eastAsia="Times New Roman" w:hAnsi="Times New Roman"/>
      <w:b/>
      <w:bCs/>
      <w:sz w:val="24"/>
      <w:szCs w:val="26"/>
    </w:rPr>
  </w:style>
  <w:style w:type="character" w:customStyle="1" w:styleId="30">
    <w:name w:val="Заголовок 3 Знак"/>
    <w:link w:val="3"/>
    <w:uiPriority w:val="9"/>
    <w:rsid w:val="005F6D29"/>
    <w:rPr>
      <w:rFonts w:ascii="Times New Roman" w:eastAsia="Times New Roman" w:hAnsi="Times New Roman"/>
      <w:b/>
      <w:sz w:val="24"/>
      <w:szCs w:val="24"/>
    </w:rPr>
  </w:style>
  <w:style w:type="character" w:customStyle="1" w:styleId="40">
    <w:name w:val="Заголовок 4 Знак"/>
    <w:link w:val="4"/>
    <w:uiPriority w:val="9"/>
    <w:rsid w:val="005F6D29"/>
    <w:rPr>
      <w:rFonts w:ascii="Cambria" w:eastAsia="Times New Roman" w:hAnsi="Cambria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5F6D29"/>
    <w:rPr>
      <w:rFonts w:asciiTheme="majorHAnsi" w:eastAsiaTheme="majorEastAsia" w:hAnsiTheme="majorHAnsi" w:cstheme="majorBidi"/>
      <w:color w:val="2E74B5" w:themeColor="accent1" w:themeShade="BF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5F6D29"/>
    <w:rPr>
      <w:rFonts w:asciiTheme="majorHAnsi" w:eastAsiaTheme="majorEastAsia" w:hAnsiTheme="majorHAnsi" w:cstheme="majorBidi"/>
      <w:color w:val="1F4D78" w:themeColor="accent1" w:themeShade="7F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rsid w:val="005F6D29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rsid w:val="005F6D2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"/>
    <w:rsid w:val="005F6D2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407766"/>
  </w:style>
  <w:style w:type="paragraph" w:styleId="a3">
    <w:name w:val="footer"/>
    <w:aliases w:val="Знак3"/>
    <w:basedOn w:val="a"/>
    <w:link w:val="a4"/>
    <w:unhideWhenUsed/>
    <w:rsid w:val="00407766"/>
    <w:pPr>
      <w:tabs>
        <w:tab w:val="center" w:pos="4677"/>
        <w:tab w:val="right" w:pos="9355"/>
      </w:tabs>
    </w:pPr>
    <w:rPr>
      <w:bCs w:val="0"/>
    </w:rPr>
  </w:style>
  <w:style w:type="character" w:customStyle="1" w:styleId="a4">
    <w:name w:val="Нижний колонтитул Знак"/>
    <w:aliases w:val="Знак3 Знак"/>
    <w:basedOn w:val="a0"/>
    <w:link w:val="a3"/>
    <w:rsid w:val="00407766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styleId="a5">
    <w:name w:val="Table Grid"/>
    <w:basedOn w:val="a1"/>
    <w:uiPriority w:val="99"/>
    <w:rsid w:val="005F6D2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footnote text"/>
    <w:basedOn w:val="a"/>
    <w:link w:val="a7"/>
    <w:uiPriority w:val="99"/>
    <w:rsid w:val="00407766"/>
    <w:rPr>
      <w:bCs w:val="0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407766"/>
    <w:rPr>
      <w:rFonts w:ascii="Times New Roman" w:eastAsia="Times New Roman" w:hAnsi="Times New Roman" w:cs="Times New Roman"/>
      <w:bCs/>
      <w:sz w:val="20"/>
      <w:szCs w:val="20"/>
    </w:rPr>
  </w:style>
  <w:style w:type="character" w:styleId="a8">
    <w:name w:val="footnote reference"/>
    <w:uiPriority w:val="99"/>
    <w:semiHidden/>
    <w:rsid w:val="005F6D29"/>
    <w:rPr>
      <w:rFonts w:cs="Times New Roman"/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5F6D2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F6D29"/>
    <w:rPr>
      <w:rFonts w:ascii="Segoe UI" w:eastAsia="Times New Roman" w:hAnsi="Segoe UI" w:cs="Segoe UI"/>
      <w:bCs/>
      <w:sz w:val="18"/>
      <w:szCs w:val="18"/>
    </w:rPr>
  </w:style>
  <w:style w:type="paragraph" w:styleId="ab">
    <w:name w:val="endnote text"/>
    <w:aliases w:val="Знак4"/>
    <w:basedOn w:val="a"/>
    <w:link w:val="ac"/>
    <w:uiPriority w:val="99"/>
    <w:rsid w:val="005F6D29"/>
    <w:rPr>
      <w:bCs w:val="0"/>
      <w:sz w:val="22"/>
      <w:szCs w:val="22"/>
    </w:rPr>
  </w:style>
  <w:style w:type="character" w:customStyle="1" w:styleId="ac">
    <w:name w:val="Текст концевой сноски Знак"/>
    <w:aliases w:val="Знак4 Знак"/>
    <w:link w:val="ab"/>
    <w:uiPriority w:val="99"/>
    <w:rsid w:val="005F6D29"/>
    <w:rPr>
      <w:rFonts w:ascii="Times New Roman" w:eastAsia="Times New Roman" w:hAnsi="Times New Roman"/>
      <w:sz w:val="22"/>
      <w:szCs w:val="22"/>
    </w:rPr>
  </w:style>
  <w:style w:type="character" w:styleId="ad">
    <w:name w:val="endnote reference"/>
    <w:uiPriority w:val="10"/>
    <w:rsid w:val="005F6D29"/>
    <w:rPr>
      <w:vertAlign w:val="superscript"/>
    </w:rPr>
  </w:style>
  <w:style w:type="character" w:styleId="ae">
    <w:name w:val="page number"/>
    <w:uiPriority w:val="99"/>
    <w:rsid w:val="005F6D29"/>
  </w:style>
  <w:style w:type="paragraph" w:styleId="af">
    <w:name w:val="header"/>
    <w:basedOn w:val="a"/>
    <w:link w:val="af0"/>
    <w:uiPriority w:val="99"/>
    <w:rsid w:val="00407766"/>
    <w:pPr>
      <w:tabs>
        <w:tab w:val="center" w:pos="4677"/>
        <w:tab w:val="right" w:pos="9355"/>
      </w:tabs>
      <w:jc w:val="center"/>
    </w:pPr>
    <w:rPr>
      <w:bCs w:val="0"/>
    </w:rPr>
  </w:style>
  <w:style w:type="character" w:customStyle="1" w:styleId="af0">
    <w:name w:val="Верхний колонтитул Знак"/>
    <w:basedOn w:val="a0"/>
    <w:link w:val="af"/>
    <w:uiPriority w:val="99"/>
    <w:rsid w:val="00407766"/>
    <w:rPr>
      <w:rFonts w:ascii="Times New Roman" w:eastAsia="Times New Roman" w:hAnsi="Times New Roman" w:cs="Times New Roman"/>
      <w:bCs/>
      <w:sz w:val="24"/>
      <w:szCs w:val="24"/>
    </w:rPr>
  </w:style>
  <w:style w:type="paragraph" w:styleId="af1">
    <w:name w:val="List Paragraph"/>
    <w:basedOn w:val="a"/>
    <w:uiPriority w:val="1"/>
    <w:qFormat/>
    <w:rsid w:val="00407766"/>
    <w:pPr>
      <w:ind w:left="720"/>
      <w:contextualSpacing/>
    </w:pPr>
  </w:style>
  <w:style w:type="character" w:styleId="af2">
    <w:name w:val="Strong"/>
    <w:uiPriority w:val="22"/>
    <w:qFormat/>
    <w:rsid w:val="00407766"/>
    <w:rPr>
      <w:b/>
      <w:bCs/>
    </w:rPr>
  </w:style>
  <w:style w:type="paragraph" w:styleId="af3">
    <w:name w:val="Title"/>
    <w:basedOn w:val="a"/>
    <w:next w:val="a"/>
    <w:link w:val="af4"/>
    <w:qFormat/>
    <w:rsid w:val="005F6D29"/>
    <w:pPr>
      <w:contextualSpacing/>
      <w:jc w:val="center"/>
    </w:pPr>
    <w:rPr>
      <w:bCs w:val="0"/>
      <w:spacing w:val="5"/>
      <w:sz w:val="52"/>
      <w:szCs w:val="52"/>
    </w:rPr>
  </w:style>
  <w:style w:type="character" w:customStyle="1" w:styleId="af4">
    <w:name w:val="Заголовок Знак"/>
    <w:basedOn w:val="a0"/>
    <w:link w:val="af3"/>
    <w:rsid w:val="005F6D29"/>
    <w:rPr>
      <w:rFonts w:ascii="Times New Roman" w:eastAsia="Times New Roman" w:hAnsi="Times New Roman"/>
      <w:spacing w:val="5"/>
      <w:sz w:val="52"/>
      <w:szCs w:val="52"/>
    </w:rPr>
  </w:style>
  <w:style w:type="character" w:styleId="af5">
    <w:name w:val="annotation reference"/>
    <w:basedOn w:val="a0"/>
    <w:uiPriority w:val="99"/>
    <w:semiHidden/>
    <w:unhideWhenUsed/>
    <w:rsid w:val="005F6D29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5F6D29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rsid w:val="005F6D29"/>
    <w:rPr>
      <w:rFonts w:ascii="Times New Roman" w:eastAsia="Times New Roman" w:hAnsi="Times New Roman"/>
      <w:bCs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5F6D29"/>
    <w:rPr>
      <w:b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5F6D29"/>
    <w:rPr>
      <w:rFonts w:ascii="Times New Roman" w:eastAsia="Times New Roman" w:hAnsi="Times New Roman"/>
      <w:b/>
      <w:bCs/>
    </w:rPr>
  </w:style>
  <w:style w:type="paragraph" w:customStyle="1" w:styleId="afa">
    <w:name w:val="С_Т"/>
    <w:link w:val="afb"/>
    <w:qFormat/>
    <w:rsid w:val="005F6D29"/>
    <w:pPr>
      <w:suppressAutoHyphens/>
    </w:pPr>
    <w:rPr>
      <w:rFonts w:ascii="Times New Roman" w:eastAsia="Times New Roman" w:hAnsi="Times New Roman"/>
      <w:bCs/>
      <w:sz w:val="24"/>
      <w:szCs w:val="24"/>
    </w:rPr>
  </w:style>
  <w:style w:type="character" w:customStyle="1" w:styleId="afb">
    <w:name w:val="С_Т Знак"/>
    <w:link w:val="afa"/>
    <w:rsid w:val="005F6D29"/>
    <w:rPr>
      <w:rFonts w:ascii="Times New Roman" w:eastAsia="Times New Roman" w:hAnsi="Times New Roman"/>
      <w:bCs/>
      <w:sz w:val="24"/>
      <w:szCs w:val="24"/>
    </w:rPr>
  </w:style>
  <w:style w:type="table" w:customStyle="1" w:styleId="12">
    <w:name w:val="Сетка таблицы светлая1"/>
    <w:basedOn w:val="a1"/>
    <w:uiPriority w:val="40"/>
    <w:rsid w:val="005F6D29"/>
    <w:rPr>
      <w:rFonts w:eastAsia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21">
    <w:name w:val="toc 2"/>
    <w:basedOn w:val="a"/>
    <w:next w:val="a"/>
    <w:autoRedefine/>
    <w:uiPriority w:val="39"/>
    <w:unhideWhenUsed/>
    <w:rsid w:val="005F6D29"/>
    <w:pPr>
      <w:tabs>
        <w:tab w:val="right" w:leader="dot" w:pos="10205"/>
      </w:tabs>
      <w:ind w:left="240"/>
    </w:pPr>
  </w:style>
  <w:style w:type="paragraph" w:styleId="13">
    <w:name w:val="toc 1"/>
    <w:next w:val="a"/>
    <w:autoRedefine/>
    <w:uiPriority w:val="39"/>
    <w:unhideWhenUsed/>
    <w:qFormat/>
    <w:rsid w:val="005F6D29"/>
    <w:pPr>
      <w:tabs>
        <w:tab w:val="right" w:leader="dot" w:pos="10195"/>
      </w:tabs>
    </w:pPr>
    <w:rPr>
      <w:rFonts w:ascii="Times New Roman" w:eastAsia="Times New Roman" w:hAnsi="Times New Roman"/>
      <w:noProof/>
      <w:sz w:val="24"/>
      <w:szCs w:val="22"/>
    </w:rPr>
  </w:style>
  <w:style w:type="paragraph" w:styleId="31">
    <w:name w:val="toc 3"/>
    <w:basedOn w:val="a"/>
    <w:next w:val="a"/>
    <w:autoRedefine/>
    <w:uiPriority w:val="39"/>
    <w:semiHidden/>
    <w:qFormat/>
    <w:rsid w:val="005F6D29"/>
    <w:pPr>
      <w:spacing w:after="100"/>
      <w:ind w:left="440"/>
    </w:pPr>
    <w:rPr>
      <w:rFonts w:ascii="Calibri" w:hAnsi="Calibri"/>
    </w:rPr>
  </w:style>
  <w:style w:type="paragraph" w:customStyle="1" w:styleId="afc">
    <w:name w:val="Утв"/>
    <w:basedOn w:val="a"/>
    <w:rsid w:val="005F6D29"/>
    <w:pPr>
      <w:spacing w:after="120"/>
      <w:ind w:left="5812"/>
      <w:contextualSpacing/>
      <w:jc w:val="center"/>
    </w:pPr>
    <w:rPr>
      <w:bCs w:val="0"/>
      <w:spacing w:val="5"/>
      <w:sz w:val="28"/>
      <w:szCs w:val="28"/>
    </w:rPr>
  </w:style>
  <w:style w:type="paragraph" w:customStyle="1" w:styleId="afd">
    <w:name w:val="Назв"/>
    <w:basedOn w:val="a"/>
    <w:rsid w:val="005F6D29"/>
    <w:pPr>
      <w:spacing w:before="240" w:after="240"/>
      <w:jc w:val="center"/>
    </w:pPr>
    <w:rPr>
      <w:b/>
      <w:sz w:val="28"/>
    </w:rPr>
  </w:style>
  <w:style w:type="paragraph" w:styleId="afe">
    <w:name w:val="Revision"/>
    <w:hidden/>
    <w:uiPriority w:val="99"/>
    <w:semiHidden/>
    <w:rsid w:val="005F6D29"/>
    <w:rPr>
      <w:rFonts w:ascii="Times New Roman" w:eastAsia="Times New Roman" w:hAnsi="Times New Roman"/>
      <w:bCs/>
      <w:sz w:val="24"/>
      <w:szCs w:val="24"/>
    </w:rPr>
  </w:style>
  <w:style w:type="character" w:styleId="aff">
    <w:name w:val="FollowedHyperlink"/>
    <w:uiPriority w:val="99"/>
    <w:semiHidden/>
    <w:unhideWhenUsed/>
    <w:rsid w:val="005F6D29"/>
    <w:rPr>
      <w:color w:val="954F72"/>
      <w:u w:val="single"/>
    </w:rPr>
  </w:style>
  <w:style w:type="paragraph" w:customStyle="1" w:styleId="aff0">
    <w:name w:val="С_Т_Ц"/>
    <w:basedOn w:val="a"/>
    <w:qFormat/>
    <w:rsid w:val="005F6D29"/>
    <w:pPr>
      <w:suppressAutoHyphens/>
      <w:jc w:val="center"/>
    </w:pPr>
  </w:style>
  <w:style w:type="paragraph" w:customStyle="1" w:styleId="100">
    <w:name w:val="СМ_10"/>
    <w:basedOn w:val="a"/>
    <w:qFormat/>
    <w:rsid w:val="005F6D29"/>
    <w:pPr>
      <w:suppressAutoHyphens/>
    </w:pPr>
    <w:rPr>
      <w:sz w:val="20"/>
      <w:szCs w:val="20"/>
    </w:rPr>
  </w:style>
  <w:style w:type="paragraph" w:customStyle="1" w:styleId="101">
    <w:name w:val="СМ_10_Ц"/>
    <w:basedOn w:val="a"/>
    <w:qFormat/>
    <w:rsid w:val="005F6D29"/>
    <w:pPr>
      <w:suppressAutoHyphens/>
      <w:jc w:val="center"/>
    </w:pPr>
    <w:rPr>
      <w:sz w:val="20"/>
      <w:szCs w:val="20"/>
    </w:rPr>
  </w:style>
  <w:style w:type="character" w:styleId="aff1">
    <w:name w:val="Hyperlink"/>
    <w:basedOn w:val="a0"/>
    <w:uiPriority w:val="99"/>
    <w:unhideWhenUsed/>
    <w:rsid w:val="005F6D29"/>
    <w:rPr>
      <w:color w:val="0563C1" w:themeColor="hyperlink"/>
      <w:u w:val="single"/>
    </w:rPr>
  </w:style>
  <w:style w:type="paragraph" w:customStyle="1" w:styleId="22">
    <w:name w:val="Заг2"/>
    <w:uiPriority w:val="8"/>
    <w:qFormat/>
    <w:rsid w:val="005F6D29"/>
    <w:pPr>
      <w:spacing w:before="240" w:after="120"/>
    </w:pPr>
    <w:rPr>
      <w:rFonts w:ascii="Times New Roman" w:eastAsia="Times New Roman" w:hAnsi="Times New Roman"/>
      <w:b/>
      <w:bCs/>
      <w:sz w:val="24"/>
      <w:szCs w:val="24"/>
    </w:rPr>
  </w:style>
  <w:style w:type="character" w:styleId="aff2">
    <w:name w:val="Emphasis"/>
    <w:basedOn w:val="a0"/>
    <w:uiPriority w:val="20"/>
    <w:qFormat/>
    <w:rsid w:val="005D2D7B"/>
    <w:rPr>
      <w:i/>
      <w:iCs/>
    </w:rPr>
  </w:style>
  <w:style w:type="character" w:customStyle="1" w:styleId="aff3">
    <w:name w:val="Термин"/>
    <w:basedOn w:val="a0"/>
    <w:uiPriority w:val="1"/>
    <w:qFormat/>
    <w:rsid w:val="005F6D29"/>
    <w:rPr>
      <w:b/>
    </w:rPr>
  </w:style>
  <w:style w:type="paragraph" w:customStyle="1" w:styleId="ConsPlusNormal">
    <w:name w:val="ConsPlusNormal"/>
    <w:link w:val="ConsPlusNormal0"/>
    <w:qFormat/>
    <w:rsid w:val="007732DB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customStyle="1" w:styleId="aff4">
    <w:name w:val="Гипертекстовая ссылка"/>
    <w:basedOn w:val="a0"/>
    <w:uiPriority w:val="99"/>
    <w:rsid w:val="005C5DDB"/>
    <w:rPr>
      <w:color w:val="106BBE"/>
    </w:rPr>
  </w:style>
  <w:style w:type="paragraph" w:customStyle="1" w:styleId="aff5">
    <w:name w:val="Прижатый влево"/>
    <w:basedOn w:val="a"/>
    <w:next w:val="a"/>
    <w:uiPriority w:val="99"/>
    <w:rsid w:val="00815D0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bCs w:val="0"/>
    </w:rPr>
  </w:style>
  <w:style w:type="paragraph" w:customStyle="1" w:styleId="aff6">
    <w:name w:val="Нормальный (таблица)"/>
    <w:basedOn w:val="a"/>
    <w:next w:val="a"/>
    <w:uiPriority w:val="99"/>
    <w:rsid w:val="00FE65C7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bCs w:val="0"/>
    </w:rPr>
  </w:style>
  <w:style w:type="character" w:customStyle="1" w:styleId="ConsPlusNormal0">
    <w:name w:val="ConsPlusNormal Знак"/>
    <w:link w:val="ConsPlusNormal"/>
    <w:uiPriority w:val="99"/>
    <w:locked/>
    <w:rsid w:val="00FE65C7"/>
    <w:rPr>
      <w:rFonts w:ascii="Arial" w:eastAsiaTheme="minorEastAsia" w:hAnsi="Arial" w:cs="Arial"/>
    </w:rPr>
  </w:style>
  <w:style w:type="paragraph" w:customStyle="1" w:styleId="aff7">
    <w:name w:val="ПСобыкн"/>
    <w:basedOn w:val="a"/>
    <w:link w:val="aff8"/>
    <w:qFormat/>
    <w:rsid w:val="00246E57"/>
    <w:pPr>
      <w:spacing w:line="276" w:lineRule="auto"/>
    </w:pPr>
    <w:rPr>
      <w:rFonts w:cs="Calibri"/>
      <w:spacing w:val="-4"/>
    </w:rPr>
  </w:style>
  <w:style w:type="character" w:customStyle="1" w:styleId="aff8">
    <w:name w:val="ПСобыкн Знак"/>
    <w:basedOn w:val="a0"/>
    <w:link w:val="aff7"/>
    <w:rsid w:val="00246E57"/>
    <w:rPr>
      <w:rFonts w:ascii="Times New Roman" w:eastAsia="Times New Roman" w:hAnsi="Times New Roman" w:cs="Calibri"/>
      <w:bCs/>
      <w:spacing w:val="-4"/>
      <w:sz w:val="24"/>
      <w:szCs w:val="24"/>
    </w:rPr>
  </w:style>
  <w:style w:type="paragraph" w:styleId="aff9">
    <w:name w:val="Normal (Web)"/>
    <w:basedOn w:val="a"/>
    <w:uiPriority w:val="99"/>
    <w:semiHidden/>
    <w:unhideWhenUsed/>
    <w:rsid w:val="00F3032E"/>
    <w:pPr>
      <w:spacing w:before="100" w:beforeAutospacing="1" w:after="100" w:afterAutospacing="1"/>
    </w:pPr>
    <w:rPr>
      <w:bCs w:val="0"/>
    </w:rPr>
  </w:style>
  <w:style w:type="paragraph" w:customStyle="1" w:styleId="Default">
    <w:name w:val="Default"/>
    <w:rsid w:val="00964E26"/>
    <w:pPr>
      <w:autoSpaceDE w:val="0"/>
      <w:autoSpaceDN w:val="0"/>
      <w:adjustRightInd w:val="0"/>
    </w:pPr>
    <w:rPr>
      <w:rFonts w:ascii="Times New Roman" w:eastAsiaTheme="minorHAnsi" w:hAnsi="Times New Roman"/>
      <w:color w:val="000000"/>
      <w:sz w:val="24"/>
      <w:szCs w:val="24"/>
      <w:lang w:eastAsia="en-US"/>
    </w:rPr>
  </w:style>
  <w:style w:type="paragraph" w:customStyle="1" w:styleId="formattext">
    <w:name w:val="formattext"/>
    <w:basedOn w:val="a"/>
    <w:rsid w:val="00EE22BF"/>
    <w:pPr>
      <w:spacing w:before="100" w:beforeAutospacing="1" w:after="100" w:afterAutospacing="1"/>
    </w:pPr>
    <w:rPr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7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29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852239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0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5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5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https://classifikators.ru/okso/2.21.00.00" TargetMode="External"/><Relationship Id="rId26" Type="http://schemas.openxmlformats.org/officeDocument/2006/relationships/hyperlink" Target="https://classifikators.ru/okso/2.08.00.00" TargetMode="External"/><Relationship Id="rId39" Type="http://schemas.openxmlformats.org/officeDocument/2006/relationships/hyperlink" Target="https://classinform.ru/okz/kod-1120-9.html" TargetMode="External"/><Relationship Id="rId21" Type="http://schemas.openxmlformats.org/officeDocument/2006/relationships/hyperlink" Target="https://classifikators.ru/okso/5.38.00.00" TargetMode="External"/><Relationship Id="rId34" Type="http://schemas.openxmlformats.org/officeDocument/2006/relationships/hyperlink" Target="https://classifikators.ru/okso/2.08.00.00" TargetMode="External"/><Relationship Id="rId42" Type="http://schemas.openxmlformats.org/officeDocument/2006/relationships/hyperlink" Target="consultantplus://offline/ref=859C9B7B0032E4A390EE7E8BA1C6EAE49754431DF8B52C2E405AED10AE295133D32DF7B2FB206C2FECBC07087B14F5E8A0EE1F8467F58C47m4G0N" TargetMode="External"/><Relationship Id="rId47" Type="http://schemas.openxmlformats.org/officeDocument/2006/relationships/hyperlink" Target="https://classifikators.ru/okso/5.38.00.00" TargetMode="External"/><Relationship Id="rId50" Type="http://schemas.openxmlformats.org/officeDocument/2006/relationships/theme" Target="theme/theme1.xml"/><Relationship Id="rId55" Type="http://schemas.microsoft.com/office/2018/08/relationships/commentsExtensible" Target="commentsExtensi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ivo.garant.ru/document/redirect/71594768/22070000" TargetMode="External"/><Relationship Id="rId29" Type="http://schemas.openxmlformats.org/officeDocument/2006/relationships/hyperlink" Target="https://classifikators.ru/okso/5.38.00.00" TargetMode="External"/><Relationship Id="rId11" Type="http://schemas.openxmlformats.org/officeDocument/2006/relationships/header" Target="header2.xml"/><Relationship Id="rId24" Type="http://schemas.openxmlformats.org/officeDocument/2006/relationships/hyperlink" Target="consultantplus://offline/ref=859C9B7B0032E4A390EE7E8BA1C6EAE49754431DF8B52C2E405AED10AE295133D32DF7B2FB206C2FECBC07087B14F5E8A0EE1F8467F58C47m4G0N" TargetMode="External"/><Relationship Id="rId32" Type="http://schemas.openxmlformats.org/officeDocument/2006/relationships/hyperlink" Target="consultantplus://offline/ref=859C9B7B0032E4A390EE7E8BA1C6EAE49754431DF8B52C2E405AED10AE295133D32DF7B2FB206C2FECBC07087B14F5E8A0EE1F8467F58C47m4G0N" TargetMode="External"/><Relationship Id="rId37" Type="http://schemas.openxmlformats.org/officeDocument/2006/relationships/hyperlink" Target="https://classifikators.ru/okso/5.38.00.00" TargetMode="External"/><Relationship Id="rId40" Type="http://schemas.openxmlformats.org/officeDocument/2006/relationships/hyperlink" Target="http://bizlog.ru/eks/eks-20/5.htm" TargetMode="External"/><Relationship Id="rId45" Type="http://schemas.openxmlformats.org/officeDocument/2006/relationships/hyperlink" Target="https://classifikators.ru/okso/2.21.00.0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hyperlink" Target="http://ivo.garant.ru/document/redirect/1548770/20196" TargetMode="External"/><Relationship Id="rId28" Type="http://schemas.openxmlformats.org/officeDocument/2006/relationships/hyperlink" Target="https://classifikators.ru/okso/2.21.00.00" TargetMode="External"/><Relationship Id="rId36" Type="http://schemas.openxmlformats.org/officeDocument/2006/relationships/hyperlink" Target="https://classifikators.ru/okso/2.21.00.00" TargetMode="External"/><Relationship Id="rId49" Type="http://schemas.openxmlformats.org/officeDocument/2006/relationships/fontTable" Target="fontTable.xml"/><Relationship Id="rId57" Type="http://schemas.microsoft.com/office/2016/09/relationships/commentsIds" Target="commentsIds.xml"/><Relationship Id="rId10" Type="http://schemas.openxmlformats.org/officeDocument/2006/relationships/header" Target="header1.xml"/><Relationship Id="rId19" Type="http://schemas.openxmlformats.org/officeDocument/2006/relationships/hyperlink" Target="https://classifikators.ru/okso/2.21.00.00" TargetMode="External"/><Relationship Id="rId31" Type="http://schemas.openxmlformats.org/officeDocument/2006/relationships/hyperlink" Target="http://ivo.garant.ru/document/redirect/1548770/20196" TargetMode="External"/><Relationship Id="rId44" Type="http://schemas.openxmlformats.org/officeDocument/2006/relationships/hyperlink" Target="https://classifikators.ru/okso/2.08.00.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lassinform.ru/okz/kod-1120-9.html" TargetMode="External"/><Relationship Id="rId14" Type="http://schemas.openxmlformats.org/officeDocument/2006/relationships/header" Target="header3.xml"/><Relationship Id="rId22" Type="http://schemas.openxmlformats.org/officeDocument/2006/relationships/hyperlink" Target="http://www.consultant.ru/document/cons_doc_LAW_140174/affd388ac5d286d2ddbd5a1fc91c0d9b0bc06984/" TargetMode="External"/><Relationship Id="rId27" Type="http://schemas.openxmlformats.org/officeDocument/2006/relationships/hyperlink" Target="https://classifikators.ru/okso/2.21.00.00" TargetMode="External"/><Relationship Id="rId30" Type="http://schemas.openxmlformats.org/officeDocument/2006/relationships/hyperlink" Target="https://classifikators.ru/okso/5.38.00.00" TargetMode="External"/><Relationship Id="rId35" Type="http://schemas.openxmlformats.org/officeDocument/2006/relationships/hyperlink" Target="https://classifikators.ru/okso/2.21.00.00" TargetMode="External"/><Relationship Id="rId43" Type="http://schemas.openxmlformats.org/officeDocument/2006/relationships/hyperlink" Target="http://ivo.garant.ru/document/redirect/71594768/22070000" TargetMode="External"/><Relationship Id="rId48" Type="http://schemas.openxmlformats.org/officeDocument/2006/relationships/hyperlink" Target="https://classifikators.ru/okso/5.38.00.00" TargetMode="External"/><Relationship Id="rId8" Type="http://schemas.openxmlformats.org/officeDocument/2006/relationships/hyperlink" Target="https://classinform.ru/okz/kod-1120-9.html" TargetMode="External"/><Relationship Id="rId3" Type="http://schemas.openxmlformats.org/officeDocument/2006/relationships/styles" Target="styles.xml"/><Relationship Id="rId12" Type="http://schemas.openxmlformats.org/officeDocument/2006/relationships/footer" Target="footer1.xml"/><Relationship Id="rId17" Type="http://schemas.openxmlformats.org/officeDocument/2006/relationships/hyperlink" Target="https://classifikators.ru/okso/2.08.00.00" TargetMode="External"/><Relationship Id="rId25" Type="http://schemas.openxmlformats.org/officeDocument/2006/relationships/hyperlink" Target="http://ivo.garant.ru/document/redirect/71594768/22070000" TargetMode="External"/><Relationship Id="rId33" Type="http://schemas.openxmlformats.org/officeDocument/2006/relationships/hyperlink" Target="http://ivo.garant.ru/document/redirect/71594768/22070000" TargetMode="External"/><Relationship Id="rId38" Type="http://schemas.openxmlformats.org/officeDocument/2006/relationships/hyperlink" Target="https://classifikators.ru/okso/5.38.00.00" TargetMode="External"/><Relationship Id="rId46" Type="http://schemas.openxmlformats.org/officeDocument/2006/relationships/hyperlink" Target="https://classifikators.ru/okso/2.21.00.00" TargetMode="External"/><Relationship Id="rId20" Type="http://schemas.openxmlformats.org/officeDocument/2006/relationships/hyperlink" Target="https://classifikators.ru/okso/5.38.00.00" TargetMode="External"/><Relationship Id="rId41" Type="http://schemas.openxmlformats.org/officeDocument/2006/relationships/hyperlink" Target="http://ivo.garant.ru/document/redirect/1548770/2019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eg\OneDrive\&#1055;&#1088;&#1086;&#1092;&#1089;&#1090;&#1072;&#1085;&#1076;&#1072;&#1088;&#1090;&#1099;\&#1064;&#1072;&#1073;&#1083;&#1086;&#1085;%20&#1055;&#105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F3BB9DE-EAA1-4957-870A-4611866C49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ПС</Template>
  <TotalTime>1</TotalTime>
  <Pages>1</Pages>
  <Words>12674</Words>
  <Characters>72243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Евгений В. Мерзляков</cp:lastModifiedBy>
  <cp:revision>2</cp:revision>
  <cp:lastPrinted>2022-04-07T12:59:00Z</cp:lastPrinted>
  <dcterms:created xsi:type="dcterms:W3CDTF">2022-07-19T10:05:00Z</dcterms:created>
  <dcterms:modified xsi:type="dcterms:W3CDTF">2022-07-19T10:05:00Z</dcterms:modified>
</cp:coreProperties>
</file>