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96" w:rsidRPr="00470F96" w:rsidRDefault="00470F96" w:rsidP="00470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0F96">
        <w:rPr>
          <w:rFonts w:ascii="Times New Roman" w:eastAsia="Times New Roman" w:hAnsi="Times New Roman" w:cs="Times New Roman"/>
          <w:sz w:val="32"/>
          <w:szCs w:val="32"/>
          <w:lang w:eastAsia="ru-RU"/>
        </w:rPr>
        <w:t>Парковка</w:t>
      </w:r>
    </w:p>
    <w:p w:rsidR="00470F96" w:rsidRPr="00470F96" w:rsidRDefault="00470F96" w:rsidP="00470F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международной торговли располагает уникальным для центра Москвы количеством парковочных мест. У гостей ЦМТ не возникает вопроса, где оставить свой автомобиль. На сегодняшний день Центр международной торговли предлагает порядка 2 000 мест не только на открытых, но и в многоуровневых подземных паркингах.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89"/>
      </w:tblGrid>
      <w:tr w:rsidR="00470F96" w:rsidRPr="00470F96" w:rsidTr="00470F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F96" w:rsidRPr="00470F96" w:rsidRDefault="00470F96" w:rsidP="00470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F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 парковки на территории ЦМТ Москвы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F96" w:rsidRPr="00470F96" w:rsidRDefault="00470F96" w:rsidP="00B26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F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Стоимость,</w:t>
            </w:r>
            <w:r w:rsidR="00B26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70F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руб. с НДС</w:t>
            </w:r>
          </w:p>
        </w:tc>
      </w:tr>
      <w:tr w:rsidR="00470F96" w:rsidRPr="00470F96" w:rsidTr="00470F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F96" w:rsidRPr="00470F96" w:rsidRDefault="00470F96" w:rsidP="00470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Почасовая парковка </w:t>
            </w:r>
            <w:r w:rsidR="00B2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легковых</w:t>
            </w:r>
            <w:r w:rsidRPr="0047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F96" w:rsidRPr="00470F96" w:rsidRDefault="00470F96" w:rsidP="00470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первый час 300 </w:t>
            </w:r>
            <w:r w:rsidR="00B2690F" w:rsidRPr="0047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  <w:r w:rsidRPr="0047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каждый последующий час 200 руб. </w:t>
            </w:r>
          </w:p>
        </w:tc>
      </w:tr>
      <w:tr w:rsidR="00470F96" w:rsidRPr="00470F96" w:rsidTr="00470F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F96" w:rsidRPr="00470F96" w:rsidRDefault="00470F96" w:rsidP="00470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12-часовая парковка для организаторов и </w:t>
            </w:r>
            <w:r w:rsidR="00B2690F" w:rsidRPr="0047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участников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F96" w:rsidRPr="00470F96" w:rsidRDefault="00470F96" w:rsidP="00470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цена</w:t>
            </w:r>
          </w:p>
        </w:tc>
      </w:tr>
      <w:tr w:rsidR="00470F96" w:rsidRPr="00470F96" w:rsidTr="00470F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F96" w:rsidRPr="00470F96" w:rsidRDefault="00470F96" w:rsidP="00470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Почасовая парковка автобусов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F96" w:rsidRPr="00470F96" w:rsidRDefault="00470F96" w:rsidP="00470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 руб./час</w:t>
            </w:r>
          </w:p>
        </w:tc>
        <w:bookmarkStart w:id="0" w:name="_GoBack"/>
        <w:bookmarkEnd w:id="0"/>
      </w:tr>
    </w:tbl>
    <w:p w:rsidR="004A5442" w:rsidRDefault="004A5442" w:rsidP="00470F96">
      <w:pPr>
        <w:spacing w:after="0" w:line="240" w:lineRule="auto"/>
      </w:pPr>
    </w:p>
    <w:sectPr w:rsidR="004A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D8"/>
    <w:rsid w:val="002774D8"/>
    <w:rsid w:val="00470F96"/>
    <w:rsid w:val="004A5442"/>
    <w:rsid w:val="00B2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ED8D2-D3AA-4A92-A037-5E7B272C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Кустова Ольга Владимировна</dc:creator>
  <cp:keywords/>
  <dc:description/>
  <cp:lastModifiedBy>Кустова Ольга Владимировна</cp:lastModifiedBy>
  <cp:revision>3</cp:revision>
  <dcterms:created xsi:type="dcterms:W3CDTF">2019-10-10T11:25:00Z</dcterms:created>
  <dcterms:modified xsi:type="dcterms:W3CDTF">2019-10-10T11:27:00Z</dcterms:modified>
</cp:coreProperties>
</file>