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93D6" w14:textId="6C2A7CEF" w:rsidR="00332223" w:rsidRPr="006E479C" w:rsidRDefault="00CB456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61283D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14:paraId="629B3AC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29D8E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73DBA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FBDA01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8B405F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D55027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4C31E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324086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862E67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530C3B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AD124C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47E179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245C5945" w14:textId="59C21208" w:rsidR="005A1DB9" w:rsidRPr="005A1DB9" w:rsidRDefault="00BB22B6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ПРИМЕР ОЦЕНОЧНОГО СРЕДСТВА</w:t>
      </w:r>
    </w:p>
    <w:p w14:paraId="05D97C52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0382F783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525E0606" w14:textId="353B6889" w:rsidR="000641A4" w:rsidRDefault="008354EE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</w:pPr>
      <w:r w:rsidRPr="008354E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  <w:t>Специалист по обеспечению строительного производства материальными ресурсами</w:t>
      </w:r>
    </w:p>
    <w:p w14:paraId="622EF86C" w14:textId="77777777" w:rsidR="00755318" w:rsidRDefault="00755318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en-US"/>
        </w:rPr>
      </w:pPr>
    </w:p>
    <w:p w14:paraId="7C19FF2D" w14:textId="2F5EB77E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EA6E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5</w:t>
      </w:r>
      <w:r w:rsidR="00B46D7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-й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0C5F49E0" w14:textId="77777777"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A1D8D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08680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8AB52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F55256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89117A" w14:textId="77777777" w:rsidR="00066710" w:rsidRDefault="00066710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570311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18FD6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5BF1AE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782E1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8D133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268CA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EDD52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16285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161A7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F0171E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7AEF9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45B9A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EF76F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EB37F8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31297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1009E7" w14:textId="7E30A4E8" w:rsidR="00332223" w:rsidRPr="00986061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 w:rsidRPr="0098606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D90874">
        <w:rPr>
          <w:rFonts w:ascii="Times New Roman" w:eastAsia="Times New Roman" w:hAnsi="Times New Roman"/>
          <w:b/>
          <w:sz w:val="28"/>
          <w:szCs w:val="28"/>
        </w:rPr>
        <w:t>20</w:t>
      </w:r>
      <w:r w:rsidR="00986061">
        <w:rPr>
          <w:rFonts w:ascii="Times New Roman" w:eastAsia="Times New Roman" w:hAnsi="Times New Roman"/>
          <w:b/>
          <w:sz w:val="28"/>
          <w:szCs w:val="28"/>
        </w:rPr>
        <w:t>2</w:t>
      </w:r>
      <w:r w:rsidR="00986061" w:rsidRPr="00986061">
        <w:rPr>
          <w:rFonts w:ascii="Times New Roman" w:eastAsia="Times New Roman" w:hAnsi="Times New Roman"/>
          <w:b/>
          <w:sz w:val="28"/>
          <w:szCs w:val="28"/>
        </w:rPr>
        <w:t>1</w:t>
      </w:r>
    </w:p>
    <w:p w14:paraId="3658B6B0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04655AA1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FC10E9" w:rsidRPr="005A1DB9" w14:paraId="43145231" w14:textId="77777777" w:rsidTr="00FC10E9">
        <w:trPr>
          <w:trHeight w:val="481"/>
        </w:trPr>
        <w:tc>
          <w:tcPr>
            <w:tcW w:w="8216" w:type="dxa"/>
            <w:vAlign w:val="center"/>
          </w:tcPr>
          <w:p w14:paraId="3F527A0D" w14:textId="77777777"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5A211AF7" w14:textId="77777777" w:rsidR="00FC10E9" w:rsidRPr="005A1DB9" w:rsidRDefault="00FC10E9" w:rsidP="003372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5A1DB9" w:rsidRPr="005A1DB9" w14:paraId="6481D08C" w14:textId="77777777" w:rsidTr="00FC10E9">
        <w:tc>
          <w:tcPr>
            <w:tcW w:w="8217" w:type="dxa"/>
          </w:tcPr>
          <w:p w14:paraId="7DA2012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34" w:type="dxa"/>
            <w:vAlign w:val="center"/>
          </w:tcPr>
          <w:p w14:paraId="4B144AAE" w14:textId="77777777" w:rsidR="005A1DB9" w:rsidRPr="005724A5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3C25B2E9" w14:textId="77777777" w:rsidTr="00FC10E9">
        <w:tc>
          <w:tcPr>
            <w:tcW w:w="8217" w:type="dxa"/>
          </w:tcPr>
          <w:p w14:paraId="632A74C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34" w:type="dxa"/>
            <w:vAlign w:val="center"/>
          </w:tcPr>
          <w:p w14:paraId="6ECFFCE4" w14:textId="77777777" w:rsidR="005A1DB9" w:rsidRPr="005724A5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001AD39C" w14:textId="77777777" w:rsidTr="00FC10E9">
        <w:tc>
          <w:tcPr>
            <w:tcW w:w="8217" w:type="dxa"/>
          </w:tcPr>
          <w:p w14:paraId="0D4D66B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34" w:type="dxa"/>
            <w:vAlign w:val="center"/>
          </w:tcPr>
          <w:p w14:paraId="6D696A2B" w14:textId="77777777" w:rsidR="005A1DB9" w:rsidRPr="005724A5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243197D0" w14:textId="77777777" w:rsidTr="00FC10E9">
        <w:tc>
          <w:tcPr>
            <w:tcW w:w="8217" w:type="dxa"/>
          </w:tcPr>
          <w:p w14:paraId="2034AF0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34" w:type="dxa"/>
            <w:vAlign w:val="center"/>
          </w:tcPr>
          <w:p w14:paraId="202AC76E" w14:textId="77777777" w:rsidR="005A1DB9" w:rsidRPr="005724A5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69F6EF45" w14:textId="77777777" w:rsidTr="00FC10E9">
        <w:tc>
          <w:tcPr>
            <w:tcW w:w="8217" w:type="dxa"/>
          </w:tcPr>
          <w:p w14:paraId="1D99B9A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2D7483F4" w14:textId="77777777" w:rsidR="005A1DB9" w:rsidRPr="005724A5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3C1939BB" w14:textId="77777777" w:rsidTr="00FC10E9">
        <w:tc>
          <w:tcPr>
            <w:tcW w:w="8217" w:type="dxa"/>
          </w:tcPr>
          <w:p w14:paraId="41461CC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39CB0205" w14:textId="68F681B2" w:rsidR="005A1DB9" w:rsidRPr="005724A5" w:rsidRDefault="005724A5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DB9" w:rsidRPr="005A1DB9" w14:paraId="2A5AB7BA" w14:textId="77777777" w:rsidTr="00FC10E9">
        <w:tc>
          <w:tcPr>
            <w:tcW w:w="8217" w:type="dxa"/>
          </w:tcPr>
          <w:p w14:paraId="2EC89274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14:paraId="5FA7259C" w14:textId="56F78AB2" w:rsidR="005A1DB9" w:rsidRPr="005724A5" w:rsidRDefault="005724A5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1A80FE36" w14:textId="77777777" w:rsidTr="00FC10E9">
        <w:tc>
          <w:tcPr>
            <w:tcW w:w="8217" w:type="dxa"/>
          </w:tcPr>
          <w:p w14:paraId="75471D2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34" w:type="dxa"/>
            <w:vAlign w:val="center"/>
          </w:tcPr>
          <w:p w14:paraId="443759E8" w14:textId="07ABBED2" w:rsidR="005A1DB9" w:rsidRPr="005724A5" w:rsidRDefault="005724A5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574D9137" w14:textId="77777777" w:rsidTr="00FC10E9">
        <w:trPr>
          <w:trHeight w:val="654"/>
        </w:trPr>
        <w:tc>
          <w:tcPr>
            <w:tcW w:w="8217" w:type="dxa"/>
          </w:tcPr>
          <w:p w14:paraId="61A52AC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34" w:type="dxa"/>
            <w:vAlign w:val="center"/>
          </w:tcPr>
          <w:p w14:paraId="18678B09" w14:textId="624B1E2E" w:rsidR="005A1DB9" w:rsidRPr="005724A5" w:rsidRDefault="005724A5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1DB9" w:rsidRPr="005A1DB9" w14:paraId="330E0D22" w14:textId="77777777" w:rsidTr="00FC10E9">
        <w:tc>
          <w:tcPr>
            <w:tcW w:w="8217" w:type="dxa"/>
          </w:tcPr>
          <w:p w14:paraId="55C8C69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12787ADC" w14:textId="637D2893" w:rsidR="005A1DB9" w:rsidRPr="005724A5" w:rsidRDefault="009C1FB7" w:rsidP="00A200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4A5"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A1DB9" w:rsidRPr="005A1DB9" w14:paraId="1B16A92D" w14:textId="77777777" w:rsidTr="00FC10E9">
        <w:trPr>
          <w:trHeight w:val="1322"/>
        </w:trPr>
        <w:tc>
          <w:tcPr>
            <w:tcW w:w="8217" w:type="dxa"/>
          </w:tcPr>
          <w:p w14:paraId="3D1AA89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34" w:type="dxa"/>
            <w:vAlign w:val="center"/>
          </w:tcPr>
          <w:p w14:paraId="42C1AD00" w14:textId="383CD25B" w:rsidR="005A1DB9" w:rsidRPr="004B40FE" w:rsidRDefault="005724A5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4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5A1DB9" w:rsidRPr="005A1DB9" w14:paraId="6B1747A4" w14:textId="77777777" w:rsidTr="00FC10E9">
        <w:tc>
          <w:tcPr>
            <w:tcW w:w="8217" w:type="dxa"/>
          </w:tcPr>
          <w:p w14:paraId="4F64E476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34" w:type="dxa"/>
            <w:vAlign w:val="center"/>
          </w:tcPr>
          <w:p w14:paraId="6C9D56C9" w14:textId="1F01373B" w:rsidR="005A1DB9" w:rsidRPr="005724A5" w:rsidRDefault="004B40FE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A1DB9" w:rsidRPr="005A1DB9" w14:paraId="68E0A527" w14:textId="77777777" w:rsidTr="00FC10E9">
        <w:trPr>
          <w:trHeight w:val="966"/>
        </w:trPr>
        <w:tc>
          <w:tcPr>
            <w:tcW w:w="8217" w:type="dxa"/>
          </w:tcPr>
          <w:p w14:paraId="77244AB2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34" w:type="dxa"/>
            <w:vAlign w:val="center"/>
          </w:tcPr>
          <w:p w14:paraId="46529310" w14:textId="6AFCCE17" w:rsidR="005A1DB9" w:rsidRPr="005724A5" w:rsidRDefault="004B40FE" w:rsidP="00F87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A1DB9" w:rsidRPr="005A1DB9" w14:paraId="5271B0CE" w14:textId="77777777" w:rsidTr="00FC10E9">
        <w:tc>
          <w:tcPr>
            <w:tcW w:w="8217" w:type="dxa"/>
          </w:tcPr>
          <w:p w14:paraId="0D2CA8E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34" w:type="dxa"/>
            <w:vAlign w:val="center"/>
          </w:tcPr>
          <w:p w14:paraId="05596B30" w14:textId="357F0003" w:rsidR="005A1DB9" w:rsidRPr="005724A5" w:rsidRDefault="004B40FE" w:rsidP="00CB0E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14:paraId="6E98BAA8" w14:textId="77777777"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743DA77A" w14:textId="77777777"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14:paraId="7C4EFB9D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7D179F75" w14:textId="6664B562" w:rsidR="005A1DB9" w:rsidRPr="005A1DB9" w:rsidRDefault="00A15DD1" w:rsidP="0057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bookmarkStart w:id="0" w:name="_Hlk34331121"/>
      <w:r w:rsidRPr="00A15DD1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по обеспечению строительного производства материальными ресурсами </w:t>
      </w:r>
      <w:bookmarkEnd w:id="0"/>
      <w:r w:rsidR="005A1DB9" w:rsidRPr="00A15DD1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 w:rsidR="00EA6E1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5</w:t>
      </w:r>
      <w:r w:rsidR="006A7CB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5A1DB9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A32A2E1" w14:textId="77777777" w:rsidR="00B46D70" w:rsidRDefault="00B46D70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E4D3B3A" w14:textId="4C2463BC" w:rsidR="00FB7A3C" w:rsidRPr="00FB7A3C" w:rsidRDefault="005A1DB9" w:rsidP="00FB7A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</w:p>
    <w:p w14:paraId="43E5CCF4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14:paraId="61F47EE9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01182B7F" w14:textId="45C85091" w:rsidR="005A1DB9" w:rsidRDefault="00574A6E" w:rsidP="00574A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bookmarkStart w:id="1" w:name="_Hlk29912153"/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Специалист в области обеспечения строительного производства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материалами и конструкциями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</w:t>
      </w:r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(утвержден п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риказ</w:t>
      </w:r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ом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Министерства труда и социальной защиты Российской Федерации от 18.07.2019 г. № 50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0</w:t>
      </w:r>
      <w:r w:rsidRPr="00574A6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н</w:t>
      </w:r>
      <w:bookmarkEnd w:id="1"/>
      <w:r w:rsidR="00B46D70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)</w:t>
      </w:r>
    </w:p>
    <w:p w14:paraId="17494F87" w14:textId="77777777" w:rsidR="00574A6E" w:rsidRPr="005A1DB9" w:rsidRDefault="00574A6E" w:rsidP="00574A6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A15DD1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Код: 16.034</w:t>
      </w:r>
    </w:p>
    <w:p w14:paraId="727C9DD8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14:paraId="31C06ED4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14:paraId="3E6886EB" w14:textId="77777777" w:rsidR="005A1DB9" w:rsidRDefault="00574A6E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О</w:t>
      </w:r>
      <w:r w:rsidR="00FB7A3C" w:rsidRPr="00FB7A3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беспечение строительного производства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 строительными материалами</w:t>
      </w:r>
      <w:r w:rsidR="00D65F6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, изделиями, конструкциями и оборудованием</w:t>
      </w:r>
    </w:p>
    <w:p w14:paraId="4B0CBF49" w14:textId="77777777" w:rsidR="00FB7A3C" w:rsidRPr="005A1DB9" w:rsidRDefault="00FB7A3C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14:paraId="43132C29" w14:textId="77777777"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5191F62A" w14:textId="77777777"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843"/>
      </w:tblGrid>
      <w:tr w:rsidR="005A1DB9" w:rsidRPr="008D177C" w14:paraId="7D0D33C1" w14:textId="77777777" w:rsidTr="00B052DA">
        <w:tc>
          <w:tcPr>
            <w:tcW w:w="5103" w:type="dxa"/>
            <w:vAlign w:val="center"/>
          </w:tcPr>
          <w:p w14:paraId="679D77DB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1F0BFB28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843" w:type="dxa"/>
            <w:vAlign w:val="center"/>
          </w:tcPr>
          <w:p w14:paraId="29AEE4E8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14:paraId="359054AD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5A1DB9" w:rsidRPr="00D90874" w14:paraId="52FC8958" w14:textId="77777777" w:rsidTr="00B052DA">
        <w:tc>
          <w:tcPr>
            <w:tcW w:w="5103" w:type="dxa"/>
          </w:tcPr>
          <w:p w14:paraId="7E877B2E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E8D8E85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7A15312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6577" w:rsidRPr="00D90874" w14:paraId="3AF6D1E2" w14:textId="77777777" w:rsidTr="00B052DA">
        <w:tc>
          <w:tcPr>
            <w:tcW w:w="5103" w:type="dxa"/>
          </w:tcPr>
          <w:p w14:paraId="3D2DCA76" w14:textId="77777777"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BCF460" w14:textId="77777777" w:rsidR="003A6577" w:rsidRPr="005E1C95" w:rsidRDefault="003A6577" w:rsidP="00245B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Каждое задание теоретического этапа экзамена оценивается дихотомически (верно – </w:t>
            </w:r>
            <w:r w:rsidR="001A60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балл, неверно – 0 баллов)</w:t>
            </w:r>
          </w:p>
        </w:tc>
        <w:tc>
          <w:tcPr>
            <w:tcW w:w="1843" w:type="dxa"/>
          </w:tcPr>
          <w:p w14:paraId="0BF7C2BF" w14:textId="77777777" w:rsidR="003A6577" w:rsidRPr="00D90874" w:rsidRDefault="003A6577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CDF" w:rsidRPr="00D90874" w14:paraId="5D2B4611" w14:textId="77777777" w:rsidTr="00B052DA">
        <w:tc>
          <w:tcPr>
            <w:tcW w:w="9498" w:type="dxa"/>
            <w:gridSpan w:val="3"/>
          </w:tcPr>
          <w:p w14:paraId="29DEA34B" w14:textId="1EAFA887" w:rsidR="00967B6A" w:rsidRPr="00650B9D" w:rsidRDefault="006B3CDF" w:rsidP="00676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/01.5 </w:t>
            </w:r>
            <w:r w:rsidR="00BB4B04"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Составление сводных спецификаций и таблиц потребности в строительных материалах, изделиях, конструкциях и оборудовании</w:t>
            </w:r>
          </w:p>
        </w:tc>
      </w:tr>
      <w:tr w:rsidR="006B3CDF" w:rsidRPr="00D90874" w14:paraId="359FE42D" w14:textId="77777777" w:rsidTr="00B052DA">
        <w:trPr>
          <w:trHeight w:val="746"/>
        </w:trPr>
        <w:tc>
          <w:tcPr>
            <w:tcW w:w="5103" w:type="dxa"/>
          </w:tcPr>
          <w:p w14:paraId="602BE180" w14:textId="30AA86DC" w:rsidR="006B3CDF" w:rsidRPr="00650B9D" w:rsidRDefault="006B3CDF" w:rsidP="003A6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D65F6C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BB4B04" w:rsidRPr="00B46D7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нормативных правовых актов, регулирующих строительную деятельность, нормативные технические, методические документы по технологии и организации </w:t>
            </w:r>
            <w:r w:rsidR="00BB4B04" w:rsidRPr="00B46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 производства</w:t>
            </w:r>
          </w:p>
        </w:tc>
        <w:tc>
          <w:tcPr>
            <w:tcW w:w="2552" w:type="dxa"/>
          </w:tcPr>
          <w:p w14:paraId="0E76D7DA" w14:textId="77777777" w:rsidR="006B3CDF" w:rsidRPr="00D90874" w:rsidRDefault="006B3CDF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436C57" w14:textId="57D42664" w:rsidR="006B3CDF" w:rsidRPr="00704586" w:rsidRDefault="00CE22C1" w:rsidP="006561E7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DF1C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1-4</w:t>
            </w:r>
          </w:p>
        </w:tc>
      </w:tr>
      <w:tr w:rsidR="00F948A4" w:rsidRPr="00D90874" w14:paraId="65CACEE6" w14:textId="77777777" w:rsidTr="00B46D70">
        <w:trPr>
          <w:trHeight w:val="917"/>
        </w:trPr>
        <w:tc>
          <w:tcPr>
            <w:tcW w:w="5103" w:type="dxa"/>
          </w:tcPr>
          <w:p w14:paraId="52017062" w14:textId="59988352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BB4B04" w:rsidRPr="00B46D70"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промышленных и гражданских зданий и сооружений</w:t>
            </w:r>
          </w:p>
        </w:tc>
        <w:tc>
          <w:tcPr>
            <w:tcW w:w="2552" w:type="dxa"/>
          </w:tcPr>
          <w:p w14:paraId="1C414641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30FF9C" w14:textId="300CEC8B" w:rsidR="00F948A4" w:rsidRPr="00CE22C1" w:rsidRDefault="008B2C70" w:rsidP="0083787E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5,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F948A4" w:rsidRPr="00D90874" w14:paraId="076ECEB2" w14:textId="77777777" w:rsidTr="00B052DA">
        <w:tc>
          <w:tcPr>
            <w:tcW w:w="5103" w:type="dxa"/>
          </w:tcPr>
          <w:p w14:paraId="3070357B" w14:textId="4AFD1487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BB4B04" w:rsidRPr="00B46D70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производства строительно-монтажных работ; основы проектирования производства работ</w:t>
            </w:r>
          </w:p>
        </w:tc>
        <w:tc>
          <w:tcPr>
            <w:tcW w:w="2552" w:type="dxa"/>
          </w:tcPr>
          <w:p w14:paraId="5BC0870C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09CFA0" w14:textId="1A940A03" w:rsidR="00F948A4" w:rsidRPr="008B2C70" w:rsidRDefault="00F948A4" w:rsidP="008B2C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val="en-US"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7,8</w:t>
            </w:r>
          </w:p>
        </w:tc>
      </w:tr>
      <w:tr w:rsidR="00F948A4" w:rsidRPr="00D90874" w14:paraId="6E4E913B" w14:textId="77777777" w:rsidTr="00B052DA">
        <w:tc>
          <w:tcPr>
            <w:tcW w:w="5103" w:type="dxa"/>
          </w:tcPr>
          <w:p w14:paraId="40FC4487" w14:textId="631F278E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862F7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BB4B04" w:rsidRPr="00B46D70">
              <w:rPr>
                <w:rFonts w:ascii="Times New Roman" w:hAnsi="Times New Roman" w:cs="Times New Roman"/>
                <w:sz w:val="28"/>
                <w:szCs w:val="28"/>
              </w:rPr>
              <w:t>Состав, требования к оформлению и хранению отчетности о наличии и движении материально-технических ресурсов</w:t>
            </w:r>
          </w:p>
        </w:tc>
        <w:tc>
          <w:tcPr>
            <w:tcW w:w="2552" w:type="dxa"/>
          </w:tcPr>
          <w:p w14:paraId="28DDBBEC" w14:textId="77777777" w:rsidR="00F948A4" w:rsidRPr="00D90874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7F0E25" w14:textId="5D5EFD9A" w:rsidR="00F948A4" w:rsidRPr="00704586" w:rsidRDefault="00F948A4" w:rsidP="00CE22C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9-12</w:t>
            </w:r>
          </w:p>
        </w:tc>
      </w:tr>
      <w:tr w:rsidR="00F948A4" w:rsidRPr="00B80B0D" w14:paraId="30E48F45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542880DD" w14:textId="485F9EA8" w:rsidR="00F948A4" w:rsidRPr="00650B9D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/02.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5 </w:t>
            </w:r>
            <w:r w:rsidR="00BB4B04"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Разработка и контроль соблюдения требований к нормируемым запасам строительных материалов, изделий, конструкций и оборудования и условиям их хранения на складах</w:t>
            </w:r>
          </w:p>
        </w:tc>
      </w:tr>
      <w:tr w:rsidR="00F948A4" w:rsidRPr="00370245" w14:paraId="39427CD9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B591153" w14:textId="3E115489" w:rsidR="00F948A4" w:rsidRPr="0070458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BB4B04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нормативных технических, методических и справочных документов, касающихся нормирования запасов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32FA6D07" w14:textId="77777777"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C357125" w14:textId="37506E98" w:rsidR="00F948A4" w:rsidRPr="00704586" w:rsidRDefault="004F0A8F" w:rsidP="00CE22C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13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-17</w:t>
            </w:r>
          </w:p>
        </w:tc>
      </w:tr>
      <w:tr w:rsidR="00F948A4" w:rsidRPr="00370245" w14:paraId="010F7B79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6BC5398" w14:textId="0AA2D2D1" w:rsidR="00F948A4" w:rsidRPr="00704586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BB4B04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к оформлению и хранению отчетности о наличии и движении материально-технических ресурсов</w:t>
            </w:r>
          </w:p>
        </w:tc>
        <w:tc>
          <w:tcPr>
            <w:tcW w:w="2552" w:type="dxa"/>
            <w:shd w:val="clear" w:color="auto" w:fill="auto"/>
          </w:tcPr>
          <w:p w14:paraId="41DFC1FD" w14:textId="77777777" w:rsidR="00F948A4" w:rsidRPr="005A1DB9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F253281" w14:textId="013117EA" w:rsidR="00F948A4" w:rsidRPr="00CE22C1" w:rsidRDefault="00F948A4" w:rsidP="00CE22C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CE22C1"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  <w:r w:rsidR="008B2C70" w:rsidRPr="008B2C7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8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-21</w:t>
            </w:r>
          </w:p>
        </w:tc>
      </w:tr>
      <w:tr w:rsidR="00F948A4" w14:paraId="1A876B6D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441CA8E0" w14:textId="3CAB0908" w:rsidR="00F948A4" w:rsidRPr="00650B9D" w:rsidRDefault="00F948A4" w:rsidP="00F948A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/03.5 </w:t>
            </w:r>
            <w:r w:rsidR="00BB4B04"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Планирование и контроль отпуска строительных материалов, изделий, конструкций и оборудования, учет их расходования в пределах утвержденных планов и лимитов</w:t>
            </w:r>
          </w:p>
        </w:tc>
      </w:tr>
      <w:tr w:rsidR="00F948A4" w:rsidRPr="002C5290" w14:paraId="414D013A" w14:textId="77777777" w:rsidTr="00B052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830E41A" w14:textId="61F79E2F" w:rsidR="00F948A4" w:rsidRPr="00650B9D" w:rsidRDefault="00F948A4" w:rsidP="00F948A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З: </w:t>
            </w:r>
            <w:r w:rsidR="000F13E7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рационального расходования строительных материалов, изделий, конструкций и оборудования в условиях лимитной системы</w:t>
            </w:r>
          </w:p>
        </w:tc>
        <w:tc>
          <w:tcPr>
            <w:tcW w:w="2552" w:type="dxa"/>
            <w:shd w:val="clear" w:color="auto" w:fill="auto"/>
          </w:tcPr>
          <w:p w14:paraId="66AB996D" w14:textId="77777777" w:rsidR="00F948A4" w:rsidRPr="00370245" w:rsidRDefault="00F948A4" w:rsidP="00F948A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6029DE96" w14:textId="49D25596" w:rsidR="00F948A4" w:rsidRPr="008B2C70" w:rsidRDefault="00F948A4" w:rsidP="008B2C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22-26</w:t>
            </w:r>
          </w:p>
        </w:tc>
      </w:tr>
      <w:tr w:rsidR="00BB4B04" w:rsidRPr="00650B9D" w14:paraId="141BCA1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62633CAE" w14:textId="279F3EA4" w:rsidR="00BB4B04" w:rsidRPr="00650B9D" w:rsidRDefault="00BB4B04" w:rsidP="00B46D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.5 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Формирование и ведение баз данных о рыночных предложениях по номенклатуре и стоимости строительных материалов, изделий, конструкций и оборудования, используемых при производстве работ на участке строительства</w:t>
            </w:r>
          </w:p>
        </w:tc>
      </w:tr>
      <w:tr w:rsidR="00BB4B04" w:rsidRPr="0083787E" w14:paraId="73299612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9237C0B" w14:textId="5A46A35A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lastRenderedPageBreak/>
              <w:t>З:</w:t>
            </w:r>
            <w:r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0F13E7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Правила хранения исходной и текущей документации на поставку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315A5643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71AC1EE1" w14:textId="5383F619" w:rsidR="00BB4B04" w:rsidRPr="008B2C70" w:rsidRDefault="00BB4B04" w:rsidP="008B2C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val="en-US"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27,28</w:t>
            </w:r>
          </w:p>
        </w:tc>
      </w:tr>
      <w:tr w:rsidR="00BB4B04" w:rsidRPr="0083787E" w14:paraId="6F60EC0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D6F25F4" w14:textId="1B4A6EC3" w:rsidR="00BB4B04" w:rsidRPr="00704586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704586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З:</w:t>
            </w:r>
            <w:r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 </w:t>
            </w:r>
            <w:r w:rsidR="000F13E7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Правила работы с базой данных и массивами информации по материальным ресурсам в привязке к поставщикам и (или) производителям</w:t>
            </w:r>
          </w:p>
        </w:tc>
        <w:tc>
          <w:tcPr>
            <w:tcW w:w="2552" w:type="dxa"/>
            <w:shd w:val="clear" w:color="auto" w:fill="auto"/>
          </w:tcPr>
          <w:p w14:paraId="4C0FCD65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154767AC" w14:textId="62339D43" w:rsidR="00BB4B04" w:rsidRPr="008B2C70" w:rsidRDefault="00BB4B04" w:rsidP="008B2C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val="en-US"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29-30</w:t>
            </w:r>
          </w:p>
        </w:tc>
      </w:tr>
      <w:tr w:rsidR="00BB4B04" w:rsidRPr="00650B9D" w14:paraId="7B3A043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364E770D" w14:textId="359A1F0F" w:rsidR="00BB4B04" w:rsidRPr="00650B9D" w:rsidRDefault="00BB4B04" w:rsidP="00B46D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.5 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Анализ рыночных предложений по номенклатуре и стоимости строительных материалов, изделий, конструкций и оборудования, используемых при производстве работ на участке строительства</w:t>
            </w:r>
          </w:p>
        </w:tc>
      </w:tr>
      <w:tr w:rsidR="00BB4B04" w:rsidRPr="0083787E" w14:paraId="11C2D96C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BBF96CD" w14:textId="4F1D97CD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0F13E7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маркетинговых исследований в условиях рыночной экономики применительно к особенностям материально-технического обеспечения строительства</w:t>
            </w:r>
          </w:p>
        </w:tc>
        <w:tc>
          <w:tcPr>
            <w:tcW w:w="2552" w:type="dxa"/>
            <w:shd w:val="clear" w:color="auto" w:fill="auto"/>
          </w:tcPr>
          <w:p w14:paraId="00092FF0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7B80A83B" w14:textId="050690C1" w:rsidR="00BB4B04" w:rsidRPr="008B2C70" w:rsidRDefault="00BB4B04" w:rsidP="008B2C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val="en-US"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31</w:t>
            </w:r>
          </w:p>
        </w:tc>
      </w:tr>
      <w:tr w:rsidR="00BB4B04" w:rsidRPr="0083787E" w14:paraId="4F010945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B1BBA67" w14:textId="0B003B3C" w:rsidR="00BB4B04" w:rsidRPr="006766B4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0F13E7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Методика выполнения расчетов и обоснований экономической эффективности</w:t>
            </w:r>
          </w:p>
        </w:tc>
        <w:tc>
          <w:tcPr>
            <w:tcW w:w="2552" w:type="dxa"/>
            <w:shd w:val="clear" w:color="auto" w:fill="auto"/>
          </w:tcPr>
          <w:p w14:paraId="71CB0E21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15EA0CFD" w14:textId="51DED27A" w:rsidR="00BB4B04" w:rsidRPr="008B2C70" w:rsidRDefault="00BB4B04" w:rsidP="00CE22C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val="en-US"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32, 33</w:t>
            </w:r>
          </w:p>
        </w:tc>
      </w:tr>
      <w:tr w:rsidR="00BB4B04" w:rsidRPr="00650B9D" w14:paraId="07271AD4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498" w:type="dxa"/>
            <w:gridSpan w:val="3"/>
            <w:shd w:val="clear" w:color="auto" w:fill="auto"/>
          </w:tcPr>
          <w:p w14:paraId="09BF337E" w14:textId="3806CE23" w:rsidR="00BB4B04" w:rsidRPr="00650B9D" w:rsidRDefault="00BB4B04" w:rsidP="00B46D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/0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50B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.5 </w:t>
            </w:r>
            <w:r w:rsidRPr="00BB4B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Подготовка предложений о закупках строительных материалов, изделий, конструкций и оборудования</w:t>
            </w:r>
          </w:p>
        </w:tc>
      </w:tr>
      <w:tr w:rsidR="00BB4B04" w:rsidRPr="0083787E" w14:paraId="5DB039F0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23CF762" w14:textId="233DA57E" w:rsidR="00BB4B04" w:rsidRPr="00650B9D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0F13E7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Законодательство Российской Федерации в области закупочной деятельности</w:t>
            </w:r>
          </w:p>
        </w:tc>
        <w:tc>
          <w:tcPr>
            <w:tcW w:w="2552" w:type="dxa"/>
            <w:shd w:val="clear" w:color="auto" w:fill="auto"/>
          </w:tcPr>
          <w:p w14:paraId="77EB1F33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1218D501" w14:textId="2DF79658" w:rsidR="00BB4B04" w:rsidRPr="008B2C70" w:rsidRDefault="00BB4B04" w:rsidP="008B2C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34</w:t>
            </w:r>
            <w:r w:rsidR="00CE22C1"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-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37</w:t>
            </w:r>
          </w:p>
        </w:tc>
      </w:tr>
      <w:tr w:rsidR="00BB4B04" w:rsidRPr="0083787E" w14:paraId="23B6C0CD" w14:textId="77777777" w:rsidTr="00B46D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CAB9D54" w14:textId="09F95CB5" w:rsidR="00BB4B04" w:rsidRPr="006766B4" w:rsidRDefault="00BB4B04" w:rsidP="00B46D7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="000F13E7" w:rsidRPr="00704586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Принципы выбора способа проведения закупок строительных материалов, изделий, конструкций и оборудования</w:t>
            </w:r>
          </w:p>
        </w:tc>
        <w:tc>
          <w:tcPr>
            <w:tcW w:w="2552" w:type="dxa"/>
            <w:shd w:val="clear" w:color="auto" w:fill="auto"/>
          </w:tcPr>
          <w:p w14:paraId="6EBF83FE" w14:textId="77777777" w:rsidR="00BB4B04" w:rsidRPr="00370245" w:rsidRDefault="00BB4B04" w:rsidP="00B46D7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14:paraId="4437975E" w14:textId="2F72F99D" w:rsidR="00BB4B04" w:rsidRPr="00CE22C1" w:rsidRDefault="00BB4B04" w:rsidP="008B2C70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E22C1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val="en-US" w:eastAsia="hi-IN" w:bidi="hi-IN"/>
              </w:rPr>
              <w:t>38</w:t>
            </w:r>
            <w:r w:rsidR="008B2C7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-40</w:t>
            </w:r>
          </w:p>
        </w:tc>
      </w:tr>
    </w:tbl>
    <w:p w14:paraId="14036C6D" w14:textId="77777777" w:rsidR="00BB4B04" w:rsidRDefault="00BB4B04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4DFBB" w14:textId="77777777"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14:paraId="0437CFAB" w14:textId="185C1777" w:rsidR="005F3C8A" w:rsidRPr="007F004E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4E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284C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B22B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0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269894" w14:textId="1B665293" w:rsidR="005F3C8A" w:rsidRPr="007F004E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4E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CE22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0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B84E38" w14:textId="5AC417D9" w:rsidR="005F3C8A" w:rsidRPr="007F004E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4E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 w:rsidRPr="007F004E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CE22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0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9D75E9" w14:textId="243C7887" w:rsidR="005F3C8A" w:rsidRPr="005F3C8A" w:rsidRDefault="005F3C8A" w:rsidP="006526F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BB22B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3C8A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3FC154FE" w14:textId="77777777" w:rsidR="007F004E" w:rsidRDefault="007F004E">
      <w:pPr>
        <w:rPr>
          <w:rFonts w:ascii="Times New Roman" w:hAnsi="Times New Roman"/>
          <w:b/>
          <w:sz w:val="28"/>
          <w:szCs w:val="24"/>
        </w:rPr>
      </w:pPr>
    </w:p>
    <w:p w14:paraId="76E67D18" w14:textId="7C623AF5" w:rsidR="00332223" w:rsidRDefault="00284C8D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6. Спецификация задания</w:t>
      </w:r>
      <w:r w:rsidR="00332223" w:rsidRPr="000D1B5D">
        <w:rPr>
          <w:rFonts w:ascii="Times New Roman" w:hAnsi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035A0659" w14:textId="77777777"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2268"/>
      </w:tblGrid>
      <w:tr w:rsidR="00C008B9" w:rsidRPr="00C008B9" w14:paraId="74C0178B" w14:textId="77777777" w:rsidTr="008B2F5E">
        <w:tc>
          <w:tcPr>
            <w:tcW w:w="3969" w:type="dxa"/>
            <w:vAlign w:val="center"/>
          </w:tcPr>
          <w:p w14:paraId="2FB224ED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1" w:type="dxa"/>
            <w:vAlign w:val="center"/>
          </w:tcPr>
          <w:p w14:paraId="603F7276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14:paraId="7D16F4F3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C008B9" w:rsidRPr="00C008B9" w14:paraId="5C1FD3A7" w14:textId="77777777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14:paraId="085426B6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1F5DC74C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6BB36468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93B34" w:rsidRPr="00C008B9" w14:paraId="79511374" w14:textId="77777777" w:rsidTr="008B2F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3969" w:type="dxa"/>
          </w:tcPr>
          <w:p w14:paraId="462A4182" w14:textId="77777777" w:rsidR="000F13E7" w:rsidRPr="000F13E7" w:rsidRDefault="003B523F" w:rsidP="000F13E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ТФ </w:t>
            </w:r>
            <w:r w:rsidR="000F1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</w:t>
            </w:r>
            <w:r w:rsidRPr="001B13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</w:t>
            </w:r>
            <w:r w:rsidRPr="00CD3B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0F13E7" w:rsidRPr="000F13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сводных спецификаций и таблиц потребности в строительных материалах, изделиях, конструкциях и оборудовании</w:t>
            </w:r>
          </w:p>
          <w:p w14:paraId="3AB6A3BF" w14:textId="77777777" w:rsidR="00093B34" w:rsidRPr="00CD3B69" w:rsidRDefault="00093B34" w:rsidP="00093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696BADE" w14:textId="5C52F67B" w:rsidR="001F0B33" w:rsidRPr="003B523F" w:rsidRDefault="00D50400" w:rsidP="003B523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1F0B33" w:rsidRPr="001F0B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подготовленных сводных спецификаций и таблиц потребности в строительных материалах, изделиях, конструкциях и оборудовании и внесение необходимых дополнений и изменений</w:t>
            </w:r>
          </w:p>
          <w:p w14:paraId="6CB293B4" w14:textId="4C74FC5E" w:rsidR="00D50400" w:rsidRPr="00CB0E9E" w:rsidRDefault="00D50400" w:rsidP="00093B3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D95B80" w14:textId="77777777" w:rsidR="00093B34" w:rsidRPr="001B1351" w:rsidRDefault="00094D0C" w:rsidP="006B3C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14:paraId="429801C3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5C885B86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2BFAAB" w14:textId="49D4BD1D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351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</w:t>
            </w:r>
            <w:r w:rsidR="004E66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14:paraId="103C6DE8" w14:textId="77777777" w:rsidR="00093B34" w:rsidRPr="001B1351" w:rsidRDefault="00093B34" w:rsidP="00093B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DAC1E8A" w14:textId="77777777" w:rsidR="00FD2932" w:rsidRPr="00975F2F" w:rsidRDefault="00FD2932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2FDD55D" w14:textId="77777777" w:rsidR="00D329AB" w:rsidRP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4EEF0E13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43FBDF12" w14:textId="77777777"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30A98C28" w14:textId="77777777" w:rsidR="00D329AB" w:rsidRPr="00D329AB" w:rsidRDefault="00D329AB" w:rsidP="006526F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14:paraId="7372B378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25BF3B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14:paraId="6CA257EC" w14:textId="77777777"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 xml:space="preserve">специализированными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программным</w:t>
      </w:r>
      <w:r w:rsidR="00045171">
        <w:rPr>
          <w:rFonts w:ascii="Times New Roman" w:eastAsia="Times New Roman" w:hAnsi="Times New Roman" w:cs="Times New Roman"/>
          <w:i/>
          <w:sz w:val="28"/>
          <w:szCs w:val="24"/>
        </w:rPr>
        <w:t>и комплексами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14:paraId="2B13F6C4" w14:textId="77777777" w:rsidR="00D329AB" w:rsidRPr="00D329AB" w:rsidRDefault="00D329AB" w:rsidP="006526FB">
      <w:pPr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А4.</w:t>
      </w:r>
    </w:p>
    <w:p w14:paraId="37EE84C3" w14:textId="783893F7" w:rsidR="005724A5" w:rsidRDefault="005724A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14:paraId="5467F239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8. Кадровое обеспечение оценочных мероприятий</w:t>
      </w:r>
    </w:p>
    <w:p w14:paraId="6B612BAA" w14:textId="77777777" w:rsidR="006E479C" w:rsidRDefault="006E479C" w:rsidP="006E479C">
      <w:pPr>
        <w:numPr>
          <w:ilvl w:val="1"/>
          <w:numId w:val="3"/>
        </w:numPr>
        <w:autoSpaceDE w:val="0"/>
        <w:autoSpaceDN w:val="0"/>
        <w:adjustRightInd w:val="0"/>
        <w:spacing w:after="0" w:line="241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79C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4F2C1904" w14:textId="41DED0B0" w:rsidR="00D329AB" w:rsidRPr="006E479C" w:rsidRDefault="00D329AB" w:rsidP="006E479C">
      <w:pPr>
        <w:numPr>
          <w:ilvl w:val="1"/>
          <w:numId w:val="3"/>
        </w:numPr>
        <w:autoSpaceDE w:val="0"/>
        <w:autoSpaceDN w:val="0"/>
        <w:adjustRightInd w:val="0"/>
        <w:spacing w:after="0" w:line="241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="00B3551C" w:rsidRPr="006E479C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 xml:space="preserve">Обеспечение строительного производства строительными материалами, изделиями, конструкциями и оборудованием </w:t>
      </w:r>
      <w:r w:rsidRPr="006E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менее </w:t>
      </w:r>
      <w:r w:rsidR="00B3551C" w:rsidRPr="006E479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E4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69C892A1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14:paraId="4EAE2512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09D103AD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3286B90C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7575D9D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</w:t>
      </w:r>
      <w:r w:rsidR="00835982"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профессиональным квалификациям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оценочным средством (оценочными средствами); </w:t>
      </w:r>
    </w:p>
    <w:p w14:paraId="45334787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B4BDCE2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работы с персональными данными и информацией ограни</w:t>
      </w:r>
      <w:r w:rsidR="00CB0E9E">
        <w:rPr>
          <w:rFonts w:ascii="Times New Roman" w:eastAsia="Calibri" w:hAnsi="Times New Roman" w:cs="Times New Roman"/>
          <w:sz w:val="28"/>
          <w:szCs w:val="28"/>
          <w:lang w:eastAsia="en-US"/>
        </w:rPr>
        <w:t>ченного использования (доступа).</w:t>
      </w:r>
    </w:p>
    <w:p w14:paraId="7A5556AA" w14:textId="77777777" w:rsidR="006E479C" w:rsidRDefault="006E479C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0865B7F3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414EA3B1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00EAA2E8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44785D72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8A5BCF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694F8A99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B85103C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14:paraId="2ACCA2EB" w14:textId="77777777" w:rsidR="00D329AB" w:rsidRPr="00D329AB" w:rsidRDefault="00D329AB" w:rsidP="006526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0792D20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9073BF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0EB51D03" w14:textId="77777777" w:rsidR="00D329AB" w:rsidRPr="00D329AB" w:rsidRDefault="00D329AB" w:rsidP="006526FB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5526BF86" w14:textId="77777777"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8E63C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17E4E798" w14:textId="77777777" w:rsidR="00B14616" w:rsidRPr="00B14616" w:rsidRDefault="00B14616" w:rsidP="00B14616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16">
        <w:rPr>
          <w:rFonts w:ascii="Times New Roman" w:eastAsia="Times New Roman" w:hAnsi="Times New Roman" w:cs="Times New Roman"/>
          <w:sz w:val="28"/>
          <w:szCs w:val="28"/>
        </w:rPr>
        <w:t>9.1. 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7819AC9E" w14:textId="77777777" w:rsidR="00886915" w:rsidRPr="00886915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D329AB">
        <w:rPr>
          <w:rFonts w:ascii="Calibri" w:eastAsia="Times New Roman" w:hAnsi="Calibri" w:cs="Times New Roman"/>
          <w:lang w:eastAsia="en-US"/>
        </w:rPr>
        <w:br w:type="page"/>
      </w:r>
    </w:p>
    <w:p w14:paraId="0C002CAD" w14:textId="77777777" w:rsidR="00332223" w:rsidRPr="007B4F09" w:rsidRDefault="007B4F09" w:rsidP="007B4F0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10. </w:t>
      </w:r>
      <w:r w:rsidR="00332223" w:rsidRPr="007B4F09">
        <w:rPr>
          <w:rFonts w:ascii="Times New Roman" w:eastAsia="Times New Roman" w:hAnsi="Times New Roman" w:cs="Times New Roman"/>
          <w:b/>
          <w:sz w:val="28"/>
          <w:szCs w:val="24"/>
        </w:rPr>
        <w:t>Задания для теоретического этапа профессионального экзамена</w:t>
      </w:r>
    </w:p>
    <w:p w14:paraId="7DBEA550" w14:textId="77777777" w:rsidR="007B4F09" w:rsidRDefault="007B4F09" w:rsidP="007B4F0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15D8DE4F" w14:textId="77777777" w:rsidR="007B4F09" w:rsidRPr="007B4F09" w:rsidRDefault="007B4F09" w:rsidP="007B4F0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14:paraId="3BD53412" w14:textId="77777777"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24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505"/>
      </w:tblGrid>
      <w:tr w:rsidR="0095712C" w:rsidRPr="0095712C" w14:paraId="55AADA26" w14:textId="77777777" w:rsidTr="0076758D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1D74B418" w14:textId="77777777" w:rsidR="0095712C" w:rsidRPr="0095712C" w:rsidRDefault="0095712C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shd w:val="clear" w:color="auto" w:fill="FFFFFF"/>
            <w:hideMark/>
          </w:tcPr>
          <w:p w14:paraId="212DABA0" w14:textId="120C70D2" w:rsidR="0095712C" w:rsidRPr="000C73AE" w:rsidRDefault="00BB22B6" w:rsidP="009571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Какие документы подготавливаются органами материально-технического обеспечения на основе графиков производства работ?</w:t>
            </w:r>
          </w:p>
          <w:p w14:paraId="2304B62D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Графики комплектации и поставки материальных ресурсов</w:t>
            </w:r>
          </w:p>
          <w:p w14:paraId="06CD9393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Графики и ведомости потребности в ресурсах</w:t>
            </w:r>
          </w:p>
          <w:p w14:paraId="17A31CDC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Планы поставок материальных ресурсов</w:t>
            </w:r>
          </w:p>
          <w:p w14:paraId="5371F402" w14:textId="6796EF13" w:rsidR="0095712C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Накопительные ведомости расхода материала</w:t>
            </w:r>
          </w:p>
        </w:tc>
      </w:tr>
      <w:tr w:rsidR="0095712C" w:rsidRPr="0095712C" w14:paraId="13B20A62" w14:textId="77777777" w:rsidTr="0076758D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167FD373" w14:textId="77777777" w:rsidR="0095712C" w:rsidRPr="0095712C" w:rsidRDefault="0095712C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shd w:val="clear" w:color="auto" w:fill="FFFFFF"/>
            <w:hideMark/>
          </w:tcPr>
          <w:p w14:paraId="40DFAEFB" w14:textId="050A4EF5" w:rsidR="0095712C" w:rsidRPr="000C73AE" w:rsidRDefault="00BB22B6" w:rsidP="0095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потребность организации в материалах, конструкциях и изделиях?</w:t>
            </w:r>
          </w:p>
          <w:p w14:paraId="0D0C637C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Сметными нормами расхода материалов или на основе установленных норм расхода материальных ресурсов</w:t>
            </w:r>
          </w:p>
          <w:p w14:paraId="2F514B4A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В процессе проектирования и приводятся в форме локальных и сводных ведомостей</w:t>
            </w:r>
          </w:p>
          <w:p w14:paraId="5CC2150C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Накопительными ведомостям расхода материалов</w:t>
            </w:r>
          </w:p>
          <w:p w14:paraId="1847C089" w14:textId="1CAE4BEC" w:rsidR="0095712C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На основе спецификаций рабочей документации</w:t>
            </w:r>
          </w:p>
        </w:tc>
      </w:tr>
      <w:tr w:rsidR="0095712C" w:rsidRPr="0095712C" w14:paraId="54F0AD0A" w14:textId="77777777" w:rsidTr="0076758D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30451770" w14:textId="77777777" w:rsidR="0095712C" w:rsidRPr="0095712C" w:rsidRDefault="0095712C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FFFFFF"/>
            <w:hideMark/>
          </w:tcPr>
          <w:p w14:paraId="65A0E240" w14:textId="7D46D009" w:rsidR="0095712C" w:rsidRPr="000C73AE" w:rsidRDefault="00BB22B6" w:rsidP="0095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Кем (или чем) устанавливаются состав и требования к содержанию разделов проектной документации применительно к различным видам объектов капитального строительства?</w:t>
            </w:r>
          </w:p>
          <w:p w14:paraId="28EB729D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Градостроительным кодексом</w:t>
            </w:r>
          </w:p>
          <w:p w14:paraId="6B98AF73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Правительством РФ</w:t>
            </w:r>
          </w:p>
          <w:p w14:paraId="5B8FB461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ГОСТ Р 21.1101-2013 Система проектной документации для строительства (СПДС)</w:t>
            </w:r>
          </w:p>
          <w:p w14:paraId="0E72609A" w14:textId="3307D2C4" w:rsidR="0095712C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Органами государственной экспертизы проектов</w:t>
            </w:r>
          </w:p>
        </w:tc>
      </w:tr>
      <w:tr w:rsidR="0095712C" w:rsidRPr="0095712C" w14:paraId="14EFF201" w14:textId="77777777" w:rsidTr="0076758D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302B4235" w14:textId="77777777" w:rsidR="0095712C" w:rsidRPr="0095712C" w:rsidRDefault="0095712C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shd w:val="clear" w:color="auto" w:fill="FFFFFF"/>
            <w:hideMark/>
          </w:tcPr>
          <w:p w14:paraId="0697C279" w14:textId="585C6DE7" w:rsidR="0095712C" w:rsidRPr="000C73AE" w:rsidRDefault="00BB22B6" w:rsidP="0095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какой нормативный акт определяет базовые функции участников строительного проекта?</w:t>
            </w:r>
          </w:p>
          <w:p w14:paraId="76CE8C4F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1. СП 48.13330.2011 Свод правил. Организация строительства. Актуализированная редакция СНиП 12-01-2004. </w:t>
            </w:r>
          </w:p>
          <w:p w14:paraId="6CE9B2E6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ФЗ № 384 «Технический регламент о безопасности зданий и сооружений»</w:t>
            </w:r>
          </w:p>
          <w:p w14:paraId="5C8119AA" w14:textId="77777777" w:rsidR="00BB22B6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Гражданский кодекс Российской Федерации</w:t>
            </w:r>
          </w:p>
          <w:p w14:paraId="198B6D61" w14:textId="3A5F7020" w:rsidR="0095712C" w:rsidRPr="000C73AE" w:rsidRDefault="00BB22B6" w:rsidP="00BB22B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Градостроительный кодекс Росс</w:t>
            </w:r>
            <w:r w:rsidR="000C73AE"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ийской Федерации от 29.12.2004 №</w:t>
            </w:r>
            <w:r w:rsidRPr="000C73A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190-ФЗ</w:t>
            </w:r>
          </w:p>
        </w:tc>
      </w:tr>
      <w:tr w:rsidR="0095712C" w:rsidRPr="0095712C" w14:paraId="74B0A4C1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423BE55" w14:textId="77777777" w:rsidR="0095712C" w:rsidRPr="0095712C" w:rsidRDefault="0095712C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  <w:hideMark/>
          </w:tcPr>
          <w:p w14:paraId="7A499A48" w14:textId="77777777" w:rsidR="0095712C" w:rsidRPr="0095712C" w:rsidRDefault="0095712C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C73AE" w:rsidRPr="0095712C" w14:paraId="0B910B6C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7618555D" w14:textId="5ACCBA2B" w:rsidR="000C73AE" w:rsidRPr="0095712C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14:paraId="58F072BA" w14:textId="77777777" w:rsidR="000C73AE" w:rsidRDefault="000C73AE" w:rsidP="000C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Чертежи каких марок являются исполнительными рабочими чертежами при составлении ППР на монтаж стальных конструкций?</w:t>
            </w:r>
          </w:p>
          <w:p w14:paraId="5790621E" w14:textId="77777777" w:rsidR="000C73AE" w:rsidRPr="000C73AE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Чертежи марок КМ и КМД</w:t>
            </w:r>
          </w:p>
          <w:p w14:paraId="59110877" w14:textId="77777777" w:rsidR="000C73AE" w:rsidRPr="000C73AE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Чертежи марок КС и КД</w:t>
            </w:r>
          </w:p>
          <w:p w14:paraId="7D7EA8D3" w14:textId="77777777" w:rsidR="000C73AE" w:rsidRPr="000C73AE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Чертежи марок КЖ</w:t>
            </w:r>
          </w:p>
          <w:p w14:paraId="1E8FBEA2" w14:textId="7F1FA08F" w:rsidR="000C73AE" w:rsidRPr="0095712C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Чертежи марок АР</w:t>
            </w:r>
          </w:p>
        </w:tc>
      </w:tr>
      <w:tr w:rsidR="000C73AE" w:rsidRPr="0095712C" w14:paraId="38B2F06C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357D8F43" w14:textId="04024D2A" w:rsidR="000C73AE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FFFFFF"/>
          </w:tcPr>
          <w:p w14:paraId="24B8FB03" w14:textId="77777777" w:rsidR="000C73AE" w:rsidRDefault="000C73AE" w:rsidP="000C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элемент строительной конструкции воспринимает все нагрузки от вышележащих конструкций и распределяет их по основанию?</w:t>
            </w:r>
          </w:p>
          <w:p w14:paraId="1E87F08C" w14:textId="77777777" w:rsidR="000C73AE" w:rsidRPr="000C73AE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Межэтажное перекрытие</w:t>
            </w:r>
          </w:p>
          <w:p w14:paraId="6023DFFB" w14:textId="77777777" w:rsidR="000C73AE" w:rsidRPr="000C73AE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Ростверк</w:t>
            </w:r>
          </w:p>
          <w:p w14:paraId="5B549811" w14:textId="77777777" w:rsidR="000C73AE" w:rsidRPr="000C73AE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Фундамент</w:t>
            </w:r>
          </w:p>
          <w:p w14:paraId="2CEDC533" w14:textId="7E2DCE2F" w:rsidR="000C73AE" w:rsidRPr="000C73AE" w:rsidRDefault="000C73AE" w:rsidP="000C73A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3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Несущие стены</w:t>
            </w:r>
          </w:p>
        </w:tc>
      </w:tr>
      <w:tr w:rsidR="000C73AE" w:rsidRPr="0095712C" w14:paraId="32DEC43F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7613E80F" w14:textId="77777777" w:rsidR="000C73AE" w:rsidRDefault="000C73AE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74BA8720" w14:textId="0CACAA79" w:rsidR="000C73AE" w:rsidRPr="000C73AE" w:rsidRDefault="000C73AE" w:rsidP="000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C73AE" w:rsidRPr="0095712C" w14:paraId="3E05EA17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C687405" w14:textId="0E6AB8F9" w:rsidR="000C73AE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14:paraId="5A15299A" w14:textId="77777777" w:rsidR="000C73AE" w:rsidRDefault="00933D6C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какой последовательности следует начинать монтаж конструкций здания?</w:t>
            </w:r>
          </w:p>
          <w:p w14:paraId="5975F605" w14:textId="77777777" w:rsidR="00933D6C" w:rsidRPr="00933D6C" w:rsidRDefault="00933D6C" w:rsidP="00933D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 монтажа конструкций зданий и сооружений большой протяженности или высоты</w:t>
            </w:r>
          </w:p>
          <w:p w14:paraId="1D6BF350" w14:textId="77777777" w:rsidR="00933D6C" w:rsidRPr="00933D6C" w:rsidRDefault="00933D6C" w:rsidP="00933D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 монтажа пространственно-устойчивой части: связевой ячейки, ядра жесткости и т.п.</w:t>
            </w:r>
          </w:p>
          <w:p w14:paraId="51620134" w14:textId="77777777" w:rsidR="00933D6C" w:rsidRPr="00933D6C" w:rsidRDefault="00933D6C" w:rsidP="00933D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С </w:t>
            </w:r>
            <w:proofErr w:type="spellStart"/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опиранием</w:t>
            </w:r>
            <w:proofErr w:type="spellEnd"/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инвентарные подкладки и прокладки прямоугольного сечения, располагаемые в местах, указанных в проекте</w:t>
            </w:r>
          </w:p>
          <w:p w14:paraId="7E37CECF" w14:textId="37D50A1F" w:rsidR="00933D6C" w:rsidRPr="0095712C" w:rsidRDefault="00933D6C" w:rsidP="00933D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 наиболее нагруженных элементов конструкций</w:t>
            </w:r>
          </w:p>
        </w:tc>
      </w:tr>
      <w:tr w:rsidR="00933D6C" w:rsidRPr="0095712C" w14:paraId="531DA118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793472F6" w14:textId="4C5EF246" w:rsidR="00933D6C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14:paraId="29A6C369" w14:textId="4C337E50" w:rsidR="00933D6C" w:rsidRDefault="00933D6C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организационные решения и технические материалы должен содержать ППР на совмещенный монтаж конструкций и оборудования?</w:t>
            </w:r>
          </w:p>
          <w:p w14:paraId="305EB52C" w14:textId="77777777" w:rsidR="00933D6C" w:rsidRPr="00933D6C" w:rsidRDefault="00933D6C" w:rsidP="00933D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Порядок совмещения работ, взаимоувязанные схемы монтажных ярусов и зон, графики подъемов конструкций и оборудования</w:t>
            </w:r>
          </w:p>
          <w:p w14:paraId="3C593585" w14:textId="77777777" w:rsidR="00933D6C" w:rsidRPr="00933D6C" w:rsidRDefault="00933D6C" w:rsidP="00933D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Акты промежуточной приемки ответственных конструкций</w:t>
            </w:r>
          </w:p>
          <w:p w14:paraId="456715AB" w14:textId="77777777" w:rsidR="00933D6C" w:rsidRPr="00933D6C" w:rsidRDefault="00933D6C" w:rsidP="00933D6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Документы о контроле качества сварных соединений</w:t>
            </w:r>
          </w:p>
          <w:p w14:paraId="6C2B45B2" w14:textId="1EB71F9C" w:rsidR="00933D6C" w:rsidRPr="00933D6C" w:rsidRDefault="00933D6C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3D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Акты испытания конструкций</w:t>
            </w:r>
          </w:p>
        </w:tc>
      </w:tr>
      <w:tr w:rsidR="00933D6C" w:rsidRPr="0095712C" w14:paraId="7A485346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2D15BAAF" w14:textId="77777777" w:rsidR="00933D6C" w:rsidRDefault="00933D6C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5A79D3F" w14:textId="214888BD" w:rsidR="00933D6C" w:rsidRPr="00933D6C" w:rsidRDefault="00933D6C" w:rsidP="0093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933D6C" w:rsidRPr="0095712C" w14:paraId="1FD47EC3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1844D04" w14:textId="04955E0E" w:rsidR="00933D6C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14:paraId="1CCE6803" w14:textId="77777777" w:rsidR="00933D6C" w:rsidRDefault="004F7C61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необходимо определять массовый расход строительного материала за месяц?</w:t>
            </w:r>
          </w:p>
          <w:p w14:paraId="24CB5BF4" w14:textId="77777777" w:rsidR="004F7C61" w:rsidRPr="004F7C61" w:rsidRDefault="004F7C61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Суммированием ежедневных отчетов бригадиров о расходовании всех видов материалов</w:t>
            </w:r>
          </w:p>
          <w:p w14:paraId="28936673" w14:textId="77777777" w:rsidR="004F7C61" w:rsidRPr="004F7C61" w:rsidRDefault="004F7C61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Суммированием ежедневных отчетов материально ответственных лиц участка</w:t>
            </w:r>
          </w:p>
          <w:p w14:paraId="39CE1634" w14:textId="77777777" w:rsidR="004F7C61" w:rsidRPr="004F7C61" w:rsidRDefault="004F7C61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Остаток на начало месяца + остаток на конец месяца - поступление материалов за месяц</w:t>
            </w:r>
          </w:p>
          <w:p w14:paraId="2B8B7356" w14:textId="3236AD39" w:rsidR="004F7C61" w:rsidRPr="00933D6C" w:rsidRDefault="004F7C61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Остаток на начало месяца – остаток на конец месяца + поступление материалов за месяц</w:t>
            </w:r>
          </w:p>
        </w:tc>
      </w:tr>
      <w:tr w:rsidR="004F7C61" w:rsidRPr="0095712C" w14:paraId="59C12F6C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75A13BA" w14:textId="248B4392" w:rsidR="004F7C61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8505" w:type="dxa"/>
            <w:shd w:val="clear" w:color="auto" w:fill="FFFFFF"/>
          </w:tcPr>
          <w:p w14:paraId="3062A79B" w14:textId="77777777" w:rsidR="004F7C61" w:rsidRDefault="004F7C61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подготавливаются органами материально-технического обеспечения на основе графиков производства работ?</w:t>
            </w:r>
          </w:p>
          <w:p w14:paraId="3AC7D8FD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Графики комплектации и поставки материальных ресурсов</w:t>
            </w:r>
          </w:p>
          <w:p w14:paraId="1FDC3D7A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Графики и ведомости потребности в ресурсах</w:t>
            </w:r>
          </w:p>
          <w:p w14:paraId="5F2F31D5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Планы поставок материальных ресурсов</w:t>
            </w:r>
          </w:p>
          <w:p w14:paraId="05B3B205" w14:textId="3097A148" w:rsidR="004F7C61" w:rsidRPr="00933D6C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Нормы потребления материальных ресурсов по видам работ</w:t>
            </w:r>
          </w:p>
        </w:tc>
      </w:tr>
      <w:tr w:rsidR="004F7C61" w:rsidRPr="0095712C" w14:paraId="0AF9E7B8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1BD7E43D" w14:textId="1B5F4B9F" w:rsidR="004F7C61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14:paraId="78ED8593" w14:textId="77777777" w:rsidR="004F7C61" w:rsidRDefault="004F7C61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По какой форме составляется </w:t>
            </w:r>
            <w:proofErr w:type="spellStart"/>
            <w:r w:rsidRPr="004F7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лимитно</w:t>
            </w:r>
            <w:proofErr w:type="spellEnd"/>
            <w:r w:rsidRPr="004F7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-заборная карта?</w:t>
            </w:r>
          </w:p>
          <w:p w14:paraId="7C94567E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Межотраслевая форма М-29</w:t>
            </w:r>
          </w:p>
          <w:p w14:paraId="61C71B07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Межотраслевая форма М-8</w:t>
            </w:r>
          </w:p>
          <w:p w14:paraId="2E64D41B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Межотраслевая форма М-15</w:t>
            </w:r>
          </w:p>
          <w:p w14:paraId="445BA5F1" w14:textId="6D29CD3F" w:rsidR="004F7C61" w:rsidRPr="00933D6C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Межотраслевая форма М-11</w:t>
            </w:r>
          </w:p>
        </w:tc>
      </w:tr>
      <w:tr w:rsidR="004F7C61" w:rsidRPr="0095712C" w14:paraId="141574C7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23B3C67B" w14:textId="3410FBBE" w:rsidR="004F7C61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14:paraId="4AAEAFA1" w14:textId="77777777" w:rsidR="004F7C61" w:rsidRDefault="004F7C61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содержится информация о графике поступления на объект строительных конструкций, изделий, материалов и оборудования?</w:t>
            </w:r>
          </w:p>
          <w:p w14:paraId="261B671F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Технологической карте</w:t>
            </w:r>
          </w:p>
          <w:p w14:paraId="044FC491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Проекте производства работ</w:t>
            </w:r>
          </w:p>
          <w:p w14:paraId="033499EA" w14:textId="77777777" w:rsidR="004F7C61" w:rsidRPr="004F7C61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Проекте организации строительства</w:t>
            </w:r>
          </w:p>
          <w:p w14:paraId="42D22D02" w14:textId="14015212" w:rsidR="004F7C61" w:rsidRPr="00933D6C" w:rsidRDefault="004F7C61" w:rsidP="004F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C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Календарном графике</w:t>
            </w:r>
          </w:p>
        </w:tc>
      </w:tr>
      <w:tr w:rsidR="004F7C61" w:rsidRPr="0095712C" w14:paraId="2A5B6268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099D4DBC" w14:textId="77777777" w:rsidR="004F7C61" w:rsidRDefault="004F7C61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72BBD15A" w14:textId="72A6504F" w:rsidR="004F7C61" w:rsidRPr="00933D6C" w:rsidRDefault="004F7C61" w:rsidP="004F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4F7C61" w:rsidRPr="0095712C" w14:paraId="54C4B2A9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9BB12B5" w14:textId="4934E1A6" w:rsidR="004F7C61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14:paraId="1F810B45" w14:textId="77777777" w:rsidR="004F7C61" w:rsidRDefault="00E346D5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Обязанностью какого участника процесса строительства является обеспечение строительства материалами, деталями, конструкциями и оборудованием? </w:t>
            </w:r>
            <w:r w:rsidRPr="00E34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010AA75A" w14:textId="77777777" w:rsidR="00E346D5" w:rsidRPr="00E346D5" w:rsidRDefault="00E346D5" w:rsidP="00E3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Заказчика</w:t>
            </w:r>
          </w:p>
          <w:p w14:paraId="10C2DD92" w14:textId="77777777" w:rsidR="00E346D5" w:rsidRPr="00E346D5" w:rsidRDefault="00E346D5" w:rsidP="00E3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Подрядчика</w:t>
            </w:r>
          </w:p>
          <w:p w14:paraId="1EBAF485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Поставщик определяется в соответствии с условиями договора строительного подряда</w:t>
            </w:r>
          </w:p>
          <w:p w14:paraId="28C97CC7" w14:textId="0543666D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Инвестора</w:t>
            </w:r>
          </w:p>
        </w:tc>
      </w:tr>
      <w:tr w:rsidR="0076758D" w:rsidRPr="0095712C" w14:paraId="52972C1A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2635436" w14:textId="76074C79" w:rsidR="0076758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14:paraId="1F17D0E8" w14:textId="77777777" w:rsidR="0076758D" w:rsidRDefault="00E346D5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должен поступить подрядчик в случае наличия остатка предоставленного заказчиком материала после окончания производства работ? </w:t>
            </w:r>
            <w:r w:rsidRPr="00E34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5B160C09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Представить заказчику отчет об израсходовании материала, а также возвратить его остаток</w:t>
            </w:r>
          </w:p>
          <w:p w14:paraId="77D891BA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Нормы расхода материала утверждаются сметными расчетами и не подлежат дальнейшему учету</w:t>
            </w:r>
          </w:p>
          <w:p w14:paraId="4A5B9251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 согласия заказчика уменьшить цену работы с учетом стоимости остающегося у подрядчика неиспользованного материала</w:t>
            </w:r>
          </w:p>
          <w:p w14:paraId="17A290BC" w14:textId="3609101B" w:rsidR="00E346D5" w:rsidRPr="00E346D5" w:rsidRDefault="00E346D5" w:rsidP="00E3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Оставить материал у себя</w:t>
            </w:r>
          </w:p>
        </w:tc>
      </w:tr>
      <w:tr w:rsidR="0076758D" w:rsidRPr="0095712C" w14:paraId="0C09E512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C53DC89" w14:textId="535CA9A5" w:rsidR="0076758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8505" w:type="dxa"/>
            <w:shd w:val="clear" w:color="auto" w:fill="FFFFFF"/>
          </w:tcPr>
          <w:p w14:paraId="5E483807" w14:textId="77777777" w:rsidR="0076758D" w:rsidRDefault="00E346D5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осуществляется приемка материальных ресурсов?</w:t>
            </w:r>
          </w:p>
          <w:p w14:paraId="62F02C56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Визуальным осмотром и инструментальной проверкой</w:t>
            </w:r>
          </w:p>
          <w:p w14:paraId="32E1CE06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Путем приемки на склад с последующим оформлением учетной документации в установленном порядке</w:t>
            </w:r>
          </w:p>
          <w:p w14:paraId="1BA99832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Проверкой количества, комплектности и качества продукции</w:t>
            </w:r>
          </w:p>
          <w:p w14:paraId="6840765E" w14:textId="54406BBD" w:rsidR="00E346D5" w:rsidRPr="00933D6C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Сравнением артикулов на упаковке и накладной на поставку продукции</w:t>
            </w:r>
          </w:p>
        </w:tc>
      </w:tr>
      <w:tr w:rsidR="0076758D" w:rsidRPr="0095712C" w14:paraId="7DFA5D4C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6A36811" w14:textId="02565DBC" w:rsidR="0076758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14:paraId="65D2AC39" w14:textId="77777777" w:rsidR="0076758D" w:rsidRDefault="00E346D5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показатели являются объектами нормирования в подсистеме (комплексе) норм расхода материалов? </w:t>
            </w:r>
            <w:r w:rsidRPr="00E34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494135AD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Методы ведения строительно-монтажных работ</w:t>
            </w:r>
          </w:p>
          <w:p w14:paraId="65B50C2E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Единица объема работ</w:t>
            </w:r>
          </w:p>
          <w:p w14:paraId="6DA134D9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Виды строительных, специальных строительных и монтажных работ</w:t>
            </w:r>
          </w:p>
          <w:p w14:paraId="55DC42C5" w14:textId="5C755780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Чистые нормы расхода материалов и нормы </w:t>
            </w:r>
            <w:proofErr w:type="spellStart"/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трудноустранимых</w:t>
            </w:r>
            <w:proofErr w:type="spellEnd"/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отходов и потерь</w:t>
            </w:r>
          </w:p>
        </w:tc>
      </w:tr>
      <w:tr w:rsidR="0076758D" w:rsidRPr="0095712C" w14:paraId="3D69C8E5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170A8089" w14:textId="6E9C1EAC" w:rsidR="0076758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5" w:type="dxa"/>
            <w:shd w:val="clear" w:color="auto" w:fill="FFFFFF"/>
          </w:tcPr>
          <w:p w14:paraId="6505E747" w14:textId="77777777" w:rsidR="0076758D" w:rsidRDefault="00E346D5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основе какой документации осуществляется формирование технологических, поставочных, монтажных и рейсовых комплектов материально-технических ресурсов объектов строительства?</w:t>
            </w:r>
          </w:p>
          <w:p w14:paraId="1E2E2252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Комплектовочно</w:t>
            </w:r>
            <w:proofErr w:type="spellEnd"/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-технологических карт</w:t>
            </w:r>
          </w:p>
          <w:p w14:paraId="6AE76A38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Нормативов расхода материальных ресурсов</w:t>
            </w:r>
          </w:p>
          <w:p w14:paraId="4AE2DCA8" w14:textId="77777777" w:rsidR="00E346D5" w:rsidRPr="00E346D5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Проектно-сметной документации</w:t>
            </w:r>
          </w:p>
          <w:p w14:paraId="08F1C045" w14:textId="7C37EBAC" w:rsidR="00E346D5" w:rsidRPr="00933D6C" w:rsidRDefault="00E346D5" w:rsidP="00E346D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46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Унифицированной нормативно-техническая документации на комплектацию (УНТДК)</w:t>
            </w:r>
          </w:p>
        </w:tc>
      </w:tr>
      <w:tr w:rsidR="0076758D" w:rsidRPr="0095712C" w14:paraId="62BF14D4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2AE9F06" w14:textId="77777777" w:rsidR="0076758D" w:rsidRDefault="0076758D" w:rsidP="007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0178E68" w14:textId="2BB1869E" w:rsidR="0076758D" w:rsidRPr="00933D6C" w:rsidRDefault="0076758D" w:rsidP="007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76758D" w:rsidRPr="0095712C" w14:paraId="2A7DFB37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33DD28DE" w14:textId="3080C61C" w:rsidR="0076758D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8505" w:type="dxa"/>
            <w:shd w:val="clear" w:color="auto" w:fill="FFFFFF"/>
          </w:tcPr>
          <w:p w14:paraId="410B1522" w14:textId="77777777" w:rsidR="0076758D" w:rsidRDefault="005C496B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форме составляется отчет о расходе материалов в строительстве?</w:t>
            </w:r>
          </w:p>
          <w:p w14:paraId="2E844AB3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Межотраслевая форма М-29</w:t>
            </w:r>
          </w:p>
          <w:p w14:paraId="243293AA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Межотраслевая форма М-8</w:t>
            </w:r>
          </w:p>
          <w:p w14:paraId="4357A40B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Межотраслевая форма М-15</w:t>
            </w:r>
          </w:p>
          <w:p w14:paraId="4675A66A" w14:textId="143D182F" w:rsidR="005C496B" w:rsidRPr="00933D6C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Межотраслевая форма М-18</w:t>
            </w:r>
          </w:p>
        </w:tc>
      </w:tr>
      <w:tr w:rsidR="000B4522" w:rsidRPr="0095712C" w14:paraId="05A43763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1FCE77A" w14:textId="49A27334" w:rsidR="000B4522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14:paraId="55FADF4D" w14:textId="77777777" w:rsidR="000B4522" w:rsidRDefault="005C496B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унифицированной форме оформляется накладная к договору на поставку строительных материалов и конструкций?</w:t>
            </w:r>
          </w:p>
          <w:p w14:paraId="430265DC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ТОРГ-10</w:t>
            </w:r>
          </w:p>
          <w:p w14:paraId="4E0A8D66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ТОРГ-12</w:t>
            </w:r>
          </w:p>
          <w:p w14:paraId="05DF7227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ТОРГ-16</w:t>
            </w:r>
          </w:p>
          <w:p w14:paraId="6E491B2B" w14:textId="682AEB74" w:rsidR="005C496B" w:rsidRPr="00933D6C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ТОРГ-17</w:t>
            </w:r>
          </w:p>
        </w:tc>
      </w:tr>
      <w:tr w:rsidR="000B4522" w:rsidRPr="0095712C" w14:paraId="3CBCD581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5A74810" w14:textId="27985BBA" w:rsidR="000B4522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14:paraId="188D2217" w14:textId="77777777" w:rsidR="000B4522" w:rsidRDefault="005C496B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отражаются данные о товаре, его цене, транспортировке, количестве и ставке налога?</w:t>
            </w:r>
          </w:p>
          <w:p w14:paraId="6F6659BF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Сертификате соответствия</w:t>
            </w:r>
          </w:p>
          <w:p w14:paraId="448DF770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Технических условиях</w:t>
            </w:r>
          </w:p>
          <w:p w14:paraId="155A51B1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Счете-фактуре</w:t>
            </w:r>
          </w:p>
          <w:p w14:paraId="44FCAA26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Товарной накладной</w:t>
            </w:r>
          </w:p>
          <w:p w14:paraId="5D846FAB" w14:textId="2C184C26" w:rsidR="005C496B" w:rsidRPr="00933D6C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Универсальном передаточном документе</w:t>
            </w:r>
          </w:p>
        </w:tc>
      </w:tr>
      <w:tr w:rsidR="000B4522" w:rsidRPr="0095712C" w14:paraId="45F4C357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5E7E04A" w14:textId="54D0484A" w:rsidR="000B4522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21</w:t>
            </w:r>
          </w:p>
        </w:tc>
        <w:tc>
          <w:tcPr>
            <w:tcW w:w="8505" w:type="dxa"/>
            <w:shd w:val="clear" w:color="auto" w:fill="FFFFFF"/>
          </w:tcPr>
          <w:p w14:paraId="61BA5AB2" w14:textId="77777777" w:rsidR="000B4522" w:rsidRDefault="005C496B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единым первичным учетным документом, регламентирующим отпуск материалов с начала до окончания строительства данного объекта?</w:t>
            </w:r>
          </w:p>
          <w:p w14:paraId="7B4A7791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Товарная накладная</w:t>
            </w:r>
          </w:p>
          <w:p w14:paraId="72D9EFBB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Лимитная карта</w:t>
            </w:r>
          </w:p>
          <w:p w14:paraId="2DCED517" w14:textId="77777777" w:rsidR="005C496B" w:rsidRPr="005C496B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Унифицированная форма ТОРГ-12</w:t>
            </w:r>
          </w:p>
          <w:p w14:paraId="3B945E5C" w14:textId="72D1AC71" w:rsidR="005C496B" w:rsidRPr="00933D6C" w:rsidRDefault="005C496B" w:rsidP="005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49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Межотраслевая форма М-29</w:t>
            </w:r>
          </w:p>
        </w:tc>
      </w:tr>
      <w:tr w:rsidR="000B4522" w:rsidRPr="0095712C" w14:paraId="5BC5B65E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72DDC1E3" w14:textId="77777777" w:rsidR="000B4522" w:rsidRDefault="000B4522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0641D52" w14:textId="512CBF44" w:rsidR="000B4522" w:rsidRPr="00933D6C" w:rsidRDefault="000B4522" w:rsidP="000B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B4522" w:rsidRPr="0095712C" w14:paraId="40964E04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78C9D880" w14:textId="19641241" w:rsidR="000B4522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14:paraId="7AB1E98C" w14:textId="77777777" w:rsidR="000B4522" w:rsidRDefault="000974B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порядке допускается отпуск материалов на производство работ сверх установленного лимита?</w:t>
            </w:r>
          </w:p>
          <w:p w14:paraId="51C1A6DA" w14:textId="77777777" w:rsidR="000974B7" w:rsidRPr="000974B7" w:rsidRDefault="000974B7" w:rsidP="0009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порядке, установленном в данной организации</w:t>
            </w:r>
          </w:p>
          <w:p w14:paraId="0D2AD9A2" w14:textId="77777777" w:rsidR="000974B7" w:rsidRPr="000974B7" w:rsidRDefault="000974B7" w:rsidP="0009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 разрешения руководства строительной организации</w:t>
            </w:r>
          </w:p>
          <w:p w14:paraId="3FEBC690" w14:textId="77777777" w:rsidR="000974B7" w:rsidRPr="000974B7" w:rsidRDefault="000974B7" w:rsidP="0009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 разрешения начальника участка</w:t>
            </w:r>
          </w:p>
          <w:p w14:paraId="7283AD25" w14:textId="532D4A51" w:rsidR="000974B7" w:rsidRPr="00933D6C" w:rsidRDefault="000974B7" w:rsidP="0009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согласованию с заказчиком</w:t>
            </w:r>
          </w:p>
        </w:tc>
      </w:tr>
      <w:tr w:rsidR="000974B7" w:rsidRPr="0095712C" w14:paraId="0E66AF83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ED8092B" w14:textId="09490B75" w:rsidR="000974B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14:paraId="245F25DC" w14:textId="77777777" w:rsidR="000974B7" w:rsidRDefault="000974B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потребность в материалах, конст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рукциях и изделиях</w:t>
            </w:r>
            <w:r w:rsidRPr="00097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для производства строительных работ?</w:t>
            </w:r>
          </w:p>
          <w:p w14:paraId="224A24F3" w14:textId="77777777" w:rsidR="000974B7" w:rsidRPr="000974B7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Сметными нормами расхода материалов или на основе установленных норм расхода материальных ресурсов</w:t>
            </w:r>
          </w:p>
          <w:p w14:paraId="117846A9" w14:textId="77777777" w:rsidR="000974B7" w:rsidRPr="000974B7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процессе проектирования и приводятся в форме локальных и сводных ведомостей</w:t>
            </w:r>
          </w:p>
          <w:p w14:paraId="4E3B86B4" w14:textId="77777777" w:rsidR="000974B7" w:rsidRPr="000974B7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Накопительными ведомостям расхода материалов</w:t>
            </w:r>
          </w:p>
          <w:p w14:paraId="70E4A3A4" w14:textId="5CAB81E7" w:rsidR="000974B7" w:rsidRPr="00933D6C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 основании спецификаций рабочей документации</w:t>
            </w:r>
          </w:p>
        </w:tc>
      </w:tr>
      <w:tr w:rsidR="000974B7" w:rsidRPr="0095712C" w14:paraId="78C38D9E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61B7439" w14:textId="5F14F918" w:rsidR="000974B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14:paraId="14D9FC79" w14:textId="77777777" w:rsidR="000974B7" w:rsidRDefault="000974B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каким последствиям могут привести необоснованные излишки материальных ресурсов?</w:t>
            </w:r>
          </w:p>
          <w:p w14:paraId="756E9A7D" w14:textId="77777777" w:rsidR="000974B7" w:rsidRPr="000974B7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 замедлению оборачиваемости оборотных средств</w:t>
            </w:r>
          </w:p>
          <w:p w14:paraId="2F299689" w14:textId="77777777" w:rsidR="000974B7" w:rsidRPr="000974B7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 созданию оптимального запаса материальных ресурсов по качеству, по количеству и ассортименту</w:t>
            </w:r>
          </w:p>
          <w:p w14:paraId="6980D99D" w14:textId="77777777" w:rsidR="000974B7" w:rsidRPr="000974B7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 улучшению финансового состояния предприятия</w:t>
            </w:r>
          </w:p>
          <w:p w14:paraId="26467A03" w14:textId="0F293FB1" w:rsidR="000974B7" w:rsidRPr="00933D6C" w:rsidRDefault="000974B7" w:rsidP="000974B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7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 снижению логистических затрат</w:t>
            </w:r>
          </w:p>
        </w:tc>
      </w:tr>
      <w:tr w:rsidR="000974B7" w:rsidRPr="0095712C" w14:paraId="17F92D23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1CEAD217" w14:textId="4E7346AB" w:rsidR="000974B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14:paraId="3FAB0464" w14:textId="77777777" w:rsidR="000974B7" w:rsidRDefault="008169E2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исходные данные необходимы для оценки потребности в материальных ресурсах для строительства?</w:t>
            </w:r>
          </w:p>
          <w:p w14:paraId="422E1501" w14:textId="77777777" w:rsidR="008169E2" w:rsidRPr="008169E2" w:rsidRDefault="008169E2" w:rsidP="008169E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Сметная стоимость строительства (реконструкции, капитального ремонта) объекта</w:t>
            </w:r>
          </w:p>
          <w:p w14:paraId="7CE8986F" w14:textId="77777777" w:rsidR="008169E2" w:rsidRPr="008169E2" w:rsidRDefault="008169E2" w:rsidP="008169E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План материально-технического снабжения, предоставляемый заказчиком строительства</w:t>
            </w:r>
          </w:p>
          <w:p w14:paraId="022CC8B3" w14:textId="77777777" w:rsidR="008169E2" w:rsidRPr="008169E2" w:rsidRDefault="008169E2" w:rsidP="008169E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Проектная и рабочая документация, получившая положительное заключение экспертизы</w:t>
            </w:r>
          </w:p>
          <w:p w14:paraId="778A840F" w14:textId="0B1C1D93" w:rsidR="008169E2" w:rsidRPr="00933D6C" w:rsidRDefault="008169E2" w:rsidP="008169E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Договорные объемы работ и удельные нормы расхода ресурсов</w:t>
            </w:r>
          </w:p>
        </w:tc>
      </w:tr>
      <w:tr w:rsidR="000974B7" w:rsidRPr="0095712C" w14:paraId="3F0D88E4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0CD4C45B" w14:textId="1C0991C4" w:rsidR="000974B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8505" w:type="dxa"/>
            <w:shd w:val="clear" w:color="auto" w:fill="FFFFFF"/>
          </w:tcPr>
          <w:p w14:paraId="5228AB82" w14:textId="77777777" w:rsidR="000974B7" w:rsidRDefault="008169E2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 какой температуре наружного воздуха учитываются зимние нормы расхода материалов?</w:t>
            </w:r>
          </w:p>
          <w:p w14:paraId="00E17B55" w14:textId="77777777" w:rsidR="008169E2" w:rsidRPr="008169E2" w:rsidRDefault="008169E2" w:rsidP="0081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Ниже 0°С</w:t>
            </w:r>
          </w:p>
          <w:p w14:paraId="65452918" w14:textId="77777777" w:rsidR="008169E2" w:rsidRPr="008169E2" w:rsidRDefault="008169E2" w:rsidP="0081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Ниже -4° С</w:t>
            </w:r>
          </w:p>
          <w:p w14:paraId="294666EC" w14:textId="77777777" w:rsidR="008169E2" w:rsidRPr="008169E2" w:rsidRDefault="008169E2" w:rsidP="0081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Ниже -8°С</w:t>
            </w:r>
          </w:p>
          <w:p w14:paraId="597D82BE" w14:textId="0CE72B94" w:rsidR="008169E2" w:rsidRPr="00933D6C" w:rsidRDefault="008169E2" w:rsidP="0081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169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Ниже -10°С</w:t>
            </w:r>
          </w:p>
        </w:tc>
      </w:tr>
      <w:tr w:rsidR="000974B7" w:rsidRPr="0095712C" w14:paraId="28FD3C69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EAFC22E" w14:textId="77777777" w:rsidR="000974B7" w:rsidRDefault="000974B7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7B940F1" w14:textId="41312F51" w:rsidR="000974B7" w:rsidRPr="00933D6C" w:rsidRDefault="000974B7" w:rsidP="000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0974B7" w:rsidRPr="0095712C" w14:paraId="5E319DD4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774AA46A" w14:textId="7B520061" w:rsidR="000974B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14:paraId="22932430" w14:textId="77777777" w:rsidR="000974B7" w:rsidRDefault="005062FA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строительный контроль заказчика может проверять документы о качестве на применяемые материалы, изделия и оборудования?</w:t>
            </w:r>
          </w:p>
          <w:p w14:paraId="6C6EE618" w14:textId="77777777" w:rsidR="005062FA" w:rsidRPr="005062FA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случае обнаружения дефектов при приемке строительных конструкций</w:t>
            </w:r>
          </w:p>
          <w:p w14:paraId="757E1409" w14:textId="77777777" w:rsidR="005062FA" w:rsidRPr="005062FA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случае производства работ по строительному контролю</w:t>
            </w:r>
          </w:p>
          <w:p w14:paraId="00D39E13" w14:textId="77777777" w:rsidR="005062FA" w:rsidRPr="005062FA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случае подготовки документации для сдачи объекта в эксплуатацию</w:t>
            </w:r>
          </w:p>
          <w:p w14:paraId="05927225" w14:textId="5163FBAB" w:rsidR="005062FA" w:rsidRPr="00933D6C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процессе проведения инвентаризации складов</w:t>
            </w:r>
          </w:p>
        </w:tc>
      </w:tr>
      <w:tr w:rsidR="005062FA" w:rsidRPr="0095712C" w14:paraId="631A794B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12874482" w14:textId="41BC7906" w:rsidR="005062FA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14:paraId="49BA0BB7" w14:textId="77777777" w:rsidR="005062FA" w:rsidRDefault="005062FA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Какими мероприятиями обеспечивается учет и контроль в снабжении строительного производства материальными ресурсами?</w:t>
            </w:r>
          </w:p>
          <w:p w14:paraId="62B45CE6" w14:textId="77777777" w:rsidR="005062FA" w:rsidRPr="005062FA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Разработкой норм расхода материальных ресурсов</w:t>
            </w:r>
          </w:p>
          <w:p w14:paraId="3C5CC8C9" w14:textId="7EDE713D" w:rsidR="005062FA" w:rsidRPr="005062FA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Утверждением лимитов потребления материальных ресурсов</w:t>
            </w:r>
          </w:p>
          <w:p w14:paraId="4E8F89B5" w14:textId="77777777" w:rsidR="005062FA" w:rsidRPr="005062FA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Фиксацией наличия, поступления и расходования материальных ресурсов</w:t>
            </w:r>
          </w:p>
          <w:p w14:paraId="6A5BE985" w14:textId="73A2B18D" w:rsidR="005062FA" w:rsidRPr="00933D6C" w:rsidRDefault="005062FA" w:rsidP="005062FA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062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Введением в строительной организации нормативных документов бухгалтерского учета</w:t>
            </w:r>
          </w:p>
        </w:tc>
      </w:tr>
      <w:tr w:rsidR="005062FA" w:rsidRPr="0095712C" w14:paraId="2EE2B9E1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93B5E3A" w14:textId="77777777" w:rsidR="005062FA" w:rsidRDefault="005062FA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559ACE21" w14:textId="007681C4" w:rsidR="005062FA" w:rsidRPr="00933D6C" w:rsidRDefault="005062FA" w:rsidP="0050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5062FA" w:rsidRPr="0095712C" w14:paraId="4E555B3D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37495D4" w14:textId="6AB19D96" w:rsidR="005062FA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14:paraId="7364B3DF" w14:textId="77777777" w:rsidR="00C0554D" w:rsidRPr="00C0554D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Какое «старшее» подразделение имеет Классификатор строительных ресурсов КСР-2016?</w:t>
            </w:r>
          </w:p>
          <w:p w14:paraId="10761782" w14:textId="77777777" w:rsidR="00C0554D" w:rsidRPr="00C0554D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Сегмент</w:t>
            </w:r>
          </w:p>
          <w:p w14:paraId="1D70861C" w14:textId="77777777" w:rsidR="00C0554D" w:rsidRPr="00C0554D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Часть</w:t>
            </w:r>
          </w:p>
          <w:p w14:paraId="00D59646" w14:textId="77777777" w:rsidR="00C0554D" w:rsidRPr="00C0554D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Книга</w:t>
            </w:r>
          </w:p>
          <w:p w14:paraId="1CF2B474" w14:textId="77777777" w:rsidR="00C0554D" w:rsidRPr="00C0554D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Раздел</w:t>
            </w:r>
          </w:p>
          <w:p w14:paraId="26018263" w14:textId="77777777" w:rsidR="00C0554D" w:rsidRPr="00C0554D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Группа</w:t>
            </w:r>
          </w:p>
          <w:p w14:paraId="6AA4C639" w14:textId="22F3D071" w:rsidR="005062FA" w:rsidRPr="00933D6C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Подгруппа</w:t>
            </w:r>
          </w:p>
        </w:tc>
      </w:tr>
      <w:tr w:rsidR="00C0554D" w:rsidRPr="0095712C" w14:paraId="39505673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4524B9A" w14:textId="422B505D" w:rsidR="00C0554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14:paraId="0B03DC39" w14:textId="77777777" w:rsidR="00C0554D" w:rsidRDefault="00C0554D" w:rsidP="00C0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нормативным документом описываются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оборудование?</w:t>
            </w:r>
          </w:p>
          <w:p w14:paraId="5A5F5774" w14:textId="77777777" w:rsidR="00C0554D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Общероссийским Классификатором Видов Экономической Деятельности (ОКВЭД2)</w:t>
            </w:r>
          </w:p>
          <w:p w14:paraId="28870787" w14:textId="5D60B76A" w:rsidR="00C0554D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Строительным классификатором (утв. Приказом Министра регионального развития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Федерации от 9 декабря 2008 г. №</w:t>
            </w: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274)</w:t>
            </w:r>
          </w:p>
          <w:p w14:paraId="5630B529" w14:textId="77777777" w:rsidR="00C0554D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Общероссийским классификатором продукции по видам экономической деятельности (ОК 034-2014 (КПЕС 2008)</w:t>
            </w:r>
          </w:p>
          <w:p w14:paraId="742B39AB" w14:textId="25A2B8C4" w:rsidR="00C0554D" w:rsidRPr="00933D6C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Общероссийским классификатором продукции ОКП ОК 005-93</w:t>
            </w:r>
          </w:p>
        </w:tc>
      </w:tr>
      <w:tr w:rsidR="00C0554D" w:rsidRPr="0095712C" w14:paraId="480D812E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7CD6450A" w14:textId="77777777" w:rsidR="00C0554D" w:rsidRDefault="00C0554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3239B66" w14:textId="058C90ED" w:rsidR="00C0554D" w:rsidRPr="00933D6C" w:rsidRDefault="00C0554D" w:rsidP="00C0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C0554D" w:rsidRPr="0095712C" w14:paraId="7DC87E75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AA2B33D" w14:textId="0E4E63B4" w:rsidR="00C0554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14:paraId="6D08589F" w14:textId="77777777" w:rsidR="00C0554D" w:rsidRDefault="00C0554D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органом (организацией) осуществляется мониторинг цен на строительные ресурсы?</w:t>
            </w:r>
          </w:p>
          <w:p w14:paraId="2EE152AA" w14:textId="77777777" w:rsidR="00C0554D" w:rsidRPr="00C0554D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Региональными центрами ценообразования в строительстве</w:t>
            </w:r>
          </w:p>
          <w:p w14:paraId="152D1FEC" w14:textId="77777777" w:rsidR="00C0554D" w:rsidRPr="00C0554D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Министерством строительства и ЖКХ РФ</w:t>
            </w:r>
          </w:p>
          <w:p w14:paraId="7F2E643E" w14:textId="77777777" w:rsidR="00C0554D" w:rsidRPr="00C0554D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Государственным учреждением, подведомственным Министерству строительства и ЖКХ РФ и уполномоченным на создание и эксплуатацию информационной системы ФГИС ЦС</w:t>
            </w:r>
          </w:p>
          <w:p w14:paraId="5EC319FA" w14:textId="31C8919D" w:rsidR="00C0554D" w:rsidRPr="00933D6C" w:rsidRDefault="00C0554D" w:rsidP="00C0554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Росгосэкспертизой</w:t>
            </w:r>
            <w:proofErr w:type="spellEnd"/>
            <w:r w:rsidRPr="00C055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РФ</w:t>
            </w:r>
          </w:p>
        </w:tc>
      </w:tr>
      <w:tr w:rsidR="00C0554D" w:rsidRPr="0095712C" w14:paraId="1BED00B3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47CD2E3" w14:textId="77777777" w:rsidR="00C0554D" w:rsidRDefault="00C0554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53B32DB3" w14:textId="18D85E87" w:rsidR="00C0554D" w:rsidRPr="00933D6C" w:rsidRDefault="00C0554D" w:rsidP="00C0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C0554D" w:rsidRPr="0095712C" w14:paraId="1F6D62FC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8CC2AF1" w14:textId="52B6F959" w:rsidR="00C0554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14:paraId="0436E2B4" w14:textId="77777777" w:rsidR="00C0554D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параметры </w:t>
            </w: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участвуют при формировании отпускных цен на материальные ресурсы?</w:t>
            </w:r>
          </w:p>
          <w:p w14:paraId="6AB02F42" w14:textId="341701F8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Стоимость тары, упаковки и реквизита</w:t>
            </w:r>
          </w:p>
          <w:p w14:paraId="0411E679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на погрузку в транспортные средства у склада производителя</w:t>
            </w:r>
          </w:p>
          <w:p w14:paraId="3DC36E39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Транспортные расходы по доставке грузов до </w:t>
            </w:r>
            <w:proofErr w:type="spellStart"/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приобъектного</w:t>
            </w:r>
            <w:proofErr w:type="spellEnd"/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склада</w:t>
            </w:r>
          </w:p>
          <w:p w14:paraId="7B985E7A" w14:textId="0D685860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Стоимость комплекта запасных частей (ЗИП) на гарантийный срок эксплуатации оборудования</w:t>
            </w:r>
          </w:p>
        </w:tc>
      </w:tr>
      <w:tr w:rsidR="00C0554D" w:rsidRPr="0095712C" w14:paraId="59A17238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E6E9FC8" w14:textId="3C239584" w:rsidR="00C0554D" w:rsidRPr="00A82ABD" w:rsidRDefault="00A82ABD" w:rsidP="002B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14:paraId="3414AA86" w14:textId="77777777" w:rsidR="00C0554D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Из каких параметров формируется фактическая себестоимость строительных материалов и конструкций, приобретенных за плату? </w:t>
            </w:r>
            <w:r w:rsidRPr="002B1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32449AA7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Стоимости материалов по договорным ценам</w:t>
            </w:r>
          </w:p>
          <w:p w14:paraId="0CEDCE3D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Стоимости потерь по поставленным материалам в пути (недостача, порча), в пределах норм естественной убыли</w:t>
            </w:r>
          </w:p>
          <w:p w14:paraId="1A0DBE46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Транспортно-заготовительных расходов</w:t>
            </w:r>
          </w:p>
          <w:p w14:paraId="24F4AD1A" w14:textId="1C493B2E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Расходов по доведению материалов до состояния, в котором они пригодны к использованию в предусмотренных в организации целях</w:t>
            </w:r>
          </w:p>
        </w:tc>
      </w:tr>
      <w:tr w:rsidR="00C0554D" w:rsidRPr="0095712C" w14:paraId="63A10DAD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350C74E6" w14:textId="77777777" w:rsidR="00C0554D" w:rsidRDefault="00C0554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9ED674F" w14:textId="74950D74" w:rsidR="00C0554D" w:rsidRPr="00933D6C" w:rsidRDefault="00C0554D" w:rsidP="00C0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C0554D" w:rsidRPr="0095712C" w14:paraId="3CEB11DC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3B8965B" w14:textId="611291AC" w:rsidR="00C0554D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14:paraId="410CBCE9" w14:textId="77777777" w:rsidR="00C0554D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основании чего определяется начальная (максимальная) цена контракта на строительство, реконструкцию, капитальный ремонт объекта капитального строительства?</w:t>
            </w:r>
          </w:p>
          <w:p w14:paraId="636DE11D" w14:textId="036244A3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Предполагаемой (предельной) стоимости строительства</w:t>
            </w:r>
          </w:p>
          <w:p w14:paraId="0962015C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Исполнительной документации, включающей исполнительную смету</w:t>
            </w:r>
          </w:p>
          <w:p w14:paraId="0FDAE883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Утвержденной проектной документации, включающей сметную стоимость работ</w:t>
            </w:r>
          </w:p>
          <w:p w14:paraId="1B6CEDCA" w14:textId="5C16A502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Рабочей документации, включающей локальные сметы</w:t>
            </w:r>
          </w:p>
        </w:tc>
      </w:tr>
      <w:tr w:rsidR="002B1F87" w:rsidRPr="0095712C" w14:paraId="5F873944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F14C1B1" w14:textId="179653D3" w:rsidR="002B1F87" w:rsidRPr="00A82ABD" w:rsidRDefault="00A82ABD" w:rsidP="00A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8505" w:type="dxa"/>
            <w:shd w:val="clear" w:color="auto" w:fill="FFFFFF"/>
          </w:tcPr>
          <w:p w14:paraId="79BC5D65" w14:textId="77777777" w:rsidR="002B1F87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Какое требование должно присутствовать при заключении государственных контрактов на строительство объекта?</w:t>
            </w:r>
          </w:p>
          <w:p w14:paraId="17D8701E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Строительство должно вестись в строгом соответствии с техническими регламентами</w:t>
            </w:r>
          </w:p>
          <w:p w14:paraId="6551EFDC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Применение импортных строительных материалов должно быть запрещено</w:t>
            </w:r>
          </w:p>
          <w:p w14:paraId="136BB745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Государственный контракт должен быть зарегистрирован в реестре недвижимости</w:t>
            </w:r>
          </w:p>
          <w:p w14:paraId="0A57A5FB" w14:textId="26629E92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Контракт должен содержать условие о поэтапной оплате работ</w:t>
            </w:r>
          </w:p>
        </w:tc>
      </w:tr>
      <w:tr w:rsidR="002B1F87" w:rsidRPr="0095712C" w14:paraId="625096C6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6F02E4C" w14:textId="79591322" w:rsidR="002B1F87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14:paraId="66B31E55" w14:textId="77777777" w:rsidR="002B1F87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материалы должна содержать документация о закупке работ по строительству, реконструкции, капитальному ремонту, сносу объекта для государственных нужд?</w:t>
            </w:r>
          </w:p>
          <w:p w14:paraId="6732B9F5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 организации строительства</w:t>
            </w:r>
          </w:p>
          <w:p w14:paraId="2014DC2D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Утвержденную проектную документацию</w:t>
            </w:r>
          </w:p>
          <w:p w14:paraId="5B4F5A9A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Положительное заключение государственной экспертизы</w:t>
            </w:r>
          </w:p>
          <w:p w14:paraId="072CF21A" w14:textId="0E539EE3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Краткие сведения о проектной документации</w:t>
            </w:r>
          </w:p>
        </w:tc>
      </w:tr>
      <w:tr w:rsidR="002B1F87" w:rsidRPr="0095712C" w14:paraId="5C4DBBB2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0A8B2FF2" w14:textId="25E7211C" w:rsidR="002B1F87" w:rsidRPr="00A82ABD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14:paraId="6E512819" w14:textId="77777777" w:rsidR="002B1F87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должна быть цена государственного (муниципального) контракта по общему правилу?</w:t>
            </w:r>
          </w:p>
          <w:p w14:paraId="4E69A7D0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Приближенная</w:t>
            </w:r>
          </w:p>
          <w:p w14:paraId="4657BF63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Твердая</w:t>
            </w:r>
          </w:p>
          <w:p w14:paraId="2F56173A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Максимальная</w:t>
            </w:r>
          </w:p>
          <w:p w14:paraId="18BB1628" w14:textId="14C5D2E1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Паушальная</w:t>
            </w:r>
          </w:p>
        </w:tc>
      </w:tr>
      <w:tr w:rsidR="002B1F87" w:rsidRPr="0095712C" w14:paraId="45D10D50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2511E14F" w14:textId="77777777" w:rsidR="002B1F87" w:rsidRDefault="002B1F87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9FD4F1E" w14:textId="676A0D6C" w:rsidR="002B1F87" w:rsidRPr="00933D6C" w:rsidRDefault="002B1F87" w:rsidP="002B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B1F87" w:rsidRPr="0095712C" w14:paraId="08D61DB0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68A5AA3D" w14:textId="7C35D142" w:rsidR="002B1F8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14:paraId="7C1C2483" w14:textId="77777777" w:rsidR="002B1F87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Каковы особенности заключения государственных контрактов на строительство объекта?</w:t>
            </w:r>
          </w:p>
          <w:p w14:paraId="78BFDA40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Строительство должно вестись в строгом соответствии с техническими регламентами</w:t>
            </w:r>
          </w:p>
          <w:p w14:paraId="7324C3C1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Применение импортных строительных материалов должно быть запрещено</w:t>
            </w:r>
          </w:p>
          <w:p w14:paraId="6476C2B7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Государственный контракт должен быть зарегистрирован в реестре недвижимости</w:t>
            </w:r>
          </w:p>
          <w:p w14:paraId="3680DE1F" w14:textId="3B18CD35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Контракт должен содержать условие о поэтапной оплате работ</w:t>
            </w:r>
          </w:p>
        </w:tc>
      </w:tr>
      <w:tr w:rsidR="002B1F87" w:rsidRPr="0095712C" w14:paraId="20FB8657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55434108" w14:textId="0A0C94FA" w:rsidR="002B1F8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14:paraId="045ECF62" w14:textId="77777777" w:rsidR="002B1F87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оформляются обязательства заказчика и поставщика оборудования, если в процессе развития проекта </w:t>
            </w: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заказчик поставки сменился или заказанное оборудование не понадобилось и может быть передано другому лицу?</w:t>
            </w:r>
          </w:p>
          <w:p w14:paraId="5BDF2778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Заключается новый договор поставки</w:t>
            </w:r>
          </w:p>
          <w:p w14:paraId="1AFA01A2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Заключается договор цессии</w:t>
            </w:r>
          </w:p>
          <w:p w14:paraId="041D71EE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Оформляется акт передачи имущества с новым лицом</w:t>
            </w:r>
          </w:p>
          <w:p w14:paraId="1022C566" w14:textId="78A87546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Между старым и новым заказчиком заключается договор купли-продажи</w:t>
            </w:r>
          </w:p>
        </w:tc>
      </w:tr>
      <w:tr w:rsidR="002B1F87" w:rsidRPr="0095712C" w14:paraId="248B2EC9" w14:textId="77777777" w:rsidTr="0076758D">
        <w:trPr>
          <w:trHeight w:val="20"/>
        </w:trPr>
        <w:tc>
          <w:tcPr>
            <w:tcW w:w="743" w:type="dxa"/>
            <w:shd w:val="clear" w:color="auto" w:fill="FFFFFF"/>
          </w:tcPr>
          <w:p w14:paraId="4C232BDE" w14:textId="087DC21A" w:rsidR="002B1F87" w:rsidRDefault="00A82ABD" w:rsidP="0095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FFFFFF"/>
          </w:tcPr>
          <w:p w14:paraId="30FE944F" w14:textId="77777777" w:rsidR="002B1F87" w:rsidRDefault="002B1F87" w:rsidP="0093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Какая разновидность закупочной процедуры материальных ресурсов проводится, если единственным критерием отбора поставщиков является цена товара?</w:t>
            </w:r>
          </w:p>
          <w:p w14:paraId="56B16B4C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Закрытый конкурс</w:t>
            </w:r>
          </w:p>
          <w:p w14:paraId="6F6E13FB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Запрос котировок</w:t>
            </w:r>
          </w:p>
          <w:p w14:paraId="6D016810" w14:textId="77777777" w:rsidR="002B1F87" w:rsidRPr="002B1F87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Аукцион</w:t>
            </w:r>
          </w:p>
          <w:p w14:paraId="7C56AF2C" w14:textId="6A020C98" w:rsidR="002B1F87" w:rsidRPr="00933D6C" w:rsidRDefault="002B1F87" w:rsidP="002B1F8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F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Договор с единственным поставщиком</w:t>
            </w:r>
          </w:p>
        </w:tc>
      </w:tr>
    </w:tbl>
    <w:p w14:paraId="20FA0EE6" w14:textId="77777777" w:rsidR="00C300D0" w:rsidRDefault="00F644E2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4F81BD" w:themeColor="accent1"/>
          <w:sz w:val="28"/>
          <w:szCs w:val="24"/>
          <w:lang w:eastAsia="en-US"/>
        </w:rPr>
        <w:br w:type="page"/>
      </w:r>
      <w:r w:rsidR="001A4EB7"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</w:t>
      </w:r>
      <w:r w:rsidR="007B4F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рофессионального экзамена</w:t>
      </w:r>
    </w:p>
    <w:p w14:paraId="341A44DA" w14:textId="77777777" w:rsidR="007B4F09" w:rsidRPr="007B4F09" w:rsidRDefault="007B4F09" w:rsidP="007B4F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2023A7" w:rsidRPr="002023A7" w14:paraId="70F8860C" w14:textId="77777777" w:rsidTr="00B052DA">
        <w:tc>
          <w:tcPr>
            <w:tcW w:w="959" w:type="dxa"/>
            <w:hideMark/>
          </w:tcPr>
          <w:p w14:paraId="6ED03AF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45739C9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111" w:type="dxa"/>
            <w:hideMark/>
          </w:tcPr>
          <w:p w14:paraId="7F4ABB18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2023A7" w:rsidRPr="002023A7" w14:paraId="443C90C5" w14:textId="77777777" w:rsidTr="00B052DA">
        <w:tc>
          <w:tcPr>
            <w:tcW w:w="959" w:type="dxa"/>
            <w:vAlign w:val="center"/>
            <w:hideMark/>
          </w:tcPr>
          <w:p w14:paraId="093B5DC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4589E9B8" w14:textId="1FFCF13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D821C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C953C7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FCBBC1A" w14:textId="77777777" w:rsidTr="00B052DA">
        <w:tc>
          <w:tcPr>
            <w:tcW w:w="959" w:type="dxa"/>
            <w:vAlign w:val="center"/>
            <w:hideMark/>
          </w:tcPr>
          <w:p w14:paraId="628AA79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7C4D07E6" w14:textId="45BDD126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23508E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7A3539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D40490A" w14:textId="77777777" w:rsidTr="00B052DA">
        <w:tc>
          <w:tcPr>
            <w:tcW w:w="959" w:type="dxa"/>
            <w:vAlign w:val="center"/>
            <w:hideMark/>
          </w:tcPr>
          <w:p w14:paraId="15FBF3E9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7DC8E98A" w14:textId="1E0D6B4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B4404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113BCD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BF9BB26" w14:textId="77777777" w:rsidTr="00B052DA">
        <w:tc>
          <w:tcPr>
            <w:tcW w:w="959" w:type="dxa"/>
            <w:vAlign w:val="center"/>
            <w:hideMark/>
          </w:tcPr>
          <w:p w14:paraId="363EE2AB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58A9263" w14:textId="03DA7AA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1EB8C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5A2A75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1F08862" w14:textId="77777777" w:rsidTr="00B052DA">
        <w:tc>
          <w:tcPr>
            <w:tcW w:w="959" w:type="dxa"/>
            <w:vAlign w:val="center"/>
            <w:hideMark/>
          </w:tcPr>
          <w:p w14:paraId="068D69CA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7A201AB5" w14:textId="53A0BABB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AD980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AAE0B3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BAD7846" w14:textId="77777777" w:rsidTr="00B052DA">
        <w:tc>
          <w:tcPr>
            <w:tcW w:w="959" w:type="dxa"/>
            <w:vAlign w:val="center"/>
            <w:hideMark/>
          </w:tcPr>
          <w:p w14:paraId="73ACDDC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49C62F9B" w14:textId="6F9F76E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31D2C3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13725A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3931AAE" w14:textId="77777777" w:rsidTr="00B052DA">
        <w:tc>
          <w:tcPr>
            <w:tcW w:w="959" w:type="dxa"/>
            <w:vAlign w:val="center"/>
            <w:hideMark/>
          </w:tcPr>
          <w:p w14:paraId="28EBFD22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05AC3D1" w14:textId="582870D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16E0D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9BBC57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B2FE749" w14:textId="77777777" w:rsidTr="00B052DA">
        <w:tc>
          <w:tcPr>
            <w:tcW w:w="959" w:type="dxa"/>
            <w:vAlign w:val="center"/>
            <w:hideMark/>
          </w:tcPr>
          <w:p w14:paraId="7D7364B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EECBD91" w14:textId="227F0C28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3136E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A14CE0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6F7AA39" w14:textId="77777777" w:rsidTr="00B052DA">
        <w:tc>
          <w:tcPr>
            <w:tcW w:w="959" w:type="dxa"/>
            <w:vAlign w:val="center"/>
            <w:hideMark/>
          </w:tcPr>
          <w:p w14:paraId="27C8BD1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5B0A6EEC" w14:textId="7F0218A5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A4E389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5DDBF1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0EA9329" w14:textId="77777777" w:rsidTr="00B052DA">
        <w:tc>
          <w:tcPr>
            <w:tcW w:w="959" w:type="dxa"/>
            <w:vAlign w:val="center"/>
            <w:hideMark/>
          </w:tcPr>
          <w:p w14:paraId="664A054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40B953F4" w14:textId="0E78620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D6855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0C6424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303A3F4" w14:textId="77777777" w:rsidTr="00B052DA">
        <w:tc>
          <w:tcPr>
            <w:tcW w:w="959" w:type="dxa"/>
            <w:vAlign w:val="center"/>
            <w:hideMark/>
          </w:tcPr>
          <w:p w14:paraId="321C6A28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14:paraId="07214758" w14:textId="64238E6E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BAA10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CC0943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B617042" w14:textId="77777777" w:rsidTr="00B052DA">
        <w:tc>
          <w:tcPr>
            <w:tcW w:w="959" w:type="dxa"/>
            <w:vAlign w:val="center"/>
            <w:hideMark/>
          </w:tcPr>
          <w:p w14:paraId="2DB59FAF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14:paraId="2BBBC076" w14:textId="3B55C2EB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D3381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E1AF62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A9D0A53" w14:textId="77777777" w:rsidTr="00B052DA">
        <w:tc>
          <w:tcPr>
            <w:tcW w:w="959" w:type="dxa"/>
            <w:vAlign w:val="center"/>
            <w:hideMark/>
          </w:tcPr>
          <w:p w14:paraId="441C821F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14B8B98E" w14:textId="431C02B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B32B5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D928FA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49C8090" w14:textId="77777777" w:rsidTr="00B052DA">
        <w:tc>
          <w:tcPr>
            <w:tcW w:w="959" w:type="dxa"/>
            <w:vAlign w:val="center"/>
            <w:hideMark/>
          </w:tcPr>
          <w:p w14:paraId="25A1EF2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14:paraId="505FFB83" w14:textId="24A18193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40BCB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7947015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4C6EBAB" w14:textId="77777777" w:rsidTr="00B052DA">
        <w:tc>
          <w:tcPr>
            <w:tcW w:w="959" w:type="dxa"/>
            <w:vAlign w:val="center"/>
            <w:hideMark/>
          </w:tcPr>
          <w:p w14:paraId="62FCF139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14:paraId="1CBEFA8A" w14:textId="62F49C5F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59E4A0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48A32A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7268535" w14:textId="77777777" w:rsidTr="00B052DA">
        <w:tc>
          <w:tcPr>
            <w:tcW w:w="959" w:type="dxa"/>
            <w:vAlign w:val="center"/>
            <w:hideMark/>
          </w:tcPr>
          <w:p w14:paraId="1E4BCA4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14:paraId="5C9BC063" w14:textId="5D1FDCA6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30717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37D40A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655B6804" w14:textId="77777777" w:rsidTr="00B052DA">
        <w:tc>
          <w:tcPr>
            <w:tcW w:w="959" w:type="dxa"/>
            <w:vAlign w:val="center"/>
            <w:hideMark/>
          </w:tcPr>
          <w:p w14:paraId="1BD13F16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14:paraId="456DFA25" w14:textId="2A60BAF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223E67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7C0AA8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2BEDF1" w14:textId="77777777" w:rsidTr="00B052DA">
        <w:tc>
          <w:tcPr>
            <w:tcW w:w="959" w:type="dxa"/>
            <w:vAlign w:val="center"/>
            <w:hideMark/>
          </w:tcPr>
          <w:p w14:paraId="7EB25344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14:paraId="1A315489" w14:textId="5BF1C729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84D6E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035FCB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DEF4485" w14:textId="77777777" w:rsidTr="00B052DA">
        <w:tc>
          <w:tcPr>
            <w:tcW w:w="959" w:type="dxa"/>
            <w:vAlign w:val="center"/>
            <w:hideMark/>
          </w:tcPr>
          <w:p w14:paraId="6A53EFA5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14:paraId="311D7685" w14:textId="65724E8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58942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B393D3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107309" w14:textId="77777777" w:rsidTr="00B052DA">
        <w:trPr>
          <w:trHeight w:val="208"/>
        </w:trPr>
        <w:tc>
          <w:tcPr>
            <w:tcW w:w="959" w:type="dxa"/>
            <w:vAlign w:val="center"/>
            <w:hideMark/>
          </w:tcPr>
          <w:p w14:paraId="6F2489B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14:paraId="67C424CB" w14:textId="6D3B7AB0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AC46E9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CD27CF5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46EF9D" w14:textId="77777777" w:rsidTr="00B052DA">
        <w:trPr>
          <w:trHeight w:val="258"/>
        </w:trPr>
        <w:tc>
          <w:tcPr>
            <w:tcW w:w="959" w:type="dxa"/>
            <w:vAlign w:val="center"/>
            <w:hideMark/>
          </w:tcPr>
          <w:p w14:paraId="4C19E44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14:paraId="18585B7C" w14:textId="1DDEB67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BA51AE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6DC4B7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147510E7" w14:textId="77777777" w:rsidTr="00B052DA">
        <w:tc>
          <w:tcPr>
            <w:tcW w:w="959" w:type="dxa"/>
            <w:vAlign w:val="center"/>
            <w:hideMark/>
          </w:tcPr>
          <w:p w14:paraId="2863316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14:paraId="006B0E52" w14:textId="040B9954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11015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56DE84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1D4AB70F" w14:textId="77777777" w:rsidTr="00B052DA">
        <w:tc>
          <w:tcPr>
            <w:tcW w:w="959" w:type="dxa"/>
            <w:vAlign w:val="center"/>
            <w:hideMark/>
          </w:tcPr>
          <w:p w14:paraId="6A1617A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14:paraId="6C96422C" w14:textId="4C05DCAB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75906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831104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4E8558" w14:textId="77777777" w:rsidTr="00B052DA">
        <w:tc>
          <w:tcPr>
            <w:tcW w:w="959" w:type="dxa"/>
            <w:vAlign w:val="center"/>
            <w:hideMark/>
          </w:tcPr>
          <w:p w14:paraId="565D7B90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14:paraId="5B5A173B" w14:textId="17EF6BF5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3A1D0F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2798E2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139D7AA" w14:textId="77777777" w:rsidTr="00B052DA">
        <w:tc>
          <w:tcPr>
            <w:tcW w:w="959" w:type="dxa"/>
            <w:vAlign w:val="center"/>
            <w:hideMark/>
          </w:tcPr>
          <w:p w14:paraId="4B5E566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14:paraId="7D24F07F" w14:textId="570D55B1" w:rsidR="002023A7" w:rsidRPr="002023A7" w:rsidRDefault="002023A7" w:rsidP="005C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2B44D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FFD3DD4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CC4D3F4" w14:textId="77777777" w:rsidTr="00B052DA">
        <w:tc>
          <w:tcPr>
            <w:tcW w:w="959" w:type="dxa"/>
            <w:vAlign w:val="center"/>
            <w:hideMark/>
          </w:tcPr>
          <w:p w14:paraId="631372F1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14:paraId="7C2D6DC0" w14:textId="359D504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D855A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75B186D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FE08405" w14:textId="77777777" w:rsidTr="00B052DA">
        <w:tc>
          <w:tcPr>
            <w:tcW w:w="959" w:type="dxa"/>
            <w:vAlign w:val="center"/>
            <w:hideMark/>
          </w:tcPr>
          <w:p w14:paraId="360426F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14:paraId="5858683D" w14:textId="6F1D79A0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A3CC11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0D8953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8B0D0E9" w14:textId="77777777" w:rsidTr="00B052DA">
        <w:tc>
          <w:tcPr>
            <w:tcW w:w="959" w:type="dxa"/>
            <w:vAlign w:val="center"/>
            <w:hideMark/>
          </w:tcPr>
          <w:p w14:paraId="23357A2D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14:paraId="559CD954" w14:textId="58CFD40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4A4234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4DACB2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2F53483" w14:textId="77777777" w:rsidTr="00B052DA">
        <w:tc>
          <w:tcPr>
            <w:tcW w:w="959" w:type="dxa"/>
            <w:vAlign w:val="center"/>
            <w:hideMark/>
          </w:tcPr>
          <w:p w14:paraId="324B85DD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14:paraId="165B35A5" w14:textId="3806EA56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425C3E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7DA0B6C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4F5E5A8D" w14:textId="77777777" w:rsidTr="00B052DA">
        <w:tc>
          <w:tcPr>
            <w:tcW w:w="959" w:type="dxa"/>
            <w:vAlign w:val="center"/>
            <w:hideMark/>
          </w:tcPr>
          <w:p w14:paraId="13EC25E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14:paraId="657633F5" w14:textId="7C58C97E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B41B3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284E55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3CFBDFD6" w14:textId="77777777" w:rsidTr="00B052DA">
        <w:tc>
          <w:tcPr>
            <w:tcW w:w="959" w:type="dxa"/>
            <w:vAlign w:val="center"/>
            <w:hideMark/>
          </w:tcPr>
          <w:p w14:paraId="71C4A2F2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14:paraId="1FAC01F2" w14:textId="7536E852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4D3674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D2DB16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2FBF2E3B" w14:textId="77777777" w:rsidTr="00B052DA">
        <w:tc>
          <w:tcPr>
            <w:tcW w:w="959" w:type="dxa"/>
            <w:vAlign w:val="center"/>
            <w:hideMark/>
          </w:tcPr>
          <w:p w14:paraId="25C6F4A7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14:paraId="5CA47153" w14:textId="567B943D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B9C620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968ACF0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739BFDEF" w14:textId="77777777" w:rsidTr="00B052DA">
        <w:tc>
          <w:tcPr>
            <w:tcW w:w="959" w:type="dxa"/>
            <w:vAlign w:val="center"/>
            <w:hideMark/>
          </w:tcPr>
          <w:p w14:paraId="545D6C5E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14:paraId="1F13314F" w14:textId="5DF2CB24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577166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BA63DC2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C8E0254" w14:textId="77777777" w:rsidTr="00B052DA">
        <w:tc>
          <w:tcPr>
            <w:tcW w:w="959" w:type="dxa"/>
            <w:vAlign w:val="center"/>
            <w:hideMark/>
          </w:tcPr>
          <w:p w14:paraId="4269BE73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14:paraId="6DBC08BB" w14:textId="4667FBE5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A7EEA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27BA5A3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53CEEC4C" w14:textId="77777777" w:rsidTr="00B052DA">
        <w:tc>
          <w:tcPr>
            <w:tcW w:w="959" w:type="dxa"/>
            <w:vAlign w:val="center"/>
            <w:hideMark/>
          </w:tcPr>
          <w:p w14:paraId="4EFC3F7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14:paraId="3E1C6944" w14:textId="1E37558A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FF1AC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FB37CFD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914DD1D" w14:textId="77777777" w:rsidTr="00B052DA">
        <w:tc>
          <w:tcPr>
            <w:tcW w:w="959" w:type="dxa"/>
            <w:vAlign w:val="center"/>
            <w:hideMark/>
          </w:tcPr>
          <w:p w14:paraId="444BF926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14:paraId="31A202F8" w14:textId="4BD93E56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58A79B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722B208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2023A7" w:rsidRPr="002023A7" w14:paraId="056DDB83" w14:textId="77777777" w:rsidTr="00284C8D">
        <w:trPr>
          <w:trHeight w:val="70"/>
        </w:trPr>
        <w:tc>
          <w:tcPr>
            <w:tcW w:w="959" w:type="dxa"/>
            <w:vAlign w:val="center"/>
            <w:hideMark/>
          </w:tcPr>
          <w:p w14:paraId="00734CEC" w14:textId="7777777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25AB3BA" w14:textId="683953B7" w:rsidR="002023A7" w:rsidRPr="002023A7" w:rsidRDefault="002023A7" w:rsidP="0020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ADD70A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41F7239" w14:textId="77777777" w:rsidR="002023A7" w:rsidRPr="002023A7" w:rsidRDefault="002023A7" w:rsidP="0020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63F6336D" w14:textId="77777777" w:rsidTr="00284C8D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628AEC28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A3E2" w14:textId="7A4D7196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2A5D76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F45CDD4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69BCB778" w14:textId="77777777" w:rsidTr="00284C8D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771FCEB6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E76" w14:textId="080B8D18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6197F8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B3E8D3A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0C67B4" w:rsidRPr="002023A7" w14:paraId="4010CCFC" w14:textId="77777777" w:rsidTr="00284C8D">
        <w:trPr>
          <w:trHeight w:val="514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07D768CA" w14:textId="77777777" w:rsidR="000C67B4" w:rsidRPr="002023A7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B9F6" w14:textId="3E30801A" w:rsidR="000C67B4" w:rsidRPr="000C67B4" w:rsidRDefault="000C67B4" w:rsidP="000C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17A157E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39757D1" w14:textId="77777777" w:rsidR="000C67B4" w:rsidRPr="002023A7" w:rsidRDefault="000C67B4" w:rsidP="000C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5F911FDC" w14:textId="77777777" w:rsidR="00394BD2" w:rsidRPr="00394BD2" w:rsidRDefault="00394BD2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0283E" w14:textId="7650A6B1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284C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4C8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023A7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5E1C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1C95">
        <w:rPr>
          <w:rFonts w:ascii="Times New Roman" w:eastAsia="Times New Roman" w:hAnsi="Times New Roman" w:cs="Times New Roman"/>
          <w:sz w:val="28"/>
          <w:szCs w:val="28"/>
        </w:rPr>
        <w:t>Баллы, полученные за выполненные задания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, суммируются. Максимальное количество баллов – </w:t>
      </w:r>
      <w:r w:rsidR="00284C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4C8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94ACE4" w14:textId="2BE9BC6E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>Решение о допуске к практическому этапу экзамена принимается при условии достижения соиска</w:t>
      </w:r>
      <w:r w:rsidR="0061419A">
        <w:rPr>
          <w:rFonts w:ascii="Times New Roman" w:eastAsia="Times New Roman" w:hAnsi="Times New Roman" w:cs="Times New Roman"/>
          <w:sz w:val="28"/>
          <w:szCs w:val="28"/>
        </w:rPr>
        <w:t xml:space="preserve">телем набранной суммы баллов </w:t>
      </w:r>
      <w:r w:rsidR="00DA7913" w:rsidRPr="00DF449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614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B95C8E" w14:textId="0357128B" w:rsidR="00A358FF" w:rsidRPr="00A358F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DA791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14:paraId="54207021" w14:textId="77777777"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7B7A72D5" w14:textId="02A95E85" w:rsidR="00D329AB" w:rsidRPr="00D329AB" w:rsidRDefault="00284C8D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12. Задание</w:t>
      </w:r>
      <w:r w:rsidR="00D329AB" w:rsidRPr="00D329AB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23945535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14:paraId="0C95A79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4B6E26" w14:textId="378CA0D6" w:rsidR="00D329AB" w:rsidRPr="00635EE8" w:rsidRDefault="0080742E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635EE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A5844" w:rsidRPr="00EA5844">
        <w:rPr>
          <w:rFonts w:ascii="Times New Roman" w:eastAsia="Times New Roman" w:hAnsi="Times New Roman" w:cs="Times New Roman"/>
          <w:sz w:val="28"/>
          <w:szCs w:val="28"/>
        </w:rPr>
        <w:t>Составление сводных спецификаций и таблиц потребности в строительных материалах, изделиях, конструкциях и оборудовании</w:t>
      </w:r>
      <w:r w:rsidR="004B5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D9247" w14:textId="77777777" w:rsidR="00635EE8" w:rsidRDefault="00635EE8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18BE7" w14:textId="3D3F012D" w:rsidR="004C67EF" w:rsidRPr="00EA5844" w:rsidRDefault="004C67EF" w:rsidP="004C6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EA5844" w:rsidRPr="001F0B33">
        <w:rPr>
          <w:rFonts w:ascii="Times New Roman" w:eastAsia="Times New Roman" w:hAnsi="Times New Roman" w:cs="Times New Roman"/>
          <w:sz w:val="28"/>
          <w:szCs w:val="28"/>
        </w:rPr>
        <w:t>Проверка правильности подготовленных сводных спецификаций и таблиц потребности в строительных материалах, изделиях, конструкциях и оборудовании и внесение необходимых дополнений и изменений</w:t>
      </w:r>
      <w:r w:rsidR="000F2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10FC26" w14:textId="77777777" w:rsidR="004C67EF" w:rsidRDefault="004C67EF" w:rsidP="00635E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8CC50" w14:textId="7A090B7C" w:rsidR="00635EE8" w:rsidRPr="002B2008" w:rsidRDefault="00D329AB" w:rsidP="00635EE8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20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2B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008" w:rsidRPr="002B200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B2008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="002B2008" w:rsidRPr="002B2008">
        <w:rPr>
          <w:rFonts w:ascii="Times New Roman" w:eastAsia="Times New Roman" w:hAnsi="Times New Roman" w:cs="Times New Roman"/>
          <w:bCs/>
          <w:sz w:val="28"/>
          <w:szCs w:val="28"/>
        </w:rPr>
        <w:t>аблице 1 представлен фрагмент ведомости потребности в основных материалах и полуфабрикатах</w:t>
      </w:r>
      <w:r w:rsidR="002B2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строительного объекта</w:t>
      </w:r>
      <w:r w:rsidR="002B2008" w:rsidRPr="002B20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35EE8" w:rsidRPr="002B200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Проверьте данные </w:t>
      </w:r>
      <w:r w:rsidR="002B2008" w:rsidRPr="002B2008">
        <w:rPr>
          <w:rFonts w:ascii="Times New Roman" w:eastAsia="Times New Roman" w:hAnsi="Times New Roman" w:cs="Times New Roman"/>
          <w:bCs/>
          <w:sz w:val="28"/>
          <w:szCs w:val="28"/>
        </w:rPr>
        <w:t>таблицы и их соответствие нормативным требованиям</w:t>
      </w:r>
      <w:r w:rsidR="00635EE8" w:rsidRPr="002B20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6E2EBCA" w14:textId="2E2C6FDB" w:rsidR="00635EE8" w:rsidRPr="002B2008" w:rsidRDefault="00635EE8" w:rsidP="00635EE8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20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Оформите перечень замечаний </w:t>
      </w:r>
      <w:r w:rsidR="00B92C56" w:rsidRPr="002B200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2B2008">
        <w:rPr>
          <w:rFonts w:ascii="Times New Roman" w:eastAsia="Times New Roman" w:hAnsi="Times New Roman" w:cs="Times New Roman"/>
          <w:bCs/>
          <w:sz w:val="28"/>
          <w:szCs w:val="28"/>
        </w:rPr>
        <w:t>при их наличии</w:t>
      </w:r>
      <w:r w:rsidR="00B92C56" w:rsidRPr="002B200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B2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укаж</w:t>
      </w:r>
      <w:r w:rsidR="00B92C56" w:rsidRPr="002B2008">
        <w:rPr>
          <w:rFonts w:ascii="Times New Roman" w:eastAsia="Times New Roman" w:hAnsi="Times New Roman" w:cs="Times New Roman"/>
          <w:bCs/>
          <w:sz w:val="28"/>
          <w:szCs w:val="28"/>
        </w:rPr>
        <w:t>ите верные данные в ведомости</w:t>
      </w:r>
      <w:r w:rsidRPr="002B20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4DB467" w14:textId="77777777" w:rsidR="009102A8" w:rsidRDefault="009102A8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</w:p>
    <w:p w14:paraId="3B88ECCA" w14:textId="77777777" w:rsidR="00BC578A" w:rsidRPr="00D329AB" w:rsidRDefault="00BC578A" w:rsidP="00BC578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0EF0D3A8" w14:textId="77777777"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47F49871" w14:textId="77777777"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8FAAD" w14:textId="77777777"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 w:rsidR="008A4C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 w:rsidR="008A4C35"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14:paraId="5B05673C" w14:textId="77777777" w:rsidR="00094D0C" w:rsidRP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63EF6" w14:textId="77777777" w:rsidR="00094D0C" w:rsidRDefault="00094D0C" w:rsidP="00094D0C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BA5F38" w14:textId="77777777" w:rsidR="004B502F" w:rsidRDefault="004B502F" w:rsidP="00D329AB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14:paraId="14E3F14A" w14:textId="2A512B83" w:rsid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 w:rsidR="0080742E">
        <w:rPr>
          <w:rFonts w:ascii="Times New Roman" w:eastAsia="Calibri" w:hAnsi="Times New Roman" w:cs="Times New Roman"/>
          <w:sz w:val="28"/>
          <w:szCs w:val="28"/>
        </w:rPr>
        <w:t>удовой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80742E">
        <w:rPr>
          <w:rFonts w:ascii="Times New Roman" w:eastAsia="Calibri" w:hAnsi="Times New Roman" w:cs="Times New Roman"/>
          <w:sz w:val="28"/>
          <w:szCs w:val="28"/>
        </w:rPr>
        <w:t>и</w:t>
      </w:r>
      <w:r w:rsidR="002172B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A5844" w:rsidRPr="00EA584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Составление сводных спецификаций и таблиц потребности в строительных материалах, изделиях, конструкциях и оборудовании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 w:rsidR="00BC578A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="002172B0"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№1.</w:t>
      </w:r>
    </w:p>
    <w:p w14:paraId="07AC66CC" w14:textId="77777777" w:rsidR="00A200F3" w:rsidRDefault="00A200F3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05B73" w14:textId="247F911E" w:rsidR="00A200F3" w:rsidRPr="00D329AB" w:rsidRDefault="00A200F3" w:rsidP="00A200F3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4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 час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D3803" w14:textId="77777777" w:rsidR="002B2008" w:rsidRDefault="002B2008">
      <w:pPr>
        <w:rPr>
          <w:rFonts w:ascii="Times New Roman" w:eastAsia="Times New Roman" w:hAnsi="Times New Roman" w:cs="Times New Roman"/>
          <w:sz w:val="28"/>
          <w:szCs w:val="24"/>
        </w:rPr>
        <w:sectPr w:rsidR="002B2008" w:rsidSect="00C839F2">
          <w:footerReference w:type="default" r:id="rId9"/>
          <w:footerReference w:type="first" r:id="rId10"/>
          <w:pgSz w:w="11909" w:h="16838"/>
          <w:pgMar w:top="886" w:right="1017" w:bottom="1356" w:left="1701" w:header="0" w:footer="3" w:gutter="0"/>
          <w:cols w:space="720"/>
          <w:noEndnote/>
          <w:titlePg/>
          <w:docGrid w:linePitch="360"/>
        </w:sectPr>
      </w:pPr>
    </w:p>
    <w:p w14:paraId="65BF40E2" w14:textId="77777777" w:rsidR="002B2008" w:rsidRPr="002B2008" w:rsidRDefault="002B2008" w:rsidP="002B200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_Hlk45619618"/>
      <w:r w:rsidRPr="002B2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Таблица 1</w:t>
      </w:r>
    </w:p>
    <w:p w14:paraId="75291A08" w14:textId="77777777" w:rsidR="002B2008" w:rsidRPr="002B2008" w:rsidRDefault="002B2008" w:rsidP="002B20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2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Ведомость потребности в основных материалах и полуфабрикатах</w:t>
      </w:r>
    </w:p>
    <w:tbl>
      <w:tblPr>
        <w:tblStyle w:val="a9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851"/>
        <w:gridCol w:w="850"/>
        <w:gridCol w:w="4394"/>
        <w:gridCol w:w="1418"/>
        <w:gridCol w:w="1276"/>
        <w:gridCol w:w="1417"/>
      </w:tblGrid>
      <w:tr w:rsidR="002B2008" w:rsidRPr="002B2008" w14:paraId="1082D748" w14:textId="77777777" w:rsidTr="0095712C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88F6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15A6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6C77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Единицы измерения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DE43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Объем работ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9B5C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Шифр ГЭСН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E6C6E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Наименования расходуемых материалов и полуфабрикатов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27E1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Единицы измерения объема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FC392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Нормы на единицу измерения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299697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b/>
                <w:color w:val="424242"/>
                <w:sz w:val="18"/>
                <w:szCs w:val="18"/>
              </w:rPr>
              <w:t>Потребное количество материала</w:t>
            </w:r>
          </w:p>
        </w:tc>
      </w:tr>
      <w:tr w:rsidR="002B2008" w:rsidRPr="002B2008" w14:paraId="105F61E6" w14:textId="77777777" w:rsidTr="0095712C">
        <w:trPr>
          <w:jc w:val="center"/>
        </w:trPr>
        <w:tc>
          <w:tcPr>
            <w:tcW w:w="562" w:type="dxa"/>
          </w:tcPr>
          <w:p w14:paraId="0689900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6D66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Укладка дорожных плит 3х3х0,12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BE4F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CABBE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1,268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687C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27-12-010-2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E3730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Плиты сборные железобетонные 3х3х0,12</w:t>
            </w:r>
          </w:p>
          <w:p w14:paraId="07C07A9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Песок для строит.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B71F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63BF96F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ACC565" w14:textId="5981637B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C4FE5F" w14:textId="75DA79D9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67B86E7A" w14:textId="77777777" w:rsidTr="0095712C">
        <w:trPr>
          <w:jc w:val="center"/>
        </w:trPr>
        <w:tc>
          <w:tcPr>
            <w:tcW w:w="562" w:type="dxa"/>
          </w:tcPr>
          <w:p w14:paraId="363B70C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31D7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Отрывка котлована ЭО с погрузкой в автотранспорт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D885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152B7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2,25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1E37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01-01-013-7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F0986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Щебень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13CCD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A6F029" w14:textId="44884198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81F5F" w14:textId="53D24404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19EC426D" w14:textId="77777777" w:rsidTr="0095712C">
        <w:trPr>
          <w:jc w:val="center"/>
        </w:trPr>
        <w:tc>
          <w:tcPr>
            <w:tcW w:w="562" w:type="dxa"/>
          </w:tcPr>
          <w:p w14:paraId="29733EF9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3AB9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Устройство бетонной подготовки δ=100 мм перед устройством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фунд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. плиты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A0D6E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2057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0,76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7505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06-01-001-1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70D08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Бетон (В7,5)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B844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0DB5F0" w14:textId="77777777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9897C" w14:textId="3A492C86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527D9DDC" w14:textId="77777777" w:rsidTr="0095712C">
        <w:trPr>
          <w:jc w:val="center"/>
        </w:trPr>
        <w:tc>
          <w:tcPr>
            <w:tcW w:w="562" w:type="dxa"/>
          </w:tcPr>
          <w:p w14:paraId="17BD040D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11FE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Устройство горизонтальной гидроизоляции в 2 слоя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изола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с защитной стяжкой из цементного раствора δ=40 мм из бетона М-100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415E5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E359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7,58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B660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08-01-003-3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5276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кладочный</w:t>
            </w:r>
          </w:p>
          <w:p w14:paraId="0CB4871D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Мастика битумная кровельная горячая</w:t>
            </w:r>
          </w:p>
          <w:p w14:paraId="04B012F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Материалы гидроизоляционные рулонные</w:t>
            </w:r>
          </w:p>
          <w:p w14:paraId="71D466B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Битумы нефтяные строительные марки БН-90/10 Керосин для технических целей марок КТ-1, КТ-2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67F2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68F81BC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114EBF2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1508A399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0778E94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CC3AF7" w14:textId="77FB8F3C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3F729" w14:textId="243DF563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247CD133" w14:textId="77777777" w:rsidTr="0095712C">
        <w:trPr>
          <w:jc w:val="center"/>
        </w:trPr>
        <w:tc>
          <w:tcPr>
            <w:tcW w:w="562" w:type="dxa"/>
          </w:tcPr>
          <w:p w14:paraId="381DE31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D4E2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фундаментной железобетонной плоской плиты δ=900 мм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C30D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A9FE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6,82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5BED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06-01-001-16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7B22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Бетон (В25)</w:t>
            </w:r>
          </w:p>
          <w:p w14:paraId="51CA266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Арматура ø16А400</w:t>
            </w:r>
          </w:p>
          <w:p w14:paraId="533146D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Опалубочная система FRAMЕСО</w:t>
            </w:r>
          </w:p>
          <w:p w14:paraId="2478849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Солидольная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гидрофобизирующая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смазка Электроды диаметром 4 мм Э42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496A9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7F94B57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0703BCC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356CF61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кг</w:t>
            </w:r>
          </w:p>
          <w:p w14:paraId="30293F6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CCF9D" w14:textId="507325C0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ADD69" w14:textId="08B2DA73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AEFEB58" w14:textId="77777777" w:rsidTr="0095712C">
        <w:trPr>
          <w:jc w:val="center"/>
        </w:trPr>
        <w:tc>
          <w:tcPr>
            <w:tcW w:w="562" w:type="dxa"/>
          </w:tcPr>
          <w:p w14:paraId="6372530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790D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несущих монолитных стен подвала δ=200 мм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ACD13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2F289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1,624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F5D8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06-01-031-3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3726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Бетон (В25)</w:t>
            </w:r>
          </w:p>
          <w:p w14:paraId="47B9F23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Арматура ø16А400</w:t>
            </w:r>
          </w:p>
          <w:p w14:paraId="438E761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Опалубочная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cистема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FRAMЕСО</w:t>
            </w:r>
          </w:p>
          <w:p w14:paraId="4B55DE3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Солидольная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гидрофобизирующая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смазка</w:t>
            </w:r>
          </w:p>
          <w:p w14:paraId="383BFB1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1B8F6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6C58F5D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2BDB7B4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1E15A56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кг</w:t>
            </w:r>
          </w:p>
          <w:p w14:paraId="3F77C40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BFD0E" w14:textId="6CC67759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33833" w14:textId="6C7C0486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0E564D2" w14:textId="77777777" w:rsidTr="0095712C">
        <w:trPr>
          <w:jc w:val="center"/>
        </w:trPr>
        <w:tc>
          <w:tcPr>
            <w:tcW w:w="562" w:type="dxa"/>
          </w:tcPr>
          <w:p w14:paraId="612481A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FF40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ограждающих стен подвала из сплошных бетонных блоков δ=300 мм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0DDF9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100шт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A06CD9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1,24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7CC76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07-05-001-2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A9CF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Сплошные бетонные блоки δ=300 мм</w:t>
            </w:r>
          </w:p>
          <w:p w14:paraId="0C63EAA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Бетон (В7,5)</w:t>
            </w:r>
          </w:p>
          <w:p w14:paraId="702DAA0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кладочный цементный, марка 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0086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шт.</w:t>
            </w:r>
          </w:p>
          <w:p w14:paraId="07AF7D6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7269FF4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590FFA" w14:textId="0F08F5DA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4F9F1" w14:textId="14DD761D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144BA0AE" w14:textId="77777777" w:rsidTr="0095712C">
        <w:trPr>
          <w:jc w:val="center"/>
        </w:trPr>
        <w:tc>
          <w:tcPr>
            <w:tcW w:w="562" w:type="dxa"/>
          </w:tcPr>
          <w:p w14:paraId="2B59B71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0B48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Устройство вертикальной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оклеечной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гидроизоляции в 2 слоя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изола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стен подвала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A9B4F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F79F7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1,99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46A83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08-01-003-7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0F149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Мастика битумная кровельная горячая</w:t>
            </w:r>
          </w:p>
          <w:p w14:paraId="4C25337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Битумы нефтяные строительные марки БН-90/10</w:t>
            </w:r>
          </w:p>
          <w:p w14:paraId="4A34540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Керосин для технических целей марок КТ-1, КТ-2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88EE7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2431BF4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2383AB0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12DCA" w14:textId="6F4ADAF4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6CE9A1" w14:textId="65CC7254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27E8938C" w14:textId="77777777" w:rsidTr="0095712C">
        <w:trPr>
          <w:jc w:val="center"/>
        </w:trPr>
        <w:tc>
          <w:tcPr>
            <w:tcW w:w="562" w:type="dxa"/>
          </w:tcPr>
          <w:p w14:paraId="345FE8D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51BD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несущих монолитных стен толщиной 220мм и 200мм (В25)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A9BE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B52E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15,44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8DA1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06-01-031-3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35A3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Бетон (В25)</w:t>
            </w:r>
          </w:p>
          <w:p w14:paraId="3F6953E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Арматура ø12А400</w:t>
            </w:r>
          </w:p>
          <w:p w14:paraId="46C500C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Опалубочная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cистема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FRAMЕСО</w:t>
            </w:r>
          </w:p>
          <w:p w14:paraId="0EBB20F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Солидольная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гидрофобизирующая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смазка</w:t>
            </w:r>
          </w:p>
          <w:p w14:paraId="3BED762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DBAE9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49C65FB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5A53403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46D3F33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кг</w:t>
            </w:r>
          </w:p>
          <w:p w14:paraId="4C2698B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94CFE1" w14:textId="1DE77C9A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CA090" w14:textId="25BEA5B3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06C87906" w14:textId="77777777" w:rsidTr="0095712C">
        <w:trPr>
          <w:jc w:val="center"/>
        </w:trPr>
        <w:tc>
          <w:tcPr>
            <w:tcW w:w="562" w:type="dxa"/>
          </w:tcPr>
          <w:p w14:paraId="2071368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45BCA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монолитных перекрытий толщиной 160мм (В25)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208F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EA01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28,52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1045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06-01-041-1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1A52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Бетон (В25)</w:t>
            </w:r>
          </w:p>
          <w:p w14:paraId="52CA822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Арматура Ø8А400</w:t>
            </w:r>
          </w:p>
          <w:p w14:paraId="3DEF944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lastRenderedPageBreak/>
              <w:t>Опалубочные щиты DOKAFLEX</w:t>
            </w:r>
          </w:p>
          <w:p w14:paraId="2B17D1D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Стальные стойки</w:t>
            </w:r>
          </w:p>
          <w:p w14:paraId="4BD9F67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Солидольная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гидрофобизирующая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смазка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D18A3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lastRenderedPageBreak/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18AFA53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2562DF6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lastRenderedPageBreak/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5D21BF9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шт.</w:t>
            </w:r>
          </w:p>
          <w:p w14:paraId="72BF2A9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80824" w14:textId="2CBEBEBA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A0AAD" w14:textId="54A3D8BD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4F463BC" w14:textId="77777777" w:rsidTr="0095712C">
        <w:trPr>
          <w:jc w:val="center"/>
        </w:trPr>
        <w:tc>
          <w:tcPr>
            <w:tcW w:w="562" w:type="dxa"/>
          </w:tcPr>
          <w:p w14:paraId="53D79D7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1BB1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перегородок из гипсобетонных плит δ=80 мм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337D2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44D07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84,58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1BF0E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08-04-001-5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6260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Плиты гипсобетонные δ=80 мм</w:t>
            </w:r>
          </w:p>
          <w:p w14:paraId="2F1D153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Бруски обрезные длиной 4-6,5м, шириной 75-150мм, толщиной 40-75 мм, III сорта</w:t>
            </w:r>
          </w:p>
          <w:p w14:paraId="09C477F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Кладочный раствор марки 100</w:t>
            </w:r>
          </w:p>
          <w:p w14:paraId="513AF80D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Гвозди проволочные круглые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AE2D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79ED1CF5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187CCE7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0708FDE7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3B73D" w14:textId="36BAFB1B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F3C2D" w14:textId="2CA7A6E9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395D97B1" w14:textId="77777777" w:rsidTr="0095712C">
        <w:trPr>
          <w:jc w:val="center"/>
        </w:trPr>
        <w:tc>
          <w:tcPr>
            <w:tcW w:w="562" w:type="dxa"/>
          </w:tcPr>
          <w:p w14:paraId="5EA317E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82B3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ограждающих стен из газобетонных блоков (380ммх295мм) с облицовкой в процессе кладки кирпичом в ½ кирпича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FECF5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45DA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A640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08-03-002-7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B500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Газобетонные блоки</w:t>
            </w:r>
          </w:p>
          <w:p w14:paraId="628927C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Кирпич керамический облицовочный</w:t>
            </w:r>
          </w:p>
          <w:p w14:paraId="42C8E3D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кладочный марки 150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D8F54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3145DC7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1000 шт.</w:t>
            </w:r>
          </w:p>
          <w:p w14:paraId="6028766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85474" w14:textId="3C0E8E59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C9784" w14:textId="3E401912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51DEC7E4" w14:textId="77777777" w:rsidTr="0095712C">
        <w:trPr>
          <w:jc w:val="center"/>
        </w:trPr>
        <w:tc>
          <w:tcPr>
            <w:tcW w:w="562" w:type="dxa"/>
          </w:tcPr>
          <w:p w14:paraId="56913B2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96A5C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Монтаж мусоропровода со стволом из асбоцементных труб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1902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E3834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1131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08-06-001-1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6256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Трубы асбестоцементные безнапорные условный проход 400 мм, внутренний диаметр 368 мм</w:t>
            </w:r>
          </w:p>
          <w:p w14:paraId="09C5EEA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Клапаны приемные</w:t>
            </w:r>
          </w:p>
          <w:p w14:paraId="09608D6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Муфты надвижные</w:t>
            </w:r>
          </w:p>
          <w:p w14:paraId="581D660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Электроды диаметром 4 мм Э42</w:t>
            </w:r>
          </w:p>
          <w:p w14:paraId="7ADF406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Краски масляная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69BE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</w:p>
          <w:p w14:paraId="35883A7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шт.</w:t>
            </w:r>
          </w:p>
          <w:p w14:paraId="46370A7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шт.</w:t>
            </w:r>
          </w:p>
          <w:p w14:paraId="48997C6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4345667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3FFAC" w14:textId="2CF7CECF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CCF71" w14:textId="1577B8C3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CC42DD9" w14:textId="77777777" w:rsidTr="0095712C">
        <w:trPr>
          <w:jc w:val="center"/>
        </w:trPr>
        <w:tc>
          <w:tcPr>
            <w:tcW w:w="562" w:type="dxa"/>
          </w:tcPr>
          <w:p w14:paraId="6AA7454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8ADC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Монтаж лестничных маршей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F52A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шт.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1D23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0,41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9644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07-05-014-3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583C9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Конструкции сборные ж/б</w:t>
            </w:r>
          </w:p>
          <w:p w14:paraId="2D19A6C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кладочный цементный, марка 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F068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шт.</w:t>
            </w:r>
          </w:p>
          <w:p w14:paraId="5D4AC07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65107" w14:textId="6C3E6629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F2B12" w14:textId="39C596FE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00D145DC" w14:textId="77777777" w:rsidTr="0095712C">
        <w:trPr>
          <w:jc w:val="center"/>
        </w:trPr>
        <w:tc>
          <w:tcPr>
            <w:tcW w:w="562" w:type="dxa"/>
          </w:tcPr>
          <w:p w14:paraId="0D1FD5A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3DF8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Устройство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пароизоляции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в 2 слоя из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гидроизола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на горячей битумной мастике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2130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91ECF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5,47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C49E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12-01-015-03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CB12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Мастика битумная кровельная горячая</w:t>
            </w:r>
          </w:p>
          <w:p w14:paraId="4E5638B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Гидроизол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CB440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7CFEE36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65B67" w14:textId="712DF37C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A59BB" w14:textId="30E23592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63800AE" w14:textId="77777777" w:rsidTr="0095712C">
        <w:trPr>
          <w:jc w:val="center"/>
        </w:trPr>
        <w:tc>
          <w:tcPr>
            <w:tcW w:w="562" w:type="dxa"/>
          </w:tcPr>
          <w:p w14:paraId="7771C41D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7D796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Укладка утеплителя (2 слоя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минватной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плиты)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76D5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196A6E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5,47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4EC09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12-01-013-04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AFD93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Минераловатные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плиты 0,5х1000мм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D7C9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122DCA" w14:textId="77777777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734C04" w14:textId="0AE2C6E6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4175BA8" w14:textId="77777777" w:rsidTr="0095712C">
        <w:trPr>
          <w:jc w:val="center"/>
        </w:trPr>
        <w:tc>
          <w:tcPr>
            <w:tcW w:w="562" w:type="dxa"/>
          </w:tcPr>
          <w:p w14:paraId="5D7EFB2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452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выравнивающих стяжек толщиной 50мм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EAE86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2550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5,47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E44AA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12-01-017-01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FC39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кладочный тяжелый цементный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BEDE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A0EE8" w14:textId="2DF09807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AC655" w14:textId="38F519EE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31B8E971" w14:textId="77777777" w:rsidTr="0095712C">
        <w:trPr>
          <w:jc w:val="center"/>
        </w:trPr>
        <w:tc>
          <w:tcPr>
            <w:tcW w:w="562" w:type="dxa"/>
          </w:tcPr>
          <w:p w14:paraId="3F241F6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4ED6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Устройство плоской кровли (три слоя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филизола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4A3D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2D7E7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5,47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A5B1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12-01-002-08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5B82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Три слоя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филизола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579E5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26373" w14:textId="77777777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DDF35" w14:textId="020512D9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03B8FB78" w14:textId="77777777" w:rsidTr="0095712C">
        <w:trPr>
          <w:jc w:val="center"/>
        </w:trPr>
        <w:tc>
          <w:tcPr>
            <w:tcW w:w="562" w:type="dxa"/>
          </w:tcPr>
          <w:p w14:paraId="1DE0713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30FC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кровли из профилированного настила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25C1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349F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0,93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9C61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12-01-007-08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60A0F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Профилированный настил</w:t>
            </w:r>
          </w:p>
          <w:p w14:paraId="5F0C0A4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Гвозди толевые круглые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45CB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18963838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D039E" w14:textId="720A0EA8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1E271" w14:textId="17B0BB31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522FDE13" w14:textId="77777777" w:rsidTr="0095712C">
        <w:trPr>
          <w:jc w:val="center"/>
        </w:trPr>
        <w:tc>
          <w:tcPr>
            <w:tcW w:w="562" w:type="dxa"/>
          </w:tcPr>
          <w:p w14:paraId="6A93EC1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4B20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Остекление входных и тамбурных дверей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E8C9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337D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1,44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32B6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15-05-006-1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4A32D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Стекло листовое площадью до 4,0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, 1 группы, толщиной 7 мм марки М8</w:t>
            </w:r>
          </w:p>
          <w:p w14:paraId="5834B4F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Прокладки резиновые (пластина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техн</w:t>
            </w:r>
            <w:proofErr w:type="spellEnd"/>
            <w:proofErr w:type="gram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.</w:t>
            </w:r>
            <w:proofErr w:type="gram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прессованная)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0F235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54CCE3D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D20A5" w14:textId="77777777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DF514" w14:textId="06E13B4C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69701328" w14:textId="77777777" w:rsidTr="0095712C">
        <w:trPr>
          <w:jc w:val="center"/>
        </w:trPr>
        <w:tc>
          <w:tcPr>
            <w:tcW w:w="562" w:type="dxa"/>
          </w:tcPr>
          <w:p w14:paraId="116768A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5A74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Остекление лоджий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F30E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2D24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5,62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A8E0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15-05-003-03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80D1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Стекло оконное, толщиной 4 мм</w:t>
            </w:r>
          </w:p>
          <w:p w14:paraId="46EA338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Замазка оконная на олифе</w:t>
            </w:r>
          </w:p>
          <w:p w14:paraId="21C84AB1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proofErr w:type="gram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Олифа</w:t>
            </w:r>
            <w:proofErr w:type="gram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комбинированная К-2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6310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68F4CE3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1298C01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CF9F5" w14:textId="37F4AA72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6B3E5" w14:textId="09AC7441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1422996" w14:textId="77777777" w:rsidTr="0095712C">
        <w:trPr>
          <w:jc w:val="center"/>
        </w:trPr>
        <w:tc>
          <w:tcPr>
            <w:tcW w:w="562" w:type="dxa"/>
          </w:tcPr>
          <w:p w14:paraId="0B9BE3DD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1523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Штукатурно-ремонтные работы стен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B6237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33C33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185,9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478F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15-02-019-1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312B6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отделочный тяжелый, цементно-известковый 1:1:6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5A73B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726C1" w14:textId="4A7C79C5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66EB8" w14:textId="403BA02B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59E74323" w14:textId="77777777" w:rsidTr="0095712C">
        <w:trPr>
          <w:jc w:val="center"/>
        </w:trPr>
        <w:tc>
          <w:tcPr>
            <w:tcW w:w="562" w:type="dxa"/>
          </w:tcPr>
          <w:p w14:paraId="124247C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90A9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Высококачественная штукатурка стен офисных помещений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A8268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A3965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2,90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8AE4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15-02-005-1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3E5A5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декоративный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AD8F6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45A69" w14:textId="6E6E0BA3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D33C1" w14:textId="245866D7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6A8DE190" w14:textId="77777777" w:rsidTr="0095712C">
        <w:trPr>
          <w:jc w:val="center"/>
        </w:trPr>
        <w:tc>
          <w:tcPr>
            <w:tcW w:w="562" w:type="dxa"/>
          </w:tcPr>
          <w:p w14:paraId="18076F4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3ECC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подвесных потолков в офисных помещениях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F51C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5218A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1,12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80619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15-01-047-10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EC19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Гипсокартонные листы толщиной 12мм</w:t>
            </w:r>
          </w:p>
          <w:p w14:paraId="3136069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Бруски обрезные длиной 4-6,5 м, шириной 75-150 мм, толщиной 40-75 мм, III сорта</w:t>
            </w:r>
          </w:p>
          <w:p w14:paraId="00A799F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Болты строительные с гайками и шайбами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C93FD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1BA1EE2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2E3AEA99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5A680" w14:textId="2AE53397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532E3" w14:textId="0EC15BA3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6AF19629" w14:textId="77777777" w:rsidTr="0095712C">
        <w:trPr>
          <w:jc w:val="center"/>
        </w:trPr>
        <w:tc>
          <w:tcPr>
            <w:tcW w:w="562" w:type="dxa"/>
          </w:tcPr>
          <w:p w14:paraId="60134CD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8CEA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Облицовка глазурованной плиткой стен кухонных помещений, ванных комнат и туалетов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C5C4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8D869B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40,06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1CE9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15-01-019-1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F280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Плитка глазурованная</w:t>
            </w:r>
          </w:p>
          <w:p w14:paraId="7A7EB48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отделочный тяжелый, цементный 1:3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E1B80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шт.</w:t>
            </w:r>
          </w:p>
          <w:p w14:paraId="135CC121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9BC65" w14:textId="28592E2A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D4B61" w14:textId="35F8E440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036F4463" w14:textId="77777777" w:rsidTr="0095712C">
        <w:trPr>
          <w:jc w:val="center"/>
        </w:trPr>
        <w:tc>
          <w:tcPr>
            <w:tcW w:w="562" w:type="dxa"/>
          </w:tcPr>
          <w:p w14:paraId="511A9F8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65CE0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Оклейка обоями стен жилых комнат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E159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0534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173,90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6739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15-06-001-2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D9B0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Обои</w:t>
            </w:r>
          </w:p>
          <w:p w14:paraId="1870812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Клей КМЦ (для наклейки обоев)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8994E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5DBE05C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40745" w14:textId="1AEC3464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9AB59" w14:textId="004CBC9B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6A73BF1D" w14:textId="77777777" w:rsidTr="0095712C">
        <w:trPr>
          <w:jc w:val="center"/>
        </w:trPr>
        <w:tc>
          <w:tcPr>
            <w:tcW w:w="562" w:type="dxa"/>
          </w:tcPr>
          <w:p w14:paraId="5E9F2F4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5A22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подвесных потолков в ванных и с/у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B0A4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5807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6,15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EEE37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15-01-047-12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56D4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Плиты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гипсоволокнистые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толщиной 10 мм</w:t>
            </w:r>
          </w:p>
          <w:p w14:paraId="64AEFB1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Бруски обрезные длиной 4-6,5 м, шириной 75-150 мм, толщиной 40-75 мм III сорта</w:t>
            </w:r>
          </w:p>
          <w:p w14:paraId="27E36C36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Болты строительные с гайками и шайбами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B18B3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  <w:p w14:paraId="56AF76FF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24750B07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6913D" w14:textId="662096F2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56D03" w14:textId="72A2AF00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658175EE" w14:textId="77777777" w:rsidTr="0095712C">
        <w:trPr>
          <w:jc w:val="center"/>
        </w:trPr>
        <w:tc>
          <w:tcPr>
            <w:tcW w:w="562" w:type="dxa"/>
          </w:tcPr>
          <w:p w14:paraId="7577B01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C876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Декоративное оштукатуривание стен вестибюлей, лифтовых холлов и коридоров 1-го этажа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2604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4DEBC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4,02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A1A2D9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15-02-038-1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11C6C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Мел природный молотый</w:t>
            </w:r>
          </w:p>
          <w:p w14:paraId="6FDC40E9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Шпатлевка клеевая Латекс СКС-65ГП</w:t>
            </w:r>
          </w:p>
          <w:p w14:paraId="6FB3172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Дисперсия поливинилацетатная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гомополимерная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грубодисперсная пластифицированная</w:t>
            </w:r>
          </w:p>
          <w:p w14:paraId="448B9A84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Клей КМЦ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39D15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179E1462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2680C0B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346D8FB6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6A2EF62E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E11C0" w14:textId="73A5131A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31DF8" w14:textId="0B4BBD2D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7BE138FA" w14:textId="77777777" w:rsidTr="0095712C">
        <w:trPr>
          <w:jc w:val="center"/>
        </w:trPr>
        <w:tc>
          <w:tcPr>
            <w:tcW w:w="562" w:type="dxa"/>
          </w:tcPr>
          <w:p w14:paraId="32960633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8AB18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цементно-песчаных стяжек толщиной 20мм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8860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A408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68,61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9AB5FE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11-01-011-01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48C2A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Раствор готовый кладочный тяжелый цементный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C21E9E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D7ACD" w14:textId="4B5CC8E1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FCD76D" w14:textId="1EDACFA6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2008" w:rsidRPr="002B2008" w14:paraId="4F58F2D9" w14:textId="77777777" w:rsidTr="0095712C">
        <w:trPr>
          <w:jc w:val="center"/>
        </w:trPr>
        <w:tc>
          <w:tcPr>
            <w:tcW w:w="562" w:type="dxa"/>
          </w:tcPr>
          <w:p w14:paraId="0A53BA7F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64E5D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Устройство покрытия из паркетных досок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9106A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100 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7890D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189B2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11-01-034-01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C4090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Доски паркетные</w:t>
            </w:r>
          </w:p>
          <w:p w14:paraId="2885B86B" w14:textId="77777777" w:rsidR="002B2008" w:rsidRPr="007F338D" w:rsidRDefault="002B2008" w:rsidP="002B2008">
            <w:pPr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Гвозди строительные с плоской головкой 1,8ґ-50 мм Мастика битумно- </w:t>
            </w:r>
            <w:proofErr w:type="spellStart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кукерсольная</w:t>
            </w:r>
            <w:proofErr w:type="spellEnd"/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 xml:space="preserve"> холодная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0AE20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м</w:t>
            </w: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  <w:vertAlign w:val="superscript"/>
              </w:rPr>
              <w:t>3</w:t>
            </w:r>
          </w:p>
          <w:p w14:paraId="0E24BF85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  <w:p w14:paraId="32D40624" w14:textId="77777777" w:rsidR="002B2008" w:rsidRPr="007F338D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</w:pPr>
            <w:r w:rsidRPr="007F338D">
              <w:rPr>
                <w:rFonts w:ascii="Times New Roman" w:eastAsia="Calibri" w:hAnsi="Times New Roman" w:cs="Times New Roman"/>
                <w:color w:val="424242"/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EA14C" w14:textId="4759DCD8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2D42" w14:textId="419334B5" w:rsidR="002B2008" w:rsidRPr="008024AC" w:rsidRDefault="002B2008" w:rsidP="002B2008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22695FAE" w14:textId="77777777" w:rsidR="002B2008" w:rsidRPr="002B2008" w:rsidRDefault="002B2008" w:rsidP="002B2008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9075A3F" w14:textId="41EA7EF1" w:rsidR="002B2008" w:rsidRDefault="002B200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bookmarkEnd w:id="2"/>
    <w:p w14:paraId="00A38D73" w14:textId="77777777" w:rsidR="002B2008" w:rsidRDefault="002B2008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2008" w:rsidSect="002B2008">
          <w:pgSz w:w="16838" w:h="11909" w:orient="landscape"/>
          <w:pgMar w:top="1701" w:right="886" w:bottom="1017" w:left="1356" w:header="0" w:footer="3" w:gutter="0"/>
          <w:cols w:space="720"/>
          <w:noEndnote/>
          <w:titlePg/>
          <w:docGrid w:linePitch="360"/>
        </w:sectPr>
      </w:pPr>
    </w:p>
    <w:tbl>
      <w:tblPr>
        <w:tblStyle w:val="a9"/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2371"/>
        <w:gridCol w:w="818"/>
        <w:gridCol w:w="1344"/>
        <w:gridCol w:w="2050"/>
        <w:gridCol w:w="1559"/>
        <w:gridCol w:w="1746"/>
        <w:gridCol w:w="1562"/>
        <w:gridCol w:w="1566"/>
        <w:gridCol w:w="1570"/>
      </w:tblGrid>
      <w:tr w:rsidR="00DB04B6" w:rsidRPr="008917BA" w14:paraId="0DEF57EC" w14:textId="77777777" w:rsidTr="005F66F7">
        <w:trPr>
          <w:trHeight w:val="516"/>
        </w:trPr>
        <w:tc>
          <w:tcPr>
            <w:tcW w:w="2371" w:type="dxa"/>
            <w:vMerge w:val="restart"/>
            <w:vAlign w:val="center"/>
          </w:tcPr>
          <w:p w14:paraId="37775D48" w14:textId="582E64BD" w:rsidR="00DB04B6" w:rsidRPr="008917BA" w:rsidRDefault="00DB04B6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lastRenderedPageBreak/>
              <w:t>Наименование</w:t>
            </w:r>
          </w:p>
          <w:p w14:paraId="5700D09D" w14:textId="4973ACF4" w:rsidR="00DB04B6" w:rsidRPr="008917BA" w:rsidRDefault="00DB04B6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материалов</w:t>
            </w:r>
          </w:p>
        </w:tc>
        <w:tc>
          <w:tcPr>
            <w:tcW w:w="818" w:type="dxa"/>
            <w:vMerge w:val="restart"/>
            <w:vAlign w:val="center"/>
          </w:tcPr>
          <w:p w14:paraId="554FFDFC" w14:textId="02EE86D5" w:rsidR="00DB04B6" w:rsidRPr="008917BA" w:rsidRDefault="00DB04B6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344" w:type="dxa"/>
            <w:vMerge w:val="restart"/>
            <w:vAlign w:val="center"/>
          </w:tcPr>
          <w:p w14:paraId="78CF9C69" w14:textId="15F401B0" w:rsidR="00DB04B6" w:rsidRPr="008917BA" w:rsidRDefault="00DB04B6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Норма запаса, дни</w:t>
            </w:r>
          </w:p>
        </w:tc>
        <w:tc>
          <w:tcPr>
            <w:tcW w:w="3609" w:type="dxa"/>
            <w:gridSpan w:val="2"/>
            <w:vAlign w:val="center"/>
          </w:tcPr>
          <w:p w14:paraId="3EB6C376" w14:textId="72171FDA" w:rsidR="00DB04B6" w:rsidRPr="008917BA" w:rsidRDefault="00DB04B6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Потребность</w:t>
            </w:r>
          </w:p>
        </w:tc>
        <w:tc>
          <w:tcPr>
            <w:tcW w:w="1746" w:type="dxa"/>
            <w:vMerge w:val="restart"/>
            <w:vAlign w:val="center"/>
          </w:tcPr>
          <w:p w14:paraId="04754F27" w14:textId="3D6829C6" w:rsidR="00DB04B6" w:rsidRPr="008917BA" w:rsidRDefault="00DB04B6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Норма складирования на ед. изм., м²</w:t>
            </w:r>
          </w:p>
        </w:tc>
        <w:tc>
          <w:tcPr>
            <w:tcW w:w="4698" w:type="dxa"/>
            <w:gridSpan w:val="3"/>
            <w:vAlign w:val="center"/>
          </w:tcPr>
          <w:p w14:paraId="248B4553" w14:textId="72FCBDE5" w:rsidR="00DB04B6" w:rsidRPr="008917BA" w:rsidRDefault="00DB04B6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Склад-площадка</w:t>
            </w:r>
          </w:p>
        </w:tc>
      </w:tr>
      <w:tr w:rsidR="008917BA" w:rsidRPr="008917BA" w14:paraId="0CBFA6BB" w14:textId="77777777" w:rsidTr="00DB04B6">
        <w:trPr>
          <w:trHeight w:val="883"/>
        </w:trPr>
        <w:tc>
          <w:tcPr>
            <w:tcW w:w="2371" w:type="dxa"/>
            <w:vMerge/>
            <w:vAlign w:val="center"/>
          </w:tcPr>
          <w:p w14:paraId="320CB940" w14:textId="7777777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8" w:type="dxa"/>
            <w:vMerge/>
            <w:vAlign w:val="center"/>
          </w:tcPr>
          <w:p w14:paraId="2D2B8ECA" w14:textId="7777777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4" w:type="dxa"/>
            <w:vMerge/>
            <w:vAlign w:val="center"/>
          </w:tcPr>
          <w:p w14:paraId="7B119A3F" w14:textId="7777777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vAlign w:val="center"/>
          </w:tcPr>
          <w:p w14:paraId="6D574BEF" w14:textId="32BED4E6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Общая</w:t>
            </w:r>
          </w:p>
        </w:tc>
        <w:tc>
          <w:tcPr>
            <w:tcW w:w="1559" w:type="dxa"/>
            <w:vAlign w:val="center"/>
          </w:tcPr>
          <w:p w14:paraId="16338CDB" w14:textId="7777777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Подлежит</w:t>
            </w:r>
          </w:p>
          <w:p w14:paraId="49090323" w14:textId="63D6719F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хранению</w:t>
            </w:r>
          </w:p>
        </w:tc>
        <w:tc>
          <w:tcPr>
            <w:tcW w:w="1746" w:type="dxa"/>
            <w:vMerge/>
            <w:vAlign w:val="center"/>
          </w:tcPr>
          <w:p w14:paraId="79CA4488" w14:textId="7777777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Align w:val="center"/>
          </w:tcPr>
          <w:p w14:paraId="5FB4080C" w14:textId="59D90BA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Вид</w:t>
            </w:r>
          </w:p>
        </w:tc>
        <w:tc>
          <w:tcPr>
            <w:tcW w:w="1566" w:type="dxa"/>
            <w:vAlign w:val="center"/>
          </w:tcPr>
          <w:p w14:paraId="18A58AE7" w14:textId="75BEF9A9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Требуемая площадь, м²</w:t>
            </w:r>
          </w:p>
        </w:tc>
        <w:tc>
          <w:tcPr>
            <w:tcW w:w="1570" w:type="dxa"/>
            <w:vAlign w:val="center"/>
          </w:tcPr>
          <w:p w14:paraId="0BEC4F62" w14:textId="7777777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Расчетный размер, м²</w:t>
            </w:r>
          </w:p>
          <w:p w14:paraId="21CE91E4" w14:textId="0076ACF9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17BA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917BA">
              <w:rPr>
                <w:rFonts w:ascii="Times New Roman" w:eastAsia="Times New Roman" w:hAnsi="Times New Roman" w:cs="Times New Roman"/>
                <w:b/>
              </w:rPr>
              <w:t>коэфф</w:t>
            </w:r>
            <w:proofErr w:type="spellEnd"/>
            <w:r w:rsidRPr="008917BA">
              <w:rPr>
                <w:rFonts w:ascii="Times New Roman" w:eastAsia="Times New Roman" w:hAnsi="Times New Roman" w:cs="Times New Roman"/>
                <w:b/>
              </w:rPr>
              <w:t>. 1,03)</w:t>
            </w:r>
          </w:p>
        </w:tc>
      </w:tr>
      <w:tr w:rsidR="008917BA" w:rsidRPr="008917BA" w14:paraId="3B2ED25A" w14:textId="77777777" w:rsidTr="00362885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C11AD" w14:textId="444EB64E" w:rsidR="008917BA" w:rsidRPr="008917BA" w:rsidRDefault="008917BA" w:rsidP="00362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Железобетон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EE719" w14:textId="1AB4B31E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м</w:t>
            </w:r>
            <w:r w:rsidRPr="008917B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48E55" w14:textId="21484524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5546D" w14:textId="6C91353E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5371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4DC0C" w14:textId="5D7A232F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A9B58" w14:textId="39568A76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6306B" w14:textId="480A9ABF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7494" w14:textId="18CDAA8C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12755" w14:textId="38817C03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7BA" w:rsidRPr="008917BA" w14:paraId="6D066A73" w14:textId="77777777" w:rsidTr="00362885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8A4CF" w14:textId="2AEB26CD" w:rsidR="008917BA" w:rsidRPr="008917BA" w:rsidRDefault="008917BA" w:rsidP="00362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Металлоконструкции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75213" w14:textId="1A3C493D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5136" w14:textId="15D25692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C41D5" w14:textId="414FD55D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4130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67194" w14:textId="31A49E50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01580" w14:textId="0EDC025D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5CE6F" w14:textId="29535FE3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D2069" w14:textId="251481A5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3CCE" w14:textId="5A7F4453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7BA" w:rsidRPr="008917BA" w14:paraId="10A682EE" w14:textId="77777777" w:rsidTr="00362885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E9FC9" w14:textId="174B7D2D" w:rsidR="008917BA" w:rsidRPr="008917BA" w:rsidRDefault="008917BA" w:rsidP="00362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Пиломатериалы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4ABF9" w14:textId="460DDAF9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м</w:t>
            </w:r>
            <w:r w:rsidRPr="008917B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65404" w14:textId="1C966211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1C7C9" w14:textId="503CF753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185,6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A5BEA" w14:textId="135A2D8B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4EE16" w14:textId="7DD088B2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E7FCF" w14:textId="44190428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9FC6C" w14:textId="1EBE670B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57500" w14:textId="5F6CF7B2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7BA" w:rsidRPr="008917BA" w14:paraId="3EE97CE3" w14:textId="77777777" w:rsidTr="00362885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9A220" w14:textId="7E7836B7" w:rsidR="008917BA" w:rsidRPr="008917BA" w:rsidRDefault="008917BA" w:rsidP="00362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Щебень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D9246" w14:textId="64D80EA7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м</w:t>
            </w:r>
            <w:r w:rsidRPr="008917B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4971" w14:textId="4FB70664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B4EDD" w14:textId="3B7D0F7B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647,6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D53D2" w14:textId="0591F61B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698B" w14:textId="55AE0720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ED38F" w14:textId="10543710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6FB86" w14:textId="0983CB25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C3712" w14:textId="726755CE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7BA" w:rsidRPr="008917BA" w14:paraId="1E7037C4" w14:textId="77777777" w:rsidTr="00362885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8F805" w14:textId="15FFB7C5" w:rsidR="008917BA" w:rsidRPr="008917BA" w:rsidRDefault="008917BA" w:rsidP="00362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8C57" w14:textId="0E39C953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м</w:t>
            </w:r>
            <w:r w:rsidRPr="008917B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7CC1B" w14:textId="59ED36F0" w:rsidR="008917BA" w:rsidRPr="008917BA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17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E143C" w14:textId="7C618175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14651,3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AEEE8" w14:textId="4B9B1DA9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BFB18" w14:textId="5E2FA579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A621" w14:textId="64EBF09E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338D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14BC" w14:textId="2014FC1F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E347B" w14:textId="0153C07E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7BA" w:rsidRPr="008917BA" w14:paraId="56754069" w14:textId="77777777" w:rsidTr="00362885">
        <w:tc>
          <w:tcPr>
            <w:tcW w:w="11450" w:type="dxa"/>
            <w:gridSpan w:val="7"/>
          </w:tcPr>
          <w:p w14:paraId="5BF306A3" w14:textId="6077D0AE" w:rsidR="008917BA" w:rsidRPr="007F338D" w:rsidRDefault="008917BA" w:rsidP="0036288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F338D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26FE3" w14:textId="6018F525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B14AF" w14:textId="050C509C" w:rsidR="008917BA" w:rsidRPr="007F338D" w:rsidRDefault="008917BA" w:rsidP="003628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7AA2D2" w14:textId="691C5F08" w:rsidR="008917BA" w:rsidRPr="00362885" w:rsidRDefault="00362885" w:rsidP="00362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885">
        <w:rPr>
          <w:rFonts w:ascii="Times New Roman" w:eastAsia="Times New Roman" w:hAnsi="Times New Roman" w:cs="Times New Roman"/>
          <w:b/>
          <w:sz w:val="28"/>
          <w:szCs w:val="28"/>
        </w:rPr>
        <w:t>Таблица 2</w:t>
      </w:r>
    </w:p>
    <w:p w14:paraId="63F5EE46" w14:textId="77777777" w:rsidR="008917BA" w:rsidRDefault="008917BA" w:rsidP="0053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917BA" w:rsidSect="008917BA">
          <w:pgSz w:w="16838" w:h="11909" w:orient="landscape"/>
          <w:pgMar w:top="1701" w:right="886" w:bottom="1017" w:left="1356" w:header="0" w:footer="3" w:gutter="0"/>
          <w:cols w:space="720"/>
          <w:noEndnote/>
          <w:titlePg/>
          <w:docGrid w:linePitch="360"/>
        </w:sectPr>
      </w:pPr>
    </w:p>
    <w:p w14:paraId="75DACD8D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660C890A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0559DFC" w14:textId="7C794718" w:rsidR="00A95A8F" w:rsidRDefault="00A95A8F" w:rsidP="00A95A8F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Pr="0013539D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t xml:space="preserve">Специалист по обеспечению строительного производства материальными ресурсами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(5-й</w:t>
      </w:r>
      <w:r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при прохождении экзаменуемым теоретического и практического этапов </w:t>
      </w:r>
      <w:r w:rsidR="00A4055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61419A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</w:t>
      </w:r>
      <w:r w:rsidR="005724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Pr="00827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экзамена.</w:t>
      </w:r>
    </w:p>
    <w:p w14:paraId="2C422EB2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2062295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76A15F2B" w14:textId="77777777" w:rsidR="00A95A8F" w:rsidRPr="007A057C" w:rsidRDefault="00A95A8F" w:rsidP="00A4055E">
      <w:pPr>
        <w:numPr>
          <w:ilvl w:val="1"/>
          <w:numId w:val="5"/>
        </w:numPr>
        <w:spacing w:after="160" w:line="259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A057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</w:t>
      </w:r>
      <w:bookmarkStart w:id="3" w:name="_GoBack"/>
      <w:bookmarkEnd w:id="3"/>
      <w:r w:rsidRPr="007A057C">
        <w:rPr>
          <w:rFonts w:ascii="Times New Roman" w:eastAsia="Calibri" w:hAnsi="Times New Roman" w:cs="Times New Roman"/>
          <w:sz w:val="28"/>
          <w:szCs w:val="24"/>
          <w:lang w:eastAsia="en-US"/>
        </w:rPr>
        <w:t>ФЗ.</w:t>
      </w:r>
    </w:p>
    <w:p w14:paraId="27CCF234" w14:textId="3E79D5F2" w:rsidR="00A95A8F" w:rsidRDefault="00A95A8F" w:rsidP="00A4055E">
      <w:pPr>
        <w:numPr>
          <w:ilvl w:val="1"/>
          <w:numId w:val="5"/>
        </w:numPr>
        <w:spacing w:after="160" w:line="259" w:lineRule="auto"/>
        <w:ind w:left="851" w:hanging="851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  <w:r w:rsidR="00A4055E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7C7478D9" w14:textId="13BFC1C8" w:rsidR="00A95A8F" w:rsidRPr="00827753" w:rsidRDefault="00A95A8F" w:rsidP="00A4055E">
      <w:pPr>
        <w:numPr>
          <w:ilvl w:val="1"/>
          <w:numId w:val="5"/>
        </w:numPr>
        <w:spacing w:after="160" w:line="259" w:lineRule="auto"/>
        <w:ind w:left="851" w:hanging="851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13A9D">
        <w:rPr>
          <w:rFonts w:ascii="Times New Roman" w:eastAsia="Calibri" w:hAnsi="Times New Roman" w:cs="Times New Roman"/>
          <w:sz w:val="28"/>
          <w:szCs w:val="24"/>
          <w:lang w:eastAsia="en-US"/>
        </w:rPr>
        <w:t>Трудовой кодекс Российской федерации от 30.12.2001 №197-ФЗ</w:t>
      </w:r>
      <w:r w:rsidR="00A4055E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1B4D135F" w14:textId="77777777" w:rsidR="00A95A8F" w:rsidRDefault="00A95A8F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40A849E3" w14:textId="585E713B" w:rsidR="00FC4A69" w:rsidRPr="00FC4A69" w:rsidRDefault="00FC4A69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Закон «О контрактной системе в сфере закупок товаров, работ, услуг для обеспечения государственных и муниципальных нужд» от 0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5.04.2013 № 44-ФЗ.</w:t>
      </w:r>
    </w:p>
    <w:p w14:paraId="62B5C680" w14:textId="48EDC295" w:rsidR="00FC4A69" w:rsidRPr="00FC4A69" w:rsidRDefault="00FC4A69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Приказ Минфина России от 28.12.2001 N 119н "Об утверждении Методических указаний по бухгалтерскому учету материально-производственных запасов" (Зарегистрировано в Ми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нюсте России 13.02.2002 N 3245.</w:t>
      </w:r>
    </w:p>
    <w:p w14:paraId="36DC7D16" w14:textId="39D7C628" w:rsidR="00FC4A69" w:rsidRPr="00FC4A69" w:rsidRDefault="00FC4A69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СП 70.13330.2012 Несущие и ограждающие конструкции. Актуализированная редакция СНиП 3.03.01-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87 (с Изменениями N 1, 3).</w:t>
      </w:r>
    </w:p>
    <w:p w14:paraId="76ECE4C5" w14:textId="1541AE13" w:rsidR="00A95A8F" w:rsidRPr="00094D0C" w:rsidRDefault="00A95A8F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094D0C">
        <w:rPr>
          <w:rFonts w:ascii="Times New Roman" w:eastAsia="Calibri" w:hAnsi="Times New Roman" w:cs="Times New Roman"/>
          <w:sz w:val="28"/>
          <w:szCs w:val="24"/>
          <w:lang w:eastAsia="en-US"/>
        </w:rPr>
        <w:t>СП 48.1333.2011 Организация строительства. Актуализированная редакция СНиП 12-01-2004 (с Изменением N 1)</w:t>
      </w:r>
      <w:r w:rsidR="00A4055E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2AE13E8D" w14:textId="77777777" w:rsidR="00A95A8F" w:rsidRPr="00950246" w:rsidRDefault="00A95A8F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СНиП 82-01-95 Разработка и применение норм и нормативов расхода материальных ресурсов в строительстве. Основные положения.</w:t>
      </w:r>
    </w:p>
    <w:p w14:paraId="3FD5EA4F" w14:textId="77777777" w:rsidR="00A95A8F" w:rsidRPr="00950246" w:rsidRDefault="00A95A8F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81-35.2004 Методика определения стоимости строительной продукции на территории российской федерации.</w:t>
      </w:r>
    </w:p>
    <w:p w14:paraId="576BA691" w14:textId="3AAE8CF1" w:rsidR="00FC4A69" w:rsidRPr="00FC4A69" w:rsidRDefault="00FC4A69" w:rsidP="00A4055E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ЭКОНОМИКА</w:t>
      </w:r>
      <w:r w:rsidR="009C360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СТРОИТЕЛЬСТВА</w:t>
      </w:r>
      <w:r w:rsidR="009C360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Часть 2: учебник и практикум для </w:t>
      </w:r>
      <w:proofErr w:type="spellStart"/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>бакалавриата</w:t>
      </w:r>
      <w:proofErr w:type="spellEnd"/>
      <w:r w:rsidRPr="00FC4A6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магистратуры/ Е.А. А.С. Павлов. - М.: 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, 2016. - 364 с.</w:t>
      </w:r>
    </w:p>
    <w:p w14:paraId="52C946EB" w14:textId="6ACD2A8D" w:rsidR="009C3603" w:rsidRPr="009C3603" w:rsidRDefault="00A95A8F" w:rsidP="009C3603">
      <w:pPr>
        <w:numPr>
          <w:ilvl w:val="1"/>
          <w:numId w:val="5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851" w:right="34" w:hanging="85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9C3603" w:rsidRPr="009C3603" w:rsidSect="005724A5">
          <w:pgSz w:w="11907" w:h="16840" w:code="9"/>
          <w:pgMar w:top="1418" w:right="567" w:bottom="1418" w:left="1418" w:header="397" w:footer="397" w:gutter="0"/>
          <w:cols w:space="709"/>
          <w:docGrid w:linePitch="299"/>
        </w:sectPr>
      </w:pPr>
      <w:r w:rsidRPr="005724A5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</w:t>
      </w:r>
      <w:r w:rsidR="004B40F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года.</w:t>
      </w:r>
    </w:p>
    <w:p w14:paraId="227C3195" w14:textId="341DDC3A" w:rsidR="000F65B4" w:rsidRPr="009C3603" w:rsidRDefault="000F65B4" w:rsidP="004B40FE">
      <w:pPr>
        <w:spacing w:after="160" w:line="259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0F65B4" w:rsidRPr="009C3603" w:rsidSect="009C3603">
      <w:pgSz w:w="16840" w:h="11907" w:orient="landscape" w:code="9"/>
      <w:pgMar w:top="1418" w:right="1418" w:bottom="567" w:left="1418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68AB" w14:textId="77777777" w:rsidR="00C5179B" w:rsidRDefault="00C5179B" w:rsidP="00822BE5">
      <w:pPr>
        <w:spacing w:after="0" w:line="240" w:lineRule="auto"/>
      </w:pPr>
      <w:r>
        <w:separator/>
      </w:r>
    </w:p>
  </w:endnote>
  <w:endnote w:type="continuationSeparator" w:id="0">
    <w:p w14:paraId="0FFE2EF6" w14:textId="77777777" w:rsidR="00C5179B" w:rsidRDefault="00C5179B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A2DA" w14:textId="77777777" w:rsidR="00DF1CCA" w:rsidRDefault="00DF1CC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1419A">
      <w:rPr>
        <w:noProof/>
      </w:rPr>
      <w:t>1</w:t>
    </w:r>
    <w:r>
      <w:rPr>
        <w:noProof/>
      </w:rPr>
      <w:fldChar w:fldCharType="end"/>
    </w:r>
  </w:p>
  <w:p w14:paraId="6FA432F9" w14:textId="77777777" w:rsidR="00DF1CCA" w:rsidRDefault="00DF1C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9862" w14:textId="77777777" w:rsidR="00DF1CCA" w:rsidRDefault="00DF1C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0B172C" wp14:editId="7684D044">
              <wp:simplePos x="0" y="0"/>
              <wp:positionH relativeFrom="page">
                <wp:posOffset>751205</wp:posOffset>
              </wp:positionH>
              <wp:positionV relativeFrom="page">
                <wp:posOffset>10454005</wp:posOffset>
              </wp:positionV>
              <wp:extent cx="127635" cy="146050"/>
              <wp:effectExtent l="0" t="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7D0D" w14:textId="77777777" w:rsidR="00DF1CCA" w:rsidRDefault="00DF1CCA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="0061419A" w:rsidRPr="0061419A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28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B17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15pt;margin-top:823.1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zpqwIAAKY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" filled="f" stroked="f">
              <v:textbox style="mso-fit-shape-to-text:t" inset="0,0,0,0">
                <w:txbxContent>
                  <w:p w14:paraId="34697D0D" w14:textId="77777777" w:rsidR="00DF1CCA" w:rsidRDefault="00DF1CCA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="0061419A" w:rsidRPr="0061419A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28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AADB" w14:textId="77777777" w:rsidR="00DF1CCA" w:rsidRDefault="00DF1C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36C660" wp14:editId="30652C83">
              <wp:simplePos x="0" y="0"/>
              <wp:positionH relativeFrom="page">
                <wp:posOffset>824230</wp:posOffset>
              </wp:positionH>
              <wp:positionV relativeFrom="page">
                <wp:posOffset>10012680</wp:posOffset>
              </wp:positionV>
              <wp:extent cx="64135" cy="146050"/>
              <wp:effectExtent l="0" t="190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28E0A" w14:textId="77777777" w:rsidR="00DF1CCA" w:rsidRDefault="00DF1CCA">
                          <w:pPr>
                            <w:spacing w:line="240" w:lineRule="auto"/>
                          </w:pP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begin"/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separate"/>
                          </w:r>
                          <w:r w:rsidR="0061419A" w:rsidRPr="0061419A">
                            <w:rPr>
                              <w:rStyle w:val="aff0"/>
                              <w:rFonts w:eastAsiaTheme="minorEastAsia"/>
                              <w:b w:val="0"/>
                              <w:bCs w:val="0"/>
                              <w:noProof/>
                            </w:rPr>
                            <w:t>26</w:t>
                          </w:r>
                          <w:r>
                            <w:rPr>
                              <w:rStyle w:val="aff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6C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9pt;margin-top:788.4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MzrQIAAKw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" filled="f" stroked="f">
              <v:textbox style="mso-fit-shape-to-text:t" inset="0,0,0,0">
                <w:txbxContent>
                  <w:p w14:paraId="69828E0A" w14:textId="77777777" w:rsidR="00DF1CCA" w:rsidRDefault="00DF1CCA">
                    <w:pPr>
                      <w:spacing w:line="240" w:lineRule="auto"/>
                    </w:pPr>
                    <w:r>
                      <w:rPr>
                        <w:rStyle w:val="aff0"/>
                        <w:rFonts w:eastAsiaTheme="minorEastAsia"/>
                      </w:rPr>
                      <w:fldChar w:fldCharType="begin"/>
                    </w:r>
                    <w:r>
                      <w:rPr>
                        <w:rStyle w:val="aff0"/>
                        <w:rFonts w:eastAsiaTheme="minorEastAsia"/>
                      </w:rPr>
                      <w:instrText xml:space="preserve"> PAGE \* MERGEFORMAT </w:instrTex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separate"/>
                    </w:r>
                    <w:r w:rsidR="0061419A" w:rsidRPr="0061419A">
                      <w:rPr>
                        <w:rStyle w:val="aff0"/>
                        <w:rFonts w:eastAsiaTheme="minorEastAsia"/>
                        <w:b w:val="0"/>
                        <w:bCs w:val="0"/>
                        <w:noProof/>
                      </w:rPr>
                      <w:t>26</w:t>
                    </w:r>
                    <w:r>
                      <w:rPr>
                        <w:rStyle w:val="aff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4891" w14:textId="77777777" w:rsidR="00C5179B" w:rsidRDefault="00C5179B" w:rsidP="00822BE5">
      <w:pPr>
        <w:spacing w:after="0" w:line="240" w:lineRule="auto"/>
      </w:pPr>
      <w:r>
        <w:separator/>
      </w:r>
    </w:p>
  </w:footnote>
  <w:footnote w:type="continuationSeparator" w:id="0">
    <w:p w14:paraId="391A7AD6" w14:textId="77777777" w:rsidR="00C5179B" w:rsidRDefault="00C5179B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471"/>
    <w:multiLevelType w:val="hybridMultilevel"/>
    <w:tmpl w:val="AE7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DA"/>
    <w:multiLevelType w:val="hybridMultilevel"/>
    <w:tmpl w:val="59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717"/>
    <w:multiLevelType w:val="hybridMultilevel"/>
    <w:tmpl w:val="F7F4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238"/>
    <w:multiLevelType w:val="hybridMultilevel"/>
    <w:tmpl w:val="31D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F5786"/>
    <w:multiLevelType w:val="hybridMultilevel"/>
    <w:tmpl w:val="154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76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2E6814C0"/>
    <w:multiLevelType w:val="hybridMultilevel"/>
    <w:tmpl w:val="59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5FA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31543007"/>
    <w:multiLevelType w:val="hybridMultilevel"/>
    <w:tmpl w:val="6662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5DD3"/>
    <w:multiLevelType w:val="hybridMultilevel"/>
    <w:tmpl w:val="40C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586A2132"/>
    <w:multiLevelType w:val="hybridMultilevel"/>
    <w:tmpl w:val="87789CFC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EA1DBD"/>
    <w:multiLevelType w:val="multilevel"/>
    <w:tmpl w:val="E1D67C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30EB7"/>
    <w:multiLevelType w:val="hybridMultilevel"/>
    <w:tmpl w:val="5F5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34838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4"/>
  </w:num>
  <w:num w:numId="5">
    <w:abstractNumId w:val="17"/>
  </w:num>
  <w:num w:numId="6">
    <w:abstractNumId w:val="22"/>
  </w:num>
  <w:num w:numId="7">
    <w:abstractNumId w:val="10"/>
  </w:num>
  <w:num w:numId="8">
    <w:abstractNumId w:val="23"/>
  </w:num>
  <w:num w:numId="9">
    <w:abstractNumId w:val="15"/>
  </w:num>
  <w:num w:numId="10">
    <w:abstractNumId w:val="24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5"/>
  </w:num>
  <w:num w:numId="18">
    <w:abstractNumId w:val="18"/>
  </w:num>
  <w:num w:numId="19">
    <w:abstractNumId w:val="19"/>
  </w:num>
  <w:num w:numId="20">
    <w:abstractNumId w:val="6"/>
  </w:num>
  <w:num w:numId="21">
    <w:abstractNumId w:val="21"/>
  </w:num>
  <w:num w:numId="22">
    <w:abstractNumId w:val="13"/>
  </w:num>
  <w:num w:numId="23">
    <w:abstractNumId w:val="1"/>
  </w:num>
  <w:num w:numId="24">
    <w:abstractNumId w:val="8"/>
  </w:num>
  <w:num w:numId="2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13D3E"/>
    <w:rsid w:val="00015124"/>
    <w:rsid w:val="000251F1"/>
    <w:rsid w:val="000347E6"/>
    <w:rsid w:val="00045086"/>
    <w:rsid w:val="00045171"/>
    <w:rsid w:val="00050E5F"/>
    <w:rsid w:val="00057DF4"/>
    <w:rsid w:val="00060A09"/>
    <w:rsid w:val="000641A4"/>
    <w:rsid w:val="00065145"/>
    <w:rsid w:val="00066710"/>
    <w:rsid w:val="00070E96"/>
    <w:rsid w:val="000837C3"/>
    <w:rsid w:val="0008560E"/>
    <w:rsid w:val="00087424"/>
    <w:rsid w:val="00093B34"/>
    <w:rsid w:val="00094D0C"/>
    <w:rsid w:val="000974B7"/>
    <w:rsid w:val="000A6F4C"/>
    <w:rsid w:val="000B09F8"/>
    <w:rsid w:val="000B341B"/>
    <w:rsid w:val="000B4522"/>
    <w:rsid w:val="000C0EF3"/>
    <w:rsid w:val="000C3B76"/>
    <w:rsid w:val="000C65F7"/>
    <w:rsid w:val="000C67B4"/>
    <w:rsid w:val="000C73AE"/>
    <w:rsid w:val="000D0ABB"/>
    <w:rsid w:val="000D172D"/>
    <w:rsid w:val="000D3C95"/>
    <w:rsid w:val="000D3D47"/>
    <w:rsid w:val="000E47F1"/>
    <w:rsid w:val="000E4DB9"/>
    <w:rsid w:val="000E5D69"/>
    <w:rsid w:val="000F13E7"/>
    <w:rsid w:val="000F2BC1"/>
    <w:rsid w:val="000F3BBE"/>
    <w:rsid w:val="000F65B4"/>
    <w:rsid w:val="00101A36"/>
    <w:rsid w:val="00103BA6"/>
    <w:rsid w:val="00105C22"/>
    <w:rsid w:val="00115C5F"/>
    <w:rsid w:val="00120674"/>
    <w:rsid w:val="0012172B"/>
    <w:rsid w:val="00122DD4"/>
    <w:rsid w:val="00123EC2"/>
    <w:rsid w:val="00127CC4"/>
    <w:rsid w:val="001325EB"/>
    <w:rsid w:val="001358AF"/>
    <w:rsid w:val="00136C8F"/>
    <w:rsid w:val="001410ED"/>
    <w:rsid w:val="00141BE3"/>
    <w:rsid w:val="001475D7"/>
    <w:rsid w:val="001476F9"/>
    <w:rsid w:val="001478B8"/>
    <w:rsid w:val="001500F8"/>
    <w:rsid w:val="00150965"/>
    <w:rsid w:val="00151F55"/>
    <w:rsid w:val="00154E71"/>
    <w:rsid w:val="0015528A"/>
    <w:rsid w:val="00171089"/>
    <w:rsid w:val="00172BA3"/>
    <w:rsid w:val="001765CE"/>
    <w:rsid w:val="00177252"/>
    <w:rsid w:val="00181E53"/>
    <w:rsid w:val="001866B0"/>
    <w:rsid w:val="001930F4"/>
    <w:rsid w:val="001A28C3"/>
    <w:rsid w:val="001A4EB7"/>
    <w:rsid w:val="001A607C"/>
    <w:rsid w:val="001A7797"/>
    <w:rsid w:val="001B1351"/>
    <w:rsid w:val="001B3595"/>
    <w:rsid w:val="001B3CB1"/>
    <w:rsid w:val="001B6809"/>
    <w:rsid w:val="001B6FB5"/>
    <w:rsid w:val="001C2AA8"/>
    <w:rsid w:val="001C535B"/>
    <w:rsid w:val="001D220E"/>
    <w:rsid w:val="001E03DE"/>
    <w:rsid w:val="001E1F1D"/>
    <w:rsid w:val="001F0B33"/>
    <w:rsid w:val="002023A7"/>
    <w:rsid w:val="00212113"/>
    <w:rsid w:val="00217298"/>
    <w:rsid w:val="002172B0"/>
    <w:rsid w:val="00231D05"/>
    <w:rsid w:val="002372D5"/>
    <w:rsid w:val="00237DF9"/>
    <w:rsid w:val="002437B1"/>
    <w:rsid w:val="0024504B"/>
    <w:rsid w:val="00245BF8"/>
    <w:rsid w:val="00250F4D"/>
    <w:rsid w:val="0025414B"/>
    <w:rsid w:val="002737A9"/>
    <w:rsid w:val="0028224A"/>
    <w:rsid w:val="00284C8D"/>
    <w:rsid w:val="0029734E"/>
    <w:rsid w:val="002A1B20"/>
    <w:rsid w:val="002A2188"/>
    <w:rsid w:val="002A24B0"/>
    <w:rsid w:val="002A4237"/>
    <w:rsid w:val="002B1F87"/>
    <w:rsid w:val="002B2008"/>
    <w:rsid w:val="002B57D3"/>
    <w:rsid w:val="002C4665"/>
    <w:rsid w:val="002D0CBF"/>
    <w:rsid w:val="002E32FD"/>
    <w:rsid w:val="002E3619"/>
    <w:rsid w:val="002E4BFA"/>
    <w:rsid w:val="002E7863"/>
    <w:rsid w:val="002F055C"/>
    <w:rsid w:val="002F0CA6"/>
    <w:rsid w:val="002F5EAF"/>
    <w:rsid w:val="002F5F7C"/>
    <w:rsid w:val="003102AF"/>
    <w:rsid w:val="00312F10"/>
    <w:rsid w:val="00321E38"/>
    <w:rsid w:val="00323DC2"/>
    <w:rsid w:val="00331B89"/>
    <w:rsid w:val="00332223"/>
    <w:rsid w:val="00337203"/>
    <w:rsid w:val="00337594"/>
    <w:rsid w:val="00337C97"/>
    <w:rsid w:val="003403A1"/>
    <w:rsid w:val="00340579"/>
    <w:rsid w:val="003437D2"/>
    <w:rsid w:val="00350F1C"/>
    <w:rsid w:val="00355FB7"/>
    <w:rsid w:val="0035639E"/>
    <w:rsid w:val="00362885"/>
    <w:rsid w:val="00376BF8"/>
    <w:rsid w:val="00390B80"/>
    <w:rsid w:val="00394BD2"/>
    <w:rsid w:val="00396B81"/>
    <w:rsid w:val="003972C9"/>
    <w:rsid w:val="003A6577"/>
    <w:rsid w:val="003B2816"/>
    <w:rsid w:val="003B473D"/>
    <w:rsid w:val="003B523F"/>
    <w:rsid w:val="003C349F"/>
    <w:rsid w:val="003C6D83"/>
    <w:rsid w:val="003D0A83"/>
    <w:rsid w:val="003D4963"/>
    <w:rsid w:val="003E3D12"/>
    <w:rsid w:val="003E6F25"/>
    <w:rsid w:val="00401B3E"/>
    <w:rsid w:val="00405519"/>
    <w:rsid w:val="004066B5"/>
    <w:rsid w:val="00413807"/>
    <w:rsid w:val="00417D2F"/>
    <w:rsid w:val="004330DA"/>
    <w:rsid w:val="00437058"/>
    <w:rsid w:val="00437AFB"/>
    <w:rsid w:val="004400C6"/>
    <w:rsid w:val="00444D2C"/>
    <w:rsid w:val="00452AC0"/>
    <w:rsid w:val="004546B1"/>
    <w:rsid w:val="00456543"/>
    <w:rsid w:val="0046197B"/>
    <w:rsid w:val="00464CF0"/>
    <w:rsid w:val="004655AD"/>
    <w:rsid w:val="00471B33"/>
    <w:rsid w:val="00471CE6"/>
    <w:rsid w:val="0047343B"/>
    <w:rsid w:val="00482268"/>
    <w:rsid w:val="004831DD"/>
    <w:rsid w:val="0049267E"/>
    <w:rsid w:val="0049728B"/>
    <w:rsid w:val="004A042F"/>
    <w:rsid w:val="004A28C3"/>
    <w:rsid w:val="004A2C4F"/>
    <w:rsid w:val="004A41FC"/>
    <w:rsid w:val="004B40FE"/>
    <w:rsid w:val="004B502F"/>
    <w:rsid w:val="004C0CF4"/>
    <w:rsid w:val="004C67EF"/>
    <w:rsid w:val="004C7E50"/>
    <w:rsid w:val="004D3510"/>
    <w:rsid w:val="004E1756"/>
    <w:rsid w:val="004E666A"/>
    <w:rsid w:val="004F0A8F"/>
    <w:rsid w:val="004F5AE9"/>
    <w:rsid w:val="004F7C61"/>
    <w:rsid w:val="00502BD7"/>
    <w:rsid w:val="005062FA"/>
    <w:rsid w:val="00506304"/>
    <w:rsid w:val="00507DE6"/>
    <w:rsid w:val="00517296"/>
    <w:rsid w:val="005336B7"/>
    <w:rsid w:val="00533A8A"/>
    <w:rsid w:val="00544D5D"/>
    <w:rsid w:val="00554D65"/>
    <w:rsid w:val="0055522E"/>
    <w:rsid w:val="00561590"/>
    <w:rsid w:val="00565AAD"/>
    <w:rsid w:val="00567C1E"/>
    <w:rsid w:val="005724A5"/>
    <w:rsid w:val="00573E00"/>
    <w:rsid w:val="00574A6E"/>
    <w:rsid w:val="00582330"/>
    <w:rsid w:val="00582D59"/>
    <w:rsid w:val="0059722F"/>
    <w:rsid w:val="005A04F8"/>
    <w:rsid w:val="005A1DB9"/>
    <w:rsid w:val="005A3E68"/>
    <w:rsid w:val="005A645E"/>
    <w:rsid w:val="005B0A7C"/>
    <w:rsid w:val="005B5C9E"/>
    <w:rsid w:val="005C496B"/>
    <w:rsid w:val="005C6229"/>
    <w:rsid w:val="005D044B"/>
    <w:rsid w:val="005D0507"/>
    <w:rsid w:val="005D0C88"/>
    <w:rsid w:val="005D2B21"/>
    <w:rsid w:val="005D6C46"/>
    <w:rsid w:val="005E0E49"/>
    <w:rsid w:val="005E1C95"/>
    <w:rsid w:val="005F3C8A"/>
    <w:rsid w:val="005F4F35"/>
    <w:rsid w:val="005F523A"/>
    <w:rsid w:val="005F66F7"/>
    <w:rsid w:val="00600E87"/>
    <w:rsid w:val="00602CEB"/>
    <w:rsid w:val="00606FC4"/>
    <w:rsid w:val="0061283D"/>
    <w:rsid w:val="0061419A"/>
    <w:rsid w:val="00615152"/>
    <w:rsid w:val="006153BF"/>
    <w:rsid w:val="00622EAC"/>
    <w:rsid w:val="00623967"/>
    <w:rsid w:val="006358AD"/>
    <w:rsid w:val="00635EE8"/>
    <w:rsid w:val="00642968"/>
    <w:rsid w:val="00645FB3"/>
    <w:rsid w:val="00650B9D"/>
    <w:rsid w:val="006526FB"/>
    <w:rsid w:val="00654EA2"/>
    <w:rsid w:val="006561E7"/>
    <w:rsid w:val="00663F41"/>
    <w:rsid w:val="006766B4"/>
    <w:rsid w:val="00676CE0"/>
    <w:rsid w:val="006859B6"/>
    <w:rsid w:val="0069104F"/>
    <w:rsid w:val="00694432"/>
    <w:rsid w:val="00696A8B"/>
    <w:rsid w:val="006A5010"/>
    <w:rsid w:val="006A7CB8"/>
    <w:rsid w:val="006B023C"/>
    <w:rsid w:val="006B3CDF"/>
    <w:rsid w:val="006B4C8C"/>
    <w:rsid w:val="006B5AA4"/>
    <w:rsid w:val="006D34FF"/>
    <w:rsid w:val="006D6725"/>
    <w:rsid w:val="006E0A22"/>
    <w:rsid w:val="006E43FF"/>
    <w:rsid w:val="006E479C"/>
    <w:rsid w:val="006F03E1"/>
    <w:rsid w:val="006F046B"/>
    <w:rsid w:val="006F24AF"/>
    <w:rsid w:val="006F2E2D"/>
    <w:rsid w:val="00700D34"/>
    <w:rsid w:val="00704586"/>
    <w:rsid w:val="00704E92"/>
    <w:rsid w:val="0070603D"/>
    <w:rsid w:val="007066C5"/>
    <w:rsid w:val="0071051C"/>
    <w:rsid w:val="00710ADB"/>
    <w:rsid w:val="0071425E"/>
    <w:rsid w:val="00720039"/>
    <w:rsid w:val="00724DA0"/>
    <w:rsid w:val="007369DC"/>
    <w:rsid w:val="00746A7B"/>
    <w:rsid w:val="00753B86"/>
    <w:rsid w:val="00755318"/>
    <w:rsid w:val="007614DB"/>
    <w:rsid w:val="0076758D"/>
    <w:rsid w:val="00786CBA"/>
    <w:rsid w:val="00791740"/>
    <w:rsid w:val="007943FF"/>
    <w:rsid w:val="007954F0"/>
    <w:rsid w:val="007B3B38"/>
    <w:rsid w:val="007B4F09"/>
    <w:rsid w:val="007C04B4"/>
    <w:rsid w:val="007D18D2"/>
    <w:rsid w:val="007D59AB"/>
    <w:rsid w:val="007D7428"/>
    <w:rsid w:val="007D7A0A"/>
    <w:rsid w:val="007E602F"/>
    <w:rsid w:val="007F004E"/>
    <w:rsid w:val="007F338D"/>
    <w:rsid w:val="008002EF"/>
    <w:rsid w:val="008024AC"/>
    <w:rsid w:val="00805056"/>
    <w:rsid w:val="008054C9"/>
    <w:rsid w:val="0080742E"/>
    <w:rsid w:val="00810ECA"/>
    <w:rsid w:val="00813352"/>
    <w:rsid w:val="008149F4"/>
    <w:rsid w:val="00815BA1"/>
    <w:rsid w:val="008169E2"/>
    <w:rsid w:val="00820A2D"/>
    <w:rsid w:val="00822914"/>
    <w:rsid w:val="00822BE5"/>
    <w:rsid w:val="00825194"/>
    <w:rsid w:val="008354EE"/>
    <w:rsid w:val="00835982"/>
    <w:rsid w:val="0083714D"/>
    <w:rsid w:val="0083787E"/>
    <w:rsid w:val="00837949"/>
    <w:rsid w:val="008414D0"/>
    <w:rsid w:val="00862F78"/>
    <w:rsid w:val="0086395E"/>
    <w:rsid w:val="00865570"/>
    <w:rsid w:val="008668BA"/>
    <w:rsid w:val="00874591"/>
    <w:rsid w:val="00876542"/>
    <w:rsid w:val="008817E9"/>
    <w:rsid w:val="0088625C"/>
    <w:rsid w:val="00886915"/>
    <w:rsid w:val="00890B97"/>
    <w:rsid w:val="00890D0E"/>
    <w:rsid w:val="008917BA"/>
    <w:rsid w:val="00897AC7"/>
    <w:rsid w:val="008A2423"/>
    <w:rsid w:val="008A4C35"/>
    <w:rsid w:val="008A637A"/>
    <w:rsid w:val="008B2B64"/>
    <w:rsid w:val="008B2C70"/>
    <w:rsid w:val="008B2F5E"/>
    <w:rsid w:val="008B3CB3"/>
    <w:rsid w:val="008C0C80"/>
    <w:rsid w:val="008C170C"/>
    <w:rsid w:val="008D3BA5"/>
    <w:rsid w:val="008E12DA"/>
    <w:rsid w:val="008E27DC"/>
    <w:rsid w:val="008E7B9D"/>
    <w:rsid w:val="008F033A"/>
    <w:rsid w:val="008F0D52"/>
    <w:rsid w:val="008F2AEF"/>
    <w:rsid w:val="008F3934"/>
    <w:rsid w:val="00900473"/>
    <w:rsid w:val="00901A04"/>
    <w:rsid w:val="009102A8"/>
    <w:rsid w:val="009102B4"/>
    <w:rsid w:val="00911820"/>
    <w:rsid w:val="009142C1"/>
    <w:rsid w:val="00917B9F"/>
    <w:rsid w:val="00930DAF"/>
    <w:rsid w:val="009320FB"/>
    <w:rsid w:val="00933D6C"/>
    <w:rsid w:val="009340E5"/>
    <w:rsid w:val="00940D4D"/>
    <w:rsid w:val="009460E3"/>
    <w:rsid w:val="00951C51"/>
    <w:rsid w:val="009567F5"/>
    <w:rsid w:val="0095712C"/>
    <w:rsid w:val="00967B6A"/>
    <w:rsid w:val="00975F2F"/>
    <w:rsid w:val="00986061"/>
    <w:rsid w:val="0099749E"/>
    <w:rsid w:val="009A0A42"/>
    <w:rsid w:val="009A14D7"/>
    <w:rsid w:val="009A6E5E"/>
    <w:rsid w:val="009B1741"/>
    <w:rsid w:val="009B1F56"/>
    <w:rsid w:val="009B3C68"/>
    <w:rsid w:val="009B7473"/>
    <w:rsid w:val="009C1FB7"/>
    <w:rsid w:val="009C3603"/>
    <w:rsid w:val="009D039F"/>
    <w:rsid w:val="009D7C10"/>
    <w:rsid w:val="009E4C37"/>
    <w:rsid w:val="00A00710"/>
    <w:rsid w:val="00A03F25"/>
    <w:rsid w:val="00A074C9"/>
    <w:rsid w:val="00A12275"/>
    <w:rsid w:val="00A15DD1"/>
    <w:rsid w:val="00A200F3"/>
    <w:rsid w:val="00A22C5F"/>
    <w:rsid w:val="00A328CC"/>
    <w:rsid w:val="00A358FF"/>
    <w:rsid w:val="00A4055E"/>
    <w:rsid w:val="00A410EB"/>
    <w:rsid w:val="00A41FD5"/>
    <w:rsid w:val="00A455F1"/>
    <w:rsid w:val="00A560F0"/>
    <w:rsid w:val="00A67A69"/>
    <w:rsid w:val="00A82ABD"/>
    <w:rsid w:val="00A83B82"/>
    <w:rsid w:val="00A86A17"/>
    <w:rsid w:val="00A91CD0"/>
    <w:rsid w:val="00A94853"/>
    <w:rsid w:val="00A95A8F"/>
    <w:rsid w:val="00A9708D"/>
    <w:rsid w:val="00A97D5C"/>
    <w:rsid w:val="00AA46F2"/>
    <w:rsid w:val="00AA77B1"/>
    <w:rsid w:val="00AB1518"/>
    <w:rsid w:val="00AB3781"/>
    <w:rsid w:val="00AB3DEC"/>
    <w:rsid w:val="00AB6C0E"/>
    <w:rsid w:val="00AC7F1F"/>
    <w:rsid w:val="00AD13A7"/>
    <w:rsid w:val="00AD4C96"/>
    <w:rsid w:val="00AE11E3"/>
    <w:rsid w:val="00AF7316"/>
    <w:rsid w:val="00B009A0"/>
    <w:rsid w:val="00B01D2C"/>
    <w:rsid w:val="00B0403A"/>
    <w:rsid w:val="00B052DA"/>
    <w:rsid w:val="00B079CB"/>
    <w:rsid w:val="00B14616"/>
    <w:rsid w:val="00B2229C"/>
    <w:rsid w:val="00B33DC6"/>
    <w:rsid w:val="00B3551C"/>
    <w:rsid w:val="00B40F76"/>
    <w:rsid w:val="00B417A8"/>
    <w:rsid w:val="00B43553"/>
    <w:rsid w:val="00B46D70"/>
    <w:rsid w:val="00B47152"/>
    <w:rsid w:val="00B53C1C"/>
    <w:rsid w:val="00B61799"/>
    <w:rsid w:val="00B62876"/>
    <w:rsid w:val="00B80B0D"/>
    <w:rsid w:val="00B82A40"/>
    <w:rsid w:val="00B92C56"/>
    <w:rsid w:val="00B95880"/>
    <w:rsid w:val="00B95E78"/>
    <w:rsid w:val="00B97A5C"/>
    <w:rsid w:val="00BA3291"/>
    <w:rsid w:val="00BA656C"/>
    <w:rsid w:val="00BA79FE"/>
    <w:rsid w:val="00BB22B6"/>
    <w:rsid w:val="00BB2477"/>
    <w:rsid w:val="00BB390A"/>
    <w:rsid w:val="00BB4B04"/>
    <w:rsid w:val="00BB674C"/>
    <w:rsid w:val="00BB6994"/>
    <w:rsid w:val="00BC578A"/>
    <w:rsid w:val="00BC7C09"/>
    <w:rsid w:val="00BD2EC2"/>
    <w:rsid w:val="00BD34A2"/>
    <w:rsid w:val="00BD4411"/>
    <w:rsid w:val="00BD6841"/>
    <w:rsid w:val="00C008B9"/>
    <w:rsid w:val="00C0554D"/>
    <w:rsid w:val="00C1029B"/>
    <w:rsid w:val="00C171DD"/>
    <w:rsid w:val="00C17D6E"/>
    <w:rsid w:val="00C2333F"/>
    <w:rsid w:val="00C26C93"/>
    <w:rsid w:val="00C300D0"/>
    <w:rsid w:val="00C30F0F"/>
    <w:rsid w:val="00C31E6A"/>
    <w:rsid w:val="00C33BCB"/>
    <w:rsid w:val="00C42C5A"/>
    <w:rsid w:val="00C4657E"/>
    <w:rsid w:val="00C4699B"/>
    <w:rsid w:val="00C5179B"/>
    <w:rsid w:val="00C52972"/>
    <w:rsid w:val="00C55419"/>
    <w:rsid w:val="00C81D09"/>
    <w:rsid w:val="00C839F2"/>
    <w:rsid w:val="00C84865"/>
    <w:rsid w:val="00C86877"/>
    <w:rsid w:val="00C87ED4"/>
    <w:rsid w:val="00C916F8"/>
    <w:rsid w:val="00C91775"/>
    <w:rsid w:val="00C93D04"/>
    <w:rsid w:val="00C95E04"/>
    <w:rsid w:val="00CA6A8C"/>
    <w:rsid w:val="00CA6AB7"/>
    <w:rsid w:val="00CB0E9E"/>
    <w:rsid w:val="00CB4563"/>
    <w:rsid w:val="00CC5FAA"/>
    <w:rsid w:val="00CD3B69"/>
    <w:rsid w:val="00CD4932"/>
    <w:rsid w:val="00CE22C1"/>
    <w:rsid w:val="00CE2B6B"/>
    <w:rsid w:val="00CE349D"/>
    <w:rsid w:val="00CE62DA"/>
    <w:rsid w:val="00CF20D0"/>
    <w:rsid w:val="00CF4D44"/>
    <w:rsid w:val="00D0355E"/>
    <w:rsid w:val="00D0580F"/>
    <w:rsid w:val="00D24B9A"/>
    <w:rsid w:val="00D25DCF"/>
    <w:rsid w:val="00D30032"/>
    <w:rsid w:val="00D314AA"/>
    <w:rsid w:val="00D329AB"/>
    <w:rsid w:val="00D34445"/>
    <w:rsid w:val="00D4776F"/>
    <w:rsid w:val="00D50400"/>
    <w:rsid w:val="00D53947"/>
    <w:rsid w:val="00D55121"/>
    <w:rsid w:val="00D57F1C"/>
    <w:rsid w:val="00D60DEB"/>
    <w:rsid w:val="00D63155"/>
    <w:rsid w:val="00D65F6C"/>
    <w:rsid w:val="00D667BF"/>
    <w:rsid w:val="00D737F5"/>
    <w:rsid w:val="00D8182C"/>
    <w:rsid w:val="00D86A80"/>
    <w:rsid w:val="00D94907"/>
    <w:rsid w:val="00DA7913"/>
    <w:rsid w:val="00DB0155"/>
    <w:rsid w:val="00DB04B6"/>
    <w:rsid w:val="00DB08AD"/>
    <w:rsid w:val="00DC55B6"/>
    <w:rsid w:val="00DD65F0"/>
    <w:rsid w:val="00DE28D3"/>
    <w:rsid w:val="00DE294F"/>
    <w:rsid w:val="00DF1CCA"/>
    <w:rsid w:val="00DF3BD6"/>
    <w:rsid w:val="00DF449C"/>
    <w:rsid w:val="00DF5620"/>
    <w:rsid w:val="00DF7A47"/>
    <w:rsid w:val="00E00686"/>
    <w:rsid w:val="00E01E3C"/>
    <w:rsid w:val="00E13393"/>
    <w:rsid w:val="00E16EA3"/>
    <w:rsid w:val="00E16F32"/>
    <w:rsid w:val="00E346D5"/>
    <w:rsid w:val="00E34D48"/>
    <w:rsid w:val="00E359FA"/>
    <w:rsid w:val="00E369C4"/>
    <w:rsid w:val="00E3706C"/>
    <w:rsid w:val="00E37887"/>
    <w:rsid w:val="00E67DB4"/>
    <w:rsid w:val="00E752BA"/>
    <w:rsid w:val="00E806B0"/>
    <w:rsid w:val="00EA3E8B"/>
    <w:rsid w:val="00EA5844"/>
    <w:rsid w:val="00EA66D7"/>
    <w:rsid w:val="00EA6E18"/>
    <w:rsid w:val="00EB3B21"/>
    <w:rsid w:val="00EC4EA1"/>
    <w:rsid w:val="00EC57BA"/>
    <w:rsid w:val="00EC786E"/>
    <w:rsid w:val="00ED1249"/>
    <w:rsid w:val="00ED6362"/>
    <w:rsid w:val="00ED6E3F"/>
    <w:rsid w:val="00EE5CF5"/>
    <w:rsid w:val="00EF1FD4"/>
    <w:rsid w:val="00EF2449"/>
    <w:rsid w:val="00EF4F4F"/>
    <w:rsid w:val="00F00B5B"/>
    <w:rsid w:val="00F024F0"/>
    <w:rsid w:val="00F07AB9"/>
    <w:rsid w:val="00F1010E"/>
    <w:rsid w:val="00F13CB6"/>
    <w:rsid w:val="00F15526"/>
    <w:rsid w:val="00F22425"/>
    <w:rsid w:val="00F22968"/>
    <w:rsid w:val="00F22FD3"/>
    <w:rsid w:val="00F262F5"/>
    <w:rsid w:val="00F26C38"/>
    <w:rsid w:val="00F30C44"/>
    <w:rsid w:val="00F32731"/>
    <w:rsid w:val="00F43069"/>
    <w:rsid w:val="00F644E2"/>
    <w:rsid w:val="00F67524"/>
    <w:rsid w:val="00F82731"/>
    <w:rsid w:val="00F82B25"/>
    <w:rsid w:val="00F87A4B"/>
    <w:rsid w:val="00F87E4A"/>
    <w:rsid w:val="00F902D6"/>
    <w:rsid w:val="00F90D30"/>
    <w:rsid w:val="00F948A4"/>
    <w:rsid w:val="00FA06C3"/>
    <w:rsid w:val="00FA5FA9"/>
    <w:rsid w:val="00FA7385"/>
    <w:rsid w:val="00FB2D9D"/>
    <w:rsid w:val="00FB7A3C"/>
    <w:rsid w:val="00FC10E9"/>
    <w:rsid w:val="00FC17B8"/>
    <w:rsid w:val="00FC2BDF"/>
    <w:rsid w:val="00FC4A69"/>
    <w:rsid w:val="00FD2932"/>
    <w:rsid w:val="00FE424F"/>
    <w:rsid w:val="00FF0CB0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D93"/>
  <w15:docId w15:val="{D387568D-6DA8-4F4E-927D-128414E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5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3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Колонтитул_"/>
    <w:basedOn w:val="a0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0">
    <w:name w:val="Колонтитул"/>
    <w:basedOn w:val="aff"/>
    <w:rsid w:val="006D6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FD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1D84-DDC7-4F46-B177-4117DBF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Васильева Эльзята Баяновна</cp:lastModifiedBy>
  <cp:revision>10</cp:revision>
  <dcterms:created xsi:type="dcterms:W3CDTF">2021-02-25T08:56:00Z</dcterms:created>
  <dcterms:modified xsi:type="dcterms:W3CDTF">2021-02-25T13:47:00Z</dcterms:modified>
</cp:coreProperties>
</file>