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77" w:rsidRPr="00BC0F93" w:rsidRDefault="003E4577" w:rsidP="00BC0F93">
      <w:pPr>
        <w:pageBreakBefore/>
        <w:spacing w:after="0"/>
        <w:jc w:val="right"/>
        <w:rPr>
          <w:rStyle w:val="13pt"/>
          <w:sz w:val="24"/>
          <w:szCs w:val="24"/>
        </w:rPr>
      </w:pPr>
      <w:r w:rsidRPr="00BC0F93">
        <w:rPr>
          <w:rStyle w:val="13pt"/>
          <w:sz w:val="24"/>
          <w:szCs w:val="24"/>
        </w:rPr>
        <w:t>Приложение № </w:t>
      </w:r>
      <w:r>
        <w:rPr>
          <w:rStyle w:val="13pt"/>
          <w:sz w:val="24"/>
          <w:szCs w:val="24"/>
        </w:rPr>
        <w:t>4</w:t>
      </w:r>
      <w:r w:rsidRPr="00BC0F93">
        <w:rPr>
          <w:rStyle w:val="13pt"/>
          <w:sz w:val="24"/>
          <w:szCs w:val="24"/>
        </w:rPr>
        <w:br/>
      </w:r>
      <w:r w:rsidRPr="00BC0F93">
        <w:rPr>
          <w:rStyle w:val="13pt"/>
          <w:sz w:val="24"/>
          <w:szCs w:val="24"/>
        </w:rPr>
        <w:br/>
        <w:t>к протоколу заседания</w:t>
      </w:r>
      <w:r>
        <w:rPr>
          <w:rStyle w:val="13pt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C0F93">
        <w:rPr>
          <w:rStyle w:val="13pt"/>
          <w:sz w:val="24"/>
          <w:szCs w:val="24"/>
        </w:rPr>
        <w:t>окружной конференции членов Национального объединения строителей</w:t>
      </w:r>
    </w:p>
    <w:p w:rsidR="003E4577" w:rsidRPr="00BC0F93" w:rsidRDefault="003E4577" w:rsidP="00BC0F93">
      <w:pPr>
        <w:spacing w:after="0" w:line="288" w:lineRule="auto"/>
        <w:jc w:val="right"/>
        <w:rPr>
          <w:rStyle w:val="13pt"/>
          <w:sz w:val="24"/>
          <w:szCs w:val="24"/>
        </w:rPr>
      </w:pPr>
      <w:r w:rsidRPr="00BC0F93">
        <w:rPr>
          <w:rStyle w:val="13pt"/>
          <w:sz w:val="24"/>
          <w:szCs w:val="24"/>
        </w:rPr>
        <w:t>по Сибирскому федеральному округу</w:t>
      </w:r>
      <w:r>
        <w:rPr>
          <w:rStyle w:val="13pt"/>
          <w:sz w:val="24"/>
          <w:szCs w:val="24"/>
        </w:rPr>
        <w:t xml:space="preserve"> </w:t>
      </w:r>
      <w:r w:rsidRPr="00BC0F93">
        <w:rPr>
          <w:rStyle w:val="13pt"/>
          <w:sz w:val="24"/>
          <w:szCs w:val="24"/>
        </w:rPr>
        <w:br/>
        <w:t xml:space="preserve">от </w:t>
      </w:r>
      <w:r>
        <w:rPr>
          <w:rStyle w:val="13pt"/>
          <w:sz w:val="24"/>
          <w:szCs w:val="24"/>
        </w:rPr>
        <w:t>14 сентября</w:t>
      </w:r>
      <w:r w:rsidRPr="00BC0F93">
        <w:rPr>
          <w:rStyle w:val="13pt"/>
          <w:sz w:val="24"/>
          <w:szCs w:val="24"/>
        </w:rPr>
        <w:t xml:space="preserve"> 2012 г. </w:t>
      </w:r>
    </w:p>
    <w:p w:rsidR="003E4577" w:rsidRDefault="003E4577" w:rsidP="00EF3BC8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13pt"/>
          <w:rFonts w:ascii="Calibri" w:hAnsi="Calibri" w:cs="Calibri"/>
          <w:sz w:val="28"/>
          <w:szCs w:val="28"/>
        </w:rPr>
      </w:pPr>
    </w:p>
    <w:p w:rsidR="003E4577" w:rsidRDefault="003E4577" w:rsidP="00EF3BC8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13pt"/>
          <w:rFonts w:ascii="Calibri" w:hAnsi="Calibri" w:cs="Calibri"/>
          <w:sz w:val="28"/>
          <w:szCs w:val="28"/>
        </w:rPr>
      </w:pPr>
    </w:p>
    <w:p w:rsidR="003E4577" w:rsidRDefault="003E4577" w:rsidP="00EF3BC8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13pt"/>
          <w:b/>
          <w:bCs/>
          <w:spacing w:val="20"/>
          <w:sz w:val="28"/>
          <w:szCs w:val="28"/>
        </w:rPr>
      </w:pPr>
      <w:r w:rsidRPr="00826398">
        <w:rPr>
          <w:rStyle w:val="13pt"/>
          <w:b/>
          <w:bCs/>
          <w:spacing w:val="20"/>
          <w:sz w:val="28"/>
          <w:szCs w:val="28"/>
        </w:rPr>
        <w:t xml:space="preserve">Общие замечания и предложения </w:t>
      </w:r>
    </w:p>
    <w:p w:rsidR="003E4577" w:rsidRPr="00826398" w:rsidRDefault="003E4577" w:rsidP="00EF3BC8">
      <w:pPr>
        <w:pStyle w:val="1"/>
        <w:shd w:val="clear" w:color="auto" w:fill="auto"/>
        <w:spacing w:after="0" w:line="276" w:lineRule="auto"/>
        <w:ind w:firstLine="709"/>
        <w:jc w:val="center"/>
        <w:rPr>
          <w:rStyle w:val="13pt"/>
          <w:b/>
          <w:bCs/>
          <w:spacing w:val="20"/>
          <w:sz w:val="28"/>
          <w:szCs w:val="28"/>
        </w:rPr>
      </w:pPr>
      <w:r>
        <w:rPr>
          <w:rStyle w:val="13pt"/>
          <w:b/>
          <w:bCs/>
          <w:spacing w:val="20"/>
          <w:sz w:val="28"/>
          <w:szCs w:val="28"/>
        </w:rPr>
        <w:t>по Ст</w:t>
      </w:r>
      <w:r w:rsidRPr="00826398">
        <w:rPr>
          <w:rStyle w:val="13pt"/>
          <w:b/>
          <w:bCs/>
          <w:spacing w:val="20"/>
          <w:sz w:val="28"/>
          <w:szCs w:val="28"/>
        </w:rPr>
        <w:t>андартам НОСТРОЙ</w:t>
      </w:r>
    </w:p>
    <w:p w:rsidR="003E4577" w:rsidRPr="00826398" w:rsidRDefault="003E4577" w:rsidP="00EF3BC8">
      <w:pPr>
        <w:pStyle w:val="1"/>
        <w:shd w:val="clear" w:color="auto" w:fill="auto"/>
        <w:spacing w:after="0" w:line="276" w:lineRule="auto"/>
        <w:ind w:firstLine="709"/>
        <w:jc w:val="both"/>
        <w:rPr>
          <w:rStyle w:val="13pt"/>
          <w:b/>
          <w:bCs/>
          <w:sz w:val="28"/>
          <w:szCs w:val="28"/>
        </w:rPr>
      </w:pPr>
    </w:p>
    <w:p w:rsidR="003E4577" w:rsidRPr="00826398" w:rsidRDefault="003E4577" w:rsidP="00F16B81">
      <w:pPr>
        <w:pStyle w:val="1"/>
        <w:shd w:val="clear" w:color="auto" w:fill="auto"/>
        <w:spacing w:after="100" w:line="276" w:lineRule="auto"/>
        <w:ind w:firstLine="709"/>
        <w:jc w:val="both"/>
        <w:rPr>
          <w:rStyle w:val="13pt"/>
          <w:b/>
          <w:bCs/>
          <w:sz w:val="28"/>
          <w:szCs w:val="28"/>
          <w:u w:val="single"/>
        </w:rPr>
      </w:pPr>
      <w:r w:rsidRPr="00826398">
        <w:rPr>
          <w:rStyle w:val="13pt"/>
          <w:b/>
          <w:bCs/>
          <w:sz w:val="28"/>
          <w:szCs w:val="28"/>
          <w:u w:val="single"/>
        </w:rPr>
        <w:t>Замечания:</w:t>
      </w:r>
    </w:p>
    <w:p w:rsidR="003E4577" w:rsidRPr="00826398" w:rsidRDefault="003E4577" w:rsidP="00F16B8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100" w:line="276" w:lineRule="auto"/>
        <w:ind w:firstLine="709"/>
        <w:jc w:val="both"/>
        <w:rPr>
          <w:rStyle w:val="13pt"/>
          <w:sz w:val="28"/>
          <w:szCs w:val="28"/>
        </w:rPr>
      </w:pPr>
      <w:r w:rsidRPr="00826398">
        <w:rPr>
          <w:rStyle w:val="13pt"/>
          <w:sz w:val="28"/>
          <w:szCs w:val="28"/>
        </w:rPr>
        <w:t xml:space="preserve"> Допускается вольная трактовка терминов и о</w:t>
      </w:r>
      <w:r>
        <w:rPr>
          <w:rStyle w:val="13pt"/>
          <w:sz w:val="28"/>
          <w:szCs w:val="28"/>
        </w:rPr>
        <w:t>пределений, начиная  с термина С</w:t>
      </w:r>
      <w:r w:rsidRPr="00826398">
        <w:rPr>
          <w:rStyle w:val="13pt"/>
          <w:sz w:val="28"/>
          <w:szCs w:val="28"/>
        </w:rPr>
        <w:t xml:space="preserve">тандарта СРО. </w:t>
      </w:r>
    </w:p>
    <w:p w:rsidR="003E4577" w:rsidRPr="00826398" w:rsidRDefault="003E4577" w:rsidP="00F16B81">
      <w:pPr>
        <w:pStyle w:val="1"/>
        <w:shd w:val="clear" w:color="auto" w:fill="auto"/>
        <w:tabs>
          <w:tab w:val="left" w:pos="1110"/>
        </w:tabs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2. Допускаются ссылки на недействующие нормативные документы.</w:t>
      </w:r>
    </w:p>
    <w:p w:rsidR="003E4577" w:rsidRPr="00826398" w:rsidRDefault="003E4577" w:rsidP="00F16B81">
      <w:pPr>
        <w:pStyle w:val="1"/>
        <w:shd w:val="clear" w:color="auto" w:fill="auto"/>
        <w:tabs>
          <w:tab w:val="left" w:pos="1230"/>
        </w:tabs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3. При одинаковой форме (состав разделов стандартов) содержательная часть, касающаяся непосредственно правил выполнения работ, существенно отличается в стандартах одного вида и не соответствует требованиям, установленным СТО НОСТРОЙ 1.0-2010 для отдельных видов стандартов.</w:t>
      </w:r>
    </w:p>
    <w:p w:rsidR="003E4577" w:rsidRPr="00826398" w:rsidRDefault="003E4577" w:rsidP="00F16B81">
      <w:pPr>
        <w:pStyle w:val="1"/>
        <w:shd w:val="clear" w:color="auto" w:fill="auto"/>
        <w:spacing w:after="100" w:line="276" w:lineRule="auto"/>
        <w:ind w:firstLine="709"/>
        <w:jc w:val="both"/>
        <w:rPr>
          <w:rStyle w:val="12pt"/>
          <w:sz w:val="28"/>
          <w:szCs w:val="28"/>
        </w:rPr>
      </w:pPr>
      <w:r w:rsidRPr="00826398">
        <w:rPr>
          <w:rStyle w:val="12pt"/>
          <w:sz w:val="28"/>
          <w:szCs w:val="28"/>
        </w:rPr>
        <w:t>4. В отдельных стандартах НОСТРОЙ имеется несоответствие между областью применения стандарта и его содержательной частью.</w:t>
      </w:r>
    </w:p>
    <w:p w:rsidR="003E4577" w:rsidRPr="00826398" w:rsidRDefault="003E4577" w:rsidP="00F16B81">
      <w:pPr>
        <w:pStyle w:val="1"/>
        <w:shd w:val="clear" w:color="auto" w:fill="auto"/>
        <w:spacing w:after="100" w:line="276" w:lineRule="auto"/>
        <w:ind w:firstLine="709"/>
        <w:jc w:val="both"/>
        <w:rPr>
          <w:rStyle w:val="12pt"/>
          <w:sz w:val="28"/>
          <w:szCs w:val="28"/>
        </w:rPr>
      </w:pPr>
      <w:r w:rsidRPr="00826398">
        <w:rPr>
          <w:rStyle w:val="12pt"/>
          <w:sz w:val="28"/>
          <w:szCs w:val="28"/>
        </w:rPr>
        <w:t>5. В отдельных стандартах имеются противоречия требованиям действующих  нормативных документов (СНиП, СП, ГОСТ …)</w:t>
      </w:r>
    </w:p>
    <w:p w:rsidR="003E4577" w:rsidRPr="00826398" w:rsidRDefault="003E4577" w:rsidP="00F16B81">
      <w:pPr>
        <w:pStyle w:val="1"/>
        <w:shd w:val="clear" w:color="auto" w:fill="auto"/>
        <w:spacing w:after="100" w:line="276" w:lineRule="auto"/>
        <w:ind w:firstLine="709"/>
        <w:jc w:val="both"/>
        <w:rPr>
          <w:rStyle w:val="12pt"/>
          <w:sz w:val="28"/>
          <w:szCs w:val="28"/>
        </w:rPr>
      </w:pPr>
      <w:r w:rsidRPr="00826398">
        <w:rPr>
          <w:rStyle w:val="12pt"/>
          <w:sz w:val="28"/>
          <w:szCs w:val="28"/>
        </w:rPr>
        <w:t>6. Во многих стандартах НОСТРОЙ отсутствуют правила и требования к производству работ в зимних условиях, контролю качества и обеспечению безопасности работ.</w:t>
      </w:r>
    </w:p>
    <w:p w:rsidR="003E4577" w:rsidRPr="00826398" w:rsidRDefault="003E4577" w:rsidP="00F16B81">
      <w:pPr>
        <w:pStyle w:val="1"/>
        <w:shd w:val="clear" w:color="auto" w:fill="auto"/>
        <w:spacing w:after="100" w:line="276" w:lineRule="auto"/>
        <w:ind w:firstLine="709"/>
        <w:jc w:val="both"/>
        <w:rPr>
          <w:rStyle w:val="12pt"/>
          <w:sz w:val="28"/>
          <w:szCs w:val="28"/>
        </w:rPr>
      </w:pPr>
      <w:r w:rsidRPr="00826398">
        <w:rPr>
          <w:rStyle w:val="12pt"/>
          <w:sz w:val="28"/>
          <w:szCs w:val="28"/>
        </w:rPr>
        <w:t xml:space="preserve">7. Смешиваются в один стандарт разные виды стандартов, установленные </w:t>
      </w:r>
      <w:r w:rsidRPr="00826398">
        <w:rPr>
          <w:rStyle w:val="13pt"/>
          <w:sz w:val="28"/>
          <w:szCs w:val="28"/>
        </w:rPr>
        <w:t xml:space="preserve">СТО НОСТРОЙ 1.0 – </w:t>
      </w:r>
      <w:r w:rsidRPr="00826398">
        <w:rPr>
          <w:rStyle w:val="12pt"/>
          <w:sz w:val="28"/>
          <w:szCs w:val="28"/>
        </w:rPr>
        <w:t>2010. В одном стандарте устанавливаются требования к изысканиям, проектированию, производству строительных материалов, производству работ и даже к эксплуатации зданий и сооружений. Как следствие отдельные стандарты достигают объема в 400 стр.</w:t>
      </w:r>
    </w:p>
    <w:p w:rsidR="003E4577" w:rsidRPr="00826398" w:rsidRDefault="003E4577" w:rsidP="00EF3BC8">
      <w:pPr>
        <w:pStyle w:val="1"/>
        <w:shd w:val="clear" w:color="auto" w:fill="auto"/>
        <w:spacing w:after="0" w:line="276" w:lineRule="auto"/>
        <w:ind w:firstLine="709"/>
        <w:jc w:val="both"/>
        <w:rPr>
          <w:rStyle w:val="12pt"/>
          <w:sz w:val="28"/>
          <w:szCs w:val="28"/>
        </w:rPr>
      </w:pPr>
    </w:p>
    <w:p w:rsidR="003E4577" w:rsidRPr="00826398" w:rsidRDefault="003E4577" w:rsidP="00F16B81">
      <w:pPr>
        <w:pStyle w:val="1"/>
        <w:shd w:val="clear" w:color="auto" w:fill="auto"/>
        <w:spacing w:after="100" w:line="276" w:lineRule="auto"/>
        <w:ind w:firstLine="709"/>
        <w:jc w:val="both"/>
        <w:rPr>
          <w:rStyle w:val="13pt"/>
          <w:b/>
          <w:bCs/>
          <w:sz w:val="28"/>
          <w:szCs w:val="28"/>
          <w:u w:val="single"/>
        </w:rPr>
      </w:pPr>
      <w:r w:rsidRPr="00826398">
        <w:rPr>
          <w:rStyle w:val="13pt"/>
          <w:b/>
          <w:bCs/>
          <w:sz w:val="28"/>
          <w:szCs w:val="28"/>
          <w:u w:val="single"/>
        </w:rPr>
        <w:t>Предложения:</w:t>
      </w:r>
    </w:p>
    <w:p w:rsidR="003E4577" w:rsidRPr="00826398" w:rsidRDefault="003E4577" w:rsidP="00EF3BC8">
      <w:pPr>
        <w:pStyle w:val="1"/>
        <w:shd w:val="clear" w:color="auto" w:fill="auto"/>
        <w:tabs>
          <w:tab w:val="left" w:pos="114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1. В стандартах на работы (услуги) установить следующий единый состав содержательной части:</w:t>
      </w:r>
    </w:p>
    <w:p w:rsidR="003E4577" w:rsidRPr="00826398" w:rsidRDefault="003E4577" w:rsidP="00EF3BC8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общие положения;</w:t>
      </w:r>
    </w:p>
    <w:p w:rsidR="003E4577" w:rsidRPr="00826398" w:rsidRDefault="003E4577" w:rsidP="00EF3BC8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требования к материалам, входной контроль материалов;</w:t>
      </w:r>
    </w:p>
    <w:p w:rsidR="003E4577" w:rsidRPr="00826398" w:rsidRDefault="003E4577" w:rsidP="00EF3BC8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транспортировка и хранение материалов;</w:t>
      </w:r>
    </w:p>
    <w:p w:rsidR="003E4577" w:rsidRPr="00826398" w:rsidRDefault="003E4577" w:rsidP="00EF3BC8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требования к машинам, механизмам, инструменту и оснастке;</w:t>
      </w:r>
    </w:p>
    <w:p w:rsidR="003E4577" w:rsidRPr="00826398" w:rsidRDefault="003E4577" w:rsidP="00EF3BC8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правила производства работ, в том числе в зимних условиях;</w:t>
      </w:r>
    </w:p>
    <w:p w:rsidR="003E4577" w:rsidRPr="00826398" w:rsidRDefault="003E4577" w:rsidP="00EF3BC8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соблюдение требований безопасности при производстве работ;</w:t>
      </w:r>
    </w:p>
    <w:p w:rsidR="003E4577" w:rsidRPr="00826398" w:rsidRDefault="003E4577" w:rsidP="00EF3BC8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398">
        <w:rPr>
          <w:rStyle w:val="13pt"/>
          <w:sz w:val="28"/>
          <w:szCs w:val="28"/>
        </w:rPr>
        <w:t>требования к результатам работ, контроль качества, сдача-приемка работ;</w:t>
      </w:r>
    </w:p>
    <w:p w:rsidR="003E4577" w:rsidRPr="00826398" w:rsidRDefault="003E4577" w:rsidP="00EF3BC8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276" w:lineRule="auto"/>
        <w:ind w:firstLine="709"/>
        <w:jc w:val="both"/>
        <w:rPr>
          <w:rStyle w:val="13pt"/>
          <w:sz w:val="28"/>
          <w:szCs w:val="28"/>
        </w:rPr>
      </w:pPr>
      <w:r w:rsidRPr="00826398">
        <w:rPr>
          <w:rStyle w:val="13pt"/>
          <w:sz w:val="28"/>
          <w:szCs w:val="28"/>
        </w:rPr>
        <w:t xml:space="preserve">состав обязательной и рекомендуемой исполнительной документации с образцами документов в приложениях. </w:t>
      </w:r>
    </w:p>
    <w:p w:rsidR="003E4577" w:rsidRPr="00826398" w:rsidRDefault="003E4577" w:rsidP="00EF3BC8">
      <w:pPr>
        <w:pStyle w:val="1"/>
        <w:shd w:val="clear" w:color="auto" w:fill="auto"/>
        <w:tabs>
          <w:tab w:val="left" w:pos="956"/>
        </w:tabs>
        <w:spacing w:after="0" w:line="276" w:lineRule="auto"/>
        <w:ind w:firstLine="709"/>
        <w:jc w:val="both"/>
        <w:rPr>
          <w:rStyle w:val="13pt"/>
          <w:sz w:val="28"/>
          <w:szCs w:val="28"/>
        </w:rPr>
      </w:pPr>
      <w:r w:rsidRPr="00826398">
        <w:rPr>
          <w:rStyle w:val="13pt"/>
          <w:sz w:val="28"/>
          <w:szCs w:val="28"/>
        </w:rPr>
        <w:t xml:space="preserve">Положительные примеры стандартов с такой содержательной частью есть. Например, стандарты по монтажу плит, колон, ригелей, ферм, разработанные ОАО ЦНИИПромзданий (хотя и в них нет особенностей производства работ в зимних условиях, и не представлены формы и образцы исполнительной документации). </w:t>
      </w:r>
    </w:p>
    <w:p w:rsidR="003E4577" w:rsidRPr="00826398" w:rsidRDefault="003E4577" w:rsidP="00EF3BC8">
      <w:pPr>
        <w:pStyle w:val="1"/>
        <w:shd w:val="clear" w:color="auto" w:fill="auto"/>
        <w:tabs>
          <w:tab w:val="left" w:pos="9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4577" w:rsidRPr="00826398" w:rsidRDefault="003E4577" w:rsidP="00F16B81">
      <w:pPr>
        <w:pStyle w:val="1"/>
        <w:shd w:val="clear" w:color="auto" w:fill="auto"/>
        <w:tabs>
          <w:tab w:val="left" w:pos="1134"/>
        </w:tabs>
        <w:spacing w:after="100" w:line="276" w:lineRule="auto"/>
        <w:ind w:firstLine="709"/>
        <w:jc w:val="both"/>
        <w:rPr>
          <w:rStyle w:val="13pt"/>
          <w:sz w:val="28"/>
          <w:szCs w:val="28"/>
        </w:rPr>
      </w:pPr>
      <w:r w:rsidRPr="00826398">
        <w:rPr>
          <w:rStyle w:val="13pt"/>
          <w:sz w:val="28"/>
          <w:szCs w:val="28"/>
        </w:rPr>
        <w:t>2. Считаем целесообразным:</w:t>
      </w:r>
    </w:p>
    <w:p w:rsidR="003E4577" w:rsidRPr="00826398" w:rsidRDefault="003E4577" w:rsidP="00F16B81">
      <w:pPr>
        <w:pStyle w:val="1"/>
        <w:shd w:val="clear" w:color="auto" w:fill="auto"/>
        <w:tabs>
          <w:tab w:val="left" w:pos="1134"/>
        </w:tabs>
        <w:spacing w:after="100" w:line="276" w:lineRule="auto"/>
        <w:ind w:firstLine="709"/>
        <w:jc w:val="both"/>
        <w:rPr>
          <w:rStyle w:val="13pt"/>
          <w:sz w:val="28"/>
          <w:szCs w:val="28"/>
        </w:rPr>
      </w:pPr>
      <w:r w:rsidRPr="00826398">
        <w:rPr>
          <w:rStyle w:val="13pt"/>
          <w:sz w:val="28"/>
          <w:szCs w:val="28"/>
        </w:rPr>
        <w:t>а) включать требование к наличию вышеназванных разделов в стандартах на работы (услуги) в техническое задание;</w:t>
      </w:r>
    </w:p>
    <w:p w:rsidR="003E4577" w:rsidRPr="00826398" w:rsidRDefault="003E4577" w:rsidP="00F16B81">
      <w:pPr>
        <w:pStyle w:val="1"/>
        <w:shd w:val="clear" w:color="auto" w:fill="auto"/>
        <w:tabs>
          <w:tab w:val="left" w:pos="1134"/>
        </w:tabs>
        <w:spacing w:after="100" w:line="276" w:lineRule="auto"/>
        <w:ind w:firstLine="709"/>
        <w:jc w:val="both"/>
        <w:rPr>
          <w:rStyle w:val="13pt"/>
          <w:sz w:val="28"/>
          <w:szCs w:val="28"/>
        </w:rPr>
      </w:pPr>
      <w:r w:rsidRPr="00826398">
        <w:rPr>
          <w:rStyle w:val="13pt"/>
          <w:sz w:val="28"/>
          <w:szCs w:val="28"/>
        </w:rPr>
        <w:t xml:space="preserve">б) разрабатывать стандарты в соответствии с видами, установленными  СТО НОСТРОЙ 1.0 – </w:t>
      </w:r>
      <w:r w:rsidRPr="00826398">
        <w:rPr>
          <w:rStyle w:val="12pt"/>
          <w:sz w:val="28"/>
          <w:szCs w:val="28"/>
        </w:rPr>
        <w:t>2010 и не смешивать в один стандарт требования к изысканиям, проектированию, производству строительных материалов, производству работ и к эксплуатации зданий и сооружений;</w:t>
      </w:r>
    </w:p>
    <w:p w:rsidR="003E4577" w:rsidRPr="00826398" w:rsidRDefault="003E4577" w:rsidP="00F16B81">
      <w:pPr>
        <w:pStyle w:val="1"/>
        <w:shd w:val="clear" w:color="auto" w:fill="auto"/>
        <w:spacing w:after="100" w:line="276" w:lineRule="auto"/>
        <w:ind w:firstLine="709"/>
        <w:jc w:val="both"/>
        <w:rPr>
          <w:rStyle w:val="12pt"/>
          <w:sz w:val="28"/>
          <w:szCs w:val="28"/>
        </w:rPr>
      </w:pPr>
      <w:r w:rsidRPr="00826398">
        <w:rPr>
          <w:rStyle w:val="12pt"/>
          <w:sz w:val="28"/>
          <w:szCs w:val="28"/>
        </w:rPr>
        <w:t>в)  в первую очередь разрабатывать и принимать  стандарты по тем работам,</w:t>
      </w:r>
      <w:r w:rsidRPr="00826398">
        <w:rPr>
          <w:rStyle w:val="13pt"/>
          <w:sz w:val="28"/>
          <w:szCs w:val="28"/>
        </w:rPr>
        <w:t xml:space="preserve"> которые оказывают влияние на безопасность объекта капитального строительства и на которые актуализированы СНиПы;</w:t>
      </w:r>
      <w:r w:rsidRPr="00826398">
        <w:rPr>
          <w:rStyle w:val="12pt"/>
          <w:sz w:val="28"/>
          <w:szCs w:val="28"/>
        </w:rPr>
        <w:t xml:space="preserve">  </w:t>
      </w:r>
    </w:p>
    <w:p w:rsidR="003E4577" w:rsidRPr="00826398" w:rsidRDefault="003E4577" w:rsidP="00F16B81">
      <w:pPr>
        <w:pStyle w:val="1"/>
        <w:shd w:val="clear" w:color="auto" w:fill="auto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98">
        <w:rPr>
          <w:rStyle w:val="12pt"/>
          <w:sz w:val="28"/>
          <w:szCs w:val="28"/>
        </w:rPr>
        <w:t xml:space="preserve">г) чтобы стандарты НОСТРОЙ были едины для всех СРО и принимались ими только методами «прямого применения» или «идентификации». Это позволит не допустить  наличия </w:t>
      </w:r>
      <w:r w:rsidRPr="00826398">
        <w:rPr>
          <w:rFonts w:ascii="Times New Roman" w:hAnsi="Times New Roman" w:cs="Times New Roman"/>
          <w:sz w:val="28"/>
          <w:szCs w:val="28"/>
        </w:rPr>
        <w:t>разных требований у разных СРО к одинаковым видам работ, а при привлечении застройщиком или генподрядчиком из одного СРО, подрядчиков из других СРО,  избежать существенных противоречий, как в части исполнения требований стандартов, так и при осуществлении контроля со стороны СРО.</w:t>
      </w:r>
    </w:p>
    <w:p w:rsidR="003E4577" w:rsidRPr="00826398" w:rsidRDefault="003E4577" w:rsidP="00F16B81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98">
        <w:rPr>
          <w:rFonts w:ascii="Times New Roman" w:hAnsi="Times New Roman" w:cs="Times New Roman"/>
          <w:sz w:val="28"/>
          <w:szCs w:val="28"/>
        </w:rPr>
        <w:t xml:space="preserve">д) чтобы  НОСТРОЙ осуществлял сводку всех замечаний по каждому стандарту  и проектам стандартов, размещал их (замечания) на сайте, организовывал их обсуждение и осуществлял контроль за окончательным вариантом стандарта, как заказчик, который оплачивает разработку стандартов. </w:t>
      </w:r>
    </w:p>
    <w:sectPr w:rsidR="003E4577" w:rsidRPr="00826398" w:rsidSect="008263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118"/>
    <w:multiLevelType w:val="multilevel"/>
    <w:tmpl w:val="A88807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F545D"/>
    <w:multiLevelType w:val="multilevel"/>
    <w:tmpl w:val="8DBCE5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44"/>
    <w:rsid w:val="00003EA3"/>
    <w:rsid w:val="000C7896"/>
    <w:rsid w:val="00150F06"/>
    <w:rsid w:val="00194248"/>
    <w:rsid w:val="00251846"/>
    <w:rsid w:val="002A6292"/>
    <w:rsid w:val="00322C80"/>
    <w:rsid w:val="003874C1"/>
    <w:rsid w:val="003B4AC0"/>
    <w:rsid w:val="003E4577"/>
    <w:rsid w:val="00401298"/>
    <w:rsid w:val="004766C9"/>
    <w:rsid w:val="005540A6"/>
    <w:rsid w:val="00564BD0"/>
    <w:rsid w:val="00581ABF"/>
    <w:rsid w:val="00586314"/>
    <w:rsid w:val="005C3EE5"/>
    <w:rsid w:val="00687B44"/>
    <w:rsid w:val="006A23B5"/>
    <w:rsid w:val="00720D82"/>
    <w:rsid w:val="00776112"/>
    <w:rsid w:val="00826398"/>
    <w:rsid w:val="008537B1"/>
    <w:rsid w:val="0087285E"/>
    <w:rsid w:val="00894E1D"/>
    <w:rsid w:val="008A5B46"/>
    <w:rsid w:val="00A63744"/>
    <w:rsid w:val="00B04A82"/>
    <w:rsid w:val="00B627FB"/>
    <w:rsid w:val="00B81531"/>
    <w:rsid w:val="00B917D8"/>
    <w:rsid w:val="00BC0F93"/>
    <w:rsid w:val="00BC6366"/>
    <w:rsid w:val="00C07026"/>
    <w:rsid w:val="00C80D21"/>
    <w:rsid w:val="00CC2EF6"/>
    <w:rsid w:val="00CE1BB8"/>
    <w:rsid w:val="00D07D20"/>
    <w:rsid w:val="00D37385"/>
    <w:rsid w:val="00DD7697"/>
    <w:rsid w:val="00DF5811"/>
    <w:rsid w:val="00E12DDB"/>
    <w:rsid w:val="00E27355"/>
    <w:rsid w:val="00EB30E6"/>
    <w:rsid w:val="00EF3BC8"/>
    <w:rsid w:val="00F16B81"/>
    <w:rsid w:val="00F33A3E"/>
    <w:rsid w:val="00FA0890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385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D16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D165E"/>
    <w:pPr>
      <w:shd w:val="clear" w:color="auto" w:fill="FFFFFF"/>
      <w:spacing w:after="60" w:line="240" w:lineRule="atLeast"/>
    </w:pPr>
    <w:rPr>
      <w:sz w:val="27"/>
      <w:szCs w:val="27"/>
    </w:rPr>
  </w:style>
  <w:style w:type="character" w:customStyle="1" w:styleId="13pt">
    <w:name w:val="Основной текст + 13 pt"/>
    <w:basedOn w:val="a"/>
    <w:uiPriority w:val="99"/>
    <w:rsid w:val="00FD165E"/>
    <w:rPr>
      <w:sz w:val="26"/>
      <w:szCs w:val="26"/>
    </w:rPr>
  </w:style>
  <w:style w:type="character" w:customStyle="1" w:styleId="12pt">
    <w:name w:val="Основной текст + 12 pt"/>
    <w:aliases w:val="Интервал 0 pt"/>
    <w:basedOn w:val="a"/>
    <w:uiPriority w:val="99"/>
    <w:rsid w:val="00FD165E"/>
    <w:rPr>
      <w:spacing w:val="10"/>
      <w:sz w:val="24"/>
      <w:szCs w:val="24"/>
    </w:rPr>
  </w:style>
  <w:style w:type="paragraph" w:customStyle="1" w:styleId="10">
    <w:name w:val="Знак1"/>
    <w:basedOn w:val="Normal"/>
    <w:uiPriority w:val="99"/>
    <w:rsid w:val="00BC0F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1226</TotalTime>
  <Pages>2</Pages>
  <Words>547</Words>
  <Characters>3120</Characters>
  <Application>Microsoft Office Outlook</Application>
  <DocSecurity>0</DocSecurity>
  <Lines>0</Lines>
  <Paragraphs>0</Paragraphs>
  <ScaleCrop>false</ScaleCrop>
  <Company>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Эксперт5</dc:creator>
  <cp:keywords/>
  <dc:description/>
  <cp:lastModifiedBy>rc</cp:lastModifiedBy>
  <cp:revision>28</cp:revision>
  <cp:lastPrinted>2012-09-06T09:21:00Z</cp:lastPrinted>
  <dcterms:created xsi:type="dcterms:W3CDTF">2012-07-11T08:10:00Z</dcterms:created>
  <dcterms:modified xsi:type="dcterms:W3CDTF">2012-09-24T04:27:00Z</dcterms:modified>
</cp:coreProperties>
</file>