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9D" w:rsidRDefault="00EB219D" w:rsidP="00EB219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C625A3" wp14:editId="299E8913">
            <wp:simplePos x="0" y="0"/>
            <wp:positionH relativeFrom="column">
              <wp:posOffset>-128905</wp:posOffset>
            </wp:positionH>
            <wp:positionV relativeFrom="paragraph">
              <wp:posOffset>83820</wp:posOffset>
            </wp:positionV>
            <wp:extent cx="836295" cy="643255"/>
            <wp:effectExtent l="0" t="0" r="190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АССОЦИАЦИЯ «НАЦИОНАЛЬНОЕ ОБЪЕДИНЕНИЕ СТРОИТЕЛЕЙ»</w:t>
      </w: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8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НАУЧНО-КОНСУЛЬТАТИВНАЯ КОМИССИЯ</w:t>
      </w: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ЭКСПЕРТНОГО СОВЕТА ПО ВОПРОСАМ СОВЕРШЕНСТВОВАНИЯ ЗАКОНОДАТЕЛЬСТВА В СТРОИТЕЛЬНОЙ СФЕРЕ</w:t>
      </w: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</w:t>
      </w:r>
      <w:r w:rsidRPr="0008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Научно-консультативной комиссией (протокол от </w:t>
      </w:r>
      <w:r w:rsidR="003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20.08.2020 № 16</w:t>
      </w:r>
      <w:r w:rsidRPr="0008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219D" w:rsidRPr="000830A2" w:rsidRDefault="00EB219D" w:rsidP="00EB21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B219D" w:rsidRDefault="00EB219D" w:rsidP="00EB219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19D" w:rsidRDefault="00EB219D" w:rsidP="00EB219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757" w:rsidRDefault="00FC6757" w:rsidP="00EB219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757" w:rsidRDefault="00FC6757" w:rsidP="00EB219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757" w:rsidRDefault="00FC6757" w:rsidP="00EB219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1B5" w:rsidRPr="00EA02FD" w:rsidRDefault="008D21B5" w:rsidP="00EA02FD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2F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B219D" w:rsidRPr="00EA02FD" w:rsidRDefault="008D21B5" w:rsidP="00EA02FD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FD">
        <w:rPr>
          <w:rFonts w:ascii="Times New Roman" w:hAnsi="Times New Roman" w:cs="Times New Roman"/>
          <w:b/>
          <w:sz w:val="28"/>
          <w:szCs w:val="28"/>
        </w:rPr>
        <w:t>о целесообразности внесения изменений в Устав Ассоциации «Национальное объединение строителей», направленных на развитие системы независимой оценки квалификации и повышение качества образования в области строительства</w:t>
      </w:r>
      <w:bookmarkEnd w:id="0"/>
    </w:p>
    <w:p w:rsidR="008D21B5" w:rsidRDefault="008D21B5" w:rsidP="007B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19D" w:rsidRDefault="00EB219D" w:rsidP="00EB219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B5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="008D21B5" w:rsidRPr="008D21B5">
        <w:rPr>
          <w:rFonts w:ascii="Times New Roman" w:hAnsi="Times New Roman" w:cs="Times New Roman"/>
          <w:sz w:val="28"/>
          <w:szCs w:val="28"/>
        </w:rPr>
        <w:t xml:space="preserve"> </w:t>
      </w:r>
      <w:r w:rsidR="008D21B5">
        <w:rPr>
          <w:rFonts w:ascii="Times New Roman" w:hAnsi="Times New Roman" w:cs="Times New Roman"/>
          <w:sz w:val="28"/>
          <w:szCs w:val="28"/>
        </w:rPr>
        <w:t>решение</w:t>
      </w:r>
      <w:r w:rsidR="008D21B5" w:rsidRPr="00130601">
        <w:rPr>
          <w:rFonts w:ascii="Times New Roman" w:hAnsi="Times New Roman" w:cs="Times New Roman"/>
          <w:sz w:val="28"/>
          <w:szCs w:val="28"/>
        </w:rPr>
        <w:t xml:space="preserve"> Окружной конференции членов Ассоциации «Национальное объединение строителей», зарегистрированных на территории Сибирского федерального округа (протокол от 25.03.2020. № 44)</w:t>
      </w:r>
      <w:r w:rsidR="008D21B5">
        <w:rPr>
          <w:rFonts w:ascii="Times New Roman" w:hAnsi="Times New Roman" w:cs="Times New Roman"/>
          <w:sz w:val="28"/>
          <w:szCs w:val="28"/>
        </w:rPr>
        <w:t>.</w:t>
      </w:r>
    </w:p>
    <w:p w:rsidR="000A3E01" w:rsidRDefault="000A3E01" w:rsidP="007B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1B5" w:rsidRPr="008D21B5" w:rsidRDefault="008D21B5" w:rsidP="007B0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Поставленный вопрос:</w:t>
      </w:r>
      <w:r w:rsidRPr="008D21B5">
        <w:t xml:space="preserve"> </w:t>
      </w:r>
      <w:r w:rsidRPr="008D21B5">
        <w:rPr>
          <w:rFonts w:ascii="Times New Roman" w:hAnsi="Times New Roman" w:cs="Times New Roman"/>
          <w:sz w:val="28"/>
          <w:szCs w:val="28"/>
        </w:rPr>
        <w:t xml:space="preserve">правовые основания внесения изменений в Устав Ассоциации «Национальное объединение строителей» </w:t>
      </w:r>
      <w:r w:rsidR="00432CDD">
        <w:rPr>
          <w:rFonts w:ascii="Times New Roman" w:hAnsi="Times New Roman" w:cs="Times New Roman"/>
          <w:sz w:val="28"/>
          <w:szCs w:val="28"/>
        </w:rPr>
        <w:t xml:space="preserve">(далее – Устав, Ассоциация соответственно) </w:t>
      </w:r>
      <w:r w:rsidRPr="008D21B5">
        <w:rPr>
          <w:rFonts w:ascii="Times New Roman" w:hAnsi="Times New Roman" w:cs="Times New Roman"/>
          <w:sz w:val="28"/>
          <w:szCs w:val="28"/>
        </w:rPr>
        <w:t>с учетом норм гражданского законодательства Российской Федерации об отражении в уставах ассоциаций (союзов) предмета и целей ее деятельности</w:t>
      </w:r>
    </w:p>
    <w:p w:rsidR="008D21B5" w:rsidRDefault="008D21B5" w:rsidP="007B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DD" w:rsidRDefault="00980EEF" w:rsidP="00432C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(протокол от </w:t>
      </w:r>
      <w:r w:rsidR="00025B8A" w:rsidRPr="00025B8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25B8A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025B8A" w:rsidRPr="00025B8A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025B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внесены изменения в Устав Ассоциации 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и в предмете деятельности (содержании</w:t>
      </w:r>
      <w:r w:rsidR="00C41B18" w:rsidRPr="00432CD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18" w:rsidRPr="00432CDD">
        <w:rPr>
          <w:rFonts w:ascii="Times New Roman" w:eastAsia="Times New Roman" w:hAnsi="Times New Roman" w:cs="Times New Roman"/>
          <w:sz w:val="28"/>
          <w:szCs w:val="28"/>
        </w:rPr>
        <w:t>и функци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41B18" w:rsidRPr="00432C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 Совета по профессиональным 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квалификациям в строительстве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5637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– СПК)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и развитию системы профессиональных квалификаций в области строительства (включая организация проведения </w:t>
      </w:r>
      <w:r w:rsidR="00432CDD" w:rsidRPr="00432CDD">
        <w:rPr>
          <w:rFonts w:ascii="Times New Roman" w:eastAsia="Times New Roman" w:hAnsi="Times New Roman" w:cs="Times New Roman"/>
          <w:sz w:val="28"/>
          <w:szCs w:val="28"/>
        </w:rPr>
        <w:t>независимой оценки квалификации в области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DD" w:rsidRPr="00432CDD">
        <w:rPr>
          <w:rFonts w:ascii="Times New Roman" w:eastAsia="Times New Roman" w:hAnsi="Times New Roman" w:cs="Times New Roman"/>
          <w:sz w:val="28"/>
          <w:szCs w:val="28"/>
        </w:rPr>
        <w:t>строительства, изысканий, архитектуры, градостроительства и смежных областях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DD" w:rsidRPr="00432CDD">
        <w:rPr>
          <w:rFonts w:ascii="Times New Roman" w:eastAsia="Times New Roman" w:hAnsi="Times New Roman" w:cs="Times New Roman"/>
          <w:sz w:val="28"/>
          <w:szCs w:val="28"/>
        </w:rPr>
        <w:t>профессионально-общественной аккредитации основных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DD" w:rsidRPr="00432CDD"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программ, основных программ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DD" w:rsidRPr="00432CDD">
        <w:rPr>
          <w:rFonts w:ascii="Times New Roman" w:eastAsia="Times New Roman" w:hAnsi="Times New Roman" w:cs="Times New Roman"/>
          <w:sz w:val="28"/>
          <w:szCs w:val="28"/>
        </w:rPr>
        <w:t>профессионального обучения и дополнительных профессиональных программ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DD" w:rsidRPr="00432CDD">
        <w:rPr>
          <w:rFonts w:ascii="Times New Roman" w:eastAsia="Times New Roman" w:hAnsi="Times New Roman" w:cs="Times New Roman"/>
          <w:sz w:val="28"/>
          <w:szCs w:val="28"/>
        </w:rPr>
        <w:t>и общественной аккредитации организаций, осуществляющих образовательную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DD" w:rsidRPr="00432CD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AE29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561B">
        <w:rPr>
          <w:rFonts w:ascii="Times New Roman" w:eastAsia="Times New Roman" w:hAnsi="Times New Roman" w:cs="Times New Roman"/>
          <w:sz w:val="28"/>
          <w:szCs w:val="28"/>
        </w:rPr>
        <w:t xml:space="preserve">в действующей редакции Устава </w:t>
      </w:r>
      <w:r w:rsidR="00AE29C6">
        <w:rPr>
          <w:rFonts w:ascii="Times New Roman" w:eastAsia="Times New Roman" w:hAnsi="Times New Roman" w:cs="Times New Roman"/>
          <w:sz w:val="28"/>
          <w:szCs w:val="28"/>
        </w:rPr>
        <w:t>пункты 2.2.31–</w:t>
      </w:r>
      <w:r w:rsidR="007C561B">
        <w:rPr>
          <w:rFonts w:ascii="Times New Roman" w:eastAsia="Times New Roman" w:hAnsi="Times New Roman" w:cs="Times New Roman"/>
          <w:sz w:val="28"/>
          <w:szCs w:val="28"/>
        </w:rPr>
        <w:t>2.2.33</w:t>
      </w:r>
      <w:r w:rsidR="00AE29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2C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C59" w:rsidRPr="004F6539" w:rsidRDefault="00025B8A" w:rsidP="007B03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Независимая оценка</w:t>
      </w:r>
      <w:r w:rsidRPr="00025B8A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DA2227" w:rsidRPr="004F6539">
        <w:rPr>
          <w:rFonts w:ascii="Times New Roman" w:hAnsi="Times New Roman" w:cs="Times New Roman"/>
          <w:b/>
          <w:sz w:val="28"/>
          <w:szCs w:val="28"/>
        </w:rPr>
        <w:t>Н</w:t>
      </w:r>
      <w:r w:rsidR="004F6539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2C59" w:rsidRDefault="00C3625F" w:rsidP="007B03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0E">
        <w:rPr>
          <w:rFonts w:ascii="Times New Roman" w:hAnsi="Times New Roman" w:cs="Times New Roman"/>
          <w:sz w:val="28"/>
          <w:szCs w:val="28"/>
        </w:rPr>
        <w:t xml:space="preserve">Национальный совет при Президенте Российской Федерации по профессиональным квалификациям 29 июля 2014 </w:t>
      </w:r>
      <w:r w:rsidRPr="008A6592">
        <w:rPr>
          <w:rFonts w:ascii="Times New Roman" w:hAnsi="Times New Roman" w:cs="Times New Roman"/>
          <w:sz w:val="28"/>
          <w:szCs w:val="28"/>
        </w:rPr>
        <w:t>года наделил Ассоциацию полномочиями Совета по профессиональным квалификациям в</w:t>
      </w:r>
      <w:r w:rsidRPr="00EF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61B">
        <w:rPr>
          <w:rFonts w:ascii="Times New Roman" w:hAnsi="Times New Roman" w:cs="Times New Roman"/>
          <w:sz w:val="28"/>
          <w:szCs w:val="28"/>
        </w:rPr>
        <w:t>строительстве.</w:t>
      </w:r>
      <w:r>
        <w:rPr>
          <w:rFonts w:ascii="Times New Roman" w:hAnsi="Times New Roman" w:cs="Times New Roman"/>
          <w:sz w:val="28"/>
          <w:szCs w:val="28"/>
        </w:rPr>
        <w:t xml:space="preserve"> Состав СПК с</w:t>
      </w:r>
      <w:r w:rsidRPr="0034360A">
        <w:rPr>
          <w:rFonts w:ascii="Times New Roman" w:hAnsi="Times New Roman" w:cs="Times New Roman"/>
          <w:sz w:val="28"/>
          <w:szCs w:val="28"/>
        </w:rPr>
        <w:t>огласован Национальным Советом при Президенте Российской Федерации по профессиональным квалификациям и утвержден решением СПК (</w:t>
      </w:r>
      <w:r w:rsidRPr="004438B4">
        <w:rPr>
          <w:rFonts w:ascii="Times New Roman" w:hAnsi="Times New Roman" w:cs="Times New Roman"/>
          <w:sz w:val="28"/>
          <w:szCs w:val="28"/>
        </w:rPr>
        <w:t>протокол от 15 августа 2019 года № 49)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C59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4 статьи 7 Федерального з</w:t>
      </w:r>
      <w:r w:rsidR="00FE3E33">
        <w:rPr>
          <w:rFonts w:ascii="Times New Roman" w:hAnsi="Times New Roman" w:cs="Times New Roman"/>
          <w:sz w:val="28"/>
          <w:szCs w:val="28"/>
        </w:rPr>
        <w:t>акона от 03.07.2016 № 238-ФЗ «О </w:t>
      </w:r>
      <w:r>
        <w:rPr>
          <w:rFonts w:ascii="Times New Roman" w:hAnsi="Times New Roman" w:cs="Times New Roman"/>
          <w:sz w:val="28"/>
          <w:szCs w:val="28"/>
        </w:rPr>
        <w:t>независимой оценке квалификации» совет по профессиональным квалификациям по определенному виду профессиональной деятельности осуществляет в том числе следующие полномочия:</w:t>
      </w:r>
    </w:p>
    <w:p w:rsidR="00FB2C59" w:rsidRPr="009A61BE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1BE">
        <w:rPr>
          <w:rFonts w:ascii="Times New Roman" w:hAnsi="Times New Roman" w:cs="Times New Roman"/>
          <w:sz w:val="28"/>
          <w:szCs w:val="28"/>
        </w:rPr>
        <w:t>утверждает оценочные средства по соответствующим квалификациям, которые применяются центрами оценки квалификаций при проведении профессионального экзамена по соответствующей квалификации;</w:t>
      </w:r>
    </w:p>
    <w:p w:rsidR="00FB2C59" w:rsidRPr="009A61BE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E">
        <w:rPr>
          <w:rFonts w:ascii="Times New Roman" w:hAnsi="Times New Roman" w:cs="Times New Roman"/>
          <w:sz w:val="28"/>
          <w:szCs w:val="28"/>
        </w:rPr>
        <w:t>- представляет в национальное агентство развития квалификаций проекты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FB2C59" w:rsidRPr="00625C3F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E">
        <w:rPr>
          <w:rFonts w:ascii="Times New Roman" w:hAnsi="Times New Roman" w:cs="Times New Roman"/>
          <w:sz w:val="28"/>
          <w:szCs w:val="28"/>
        </w:rPr>
        <w:t xml:space="preserve">- </w:t>
      </w:r>
      <w:r w:rsidR="00DA2227" w:rsidRPr="009A61BE">
        <w:rPr>
          <w:rFonts w:ascii="Times New Roman" w:hAnsi="Times New Roman" w:cs="Times New Roman"/>
          <w:sz w:val="28"/>
          <w:szCs w:val="28"/>
        </w:rPr>
        <w:t>проводит отбор организаций для выполнения ими функций центров оценки квалификаций, наделяет их полномочиями по проведению независимой оценки квалификации</w:t>
      </w:r>
      <w:r w:rsidRPr="00F64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в национальное агентство развития квалификаций информацию о принятом </w:t>
      </w:r>
      <w:r w:rsidRPr="00625C3F">
        <w:rPr>
          <w:rFonts w:ascii="Times New Roman" w:hAnsi="Times New Roman" w:cs="Times New Roman"/>
          <w:sz w:val="28"/>
          <w:szCs w:val="28"/>
        </w:rPr>
        <w:t>решении для ее внесения в реестр;</w:t>
      </w:r>
    </w:p>
    <w:p w:rsidR="00FB2C59" w:rsidRPr="009A61BE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3F">
        <w:rPr>
          <w:rFonts w:ascii="Times New Roman" w:hAnsi="Times New Roman" w:cs="Times New Roman"/>
          <w:sz w:val="28"/>
          <w:szCs w:val="28"/>
        </w:rPr>
        <w:t xml:space="preserve">- </w:t>
      </w:r>
      <w:r w:rsidR="00DA2227" w:rsidRPr="009A61BE">
        <w:rPr>
          <w:rFonts w:ascii="Times New Roman" w:hAnsi="Times New Roman" w:cs="Times New Roman"/>
          <w:sz w:val="28"/>
          <w:szCs w:val="28"/>
        </w:rPr>
        <w:t xml:space="preserve">принимает решение о прекращении полномочий центров оценки квалификаций </w:t>
      </w:r>
      <w:r w:rsidRPr="009A61BE">
        <w:rPr>
          <w:rFonts w:ascii="Times New Roman" w:hAnsi="Times New Roman" w:cs="Times New Roman"/>
          <w:sz w:val="28"/>
          <w:szCs w:val="28"/>
        </w:rPr>
        <w:t>и направляет в национальное агентство развития квалификаций информацию о принятом решении для ее внесения в реестр;</w:t>
      </w:r>
    </w:p>
    <w:p w:rsidR="00FB2C59" w:rsidRPr="009A61BE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2227" w:rsidRPr="009A61BE">
        <w:rPr>
          <w:rFonts w:ascii="Times New Roman" w:hAnsi="Times New Roman" w:cs="Times New Roman"/>
          <w:sz w:val="28"/>
          <w:szCs w:val="28"/>
        </w:rPr>
        <w:t>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</w:t>
      </w:r>
      <w:r w:rsidRPr="009A61BE">
        <w:rPr>
          <w:rFonts w:ascii="Times New Roman" w:hAnsi="Times New Roman" w:cs="Times New Roman"/>
          <w:sz w:val="28"/>
          <w:szCs w:val="28"/>
        </w:rPr>
        <w:t xml:space="preserve"> и направляет в национальное агентство развития квалификаций информацию о выданных свидетельствах о квалификации для ее внесения в реестр;</w:t>
      </w:r>
    </w:p>
    <w:p w:rsidR="00FB2C59" w:rsidRPr="009A61BE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E">
        <w:rPr>
          <w:rFonts w:ascii="Times New Roman" w:hAnsi="Times New Roman" w:cs="Times New Roman"/>
          <w:sz w:val="28"/>
          <w:szCs w:val="28"/>
        </w:rPr>
        <w:t xml:space="preserve">- </w:t>
      </w:r>
      <w:r w:rsidR="00DA2227" w:rsidRPr="009A61BE">
        <w:rPr>
          <w:rFonts w:ascii="Times New Roman" w:hAnsi="Times New Roman" w:cs="Times New Roman"/>
          <w:sz w:val="28"/>
          <w:szCs w:val="28"/>
        </w:rPr>
        <w:t>проводит по решению национального совета независимую оценку квалификации</w:t>
      </w:r>
      <w:r w:rsidRPr="009A61BE">
        <w:rPr>
          <w:rFonts w:ascii="Times New Roman" w:hAnsi="Times New Roman" w:cs="Times New Roman"/>
          <w:sz w:val="28"/>
          <w:szCs w:val="28"/>
        </w:rPr>
        <w:t>.</w:t>
      </w:r>
    </w:p>
    <w:p w:rsidR="00FB2C59" w:rsidRDefault="00C3625F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полномочия также продублированы в Положении </w:t>
      </w:r>
      <w:r w:rsidRPr="00EF370E">
        <w:rPr>
          <w:rFonts w:ascii="Times New Roman" w:hAnsi="Times New Roman" w:cs="Times New Roman"/>
          <w:sz w:val="28"/>
          <w:szCs w:val="28"/>
        </w:rPr>
        <w:t>о Совете по профессиональным квалификациям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EF370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F370E">
        <w:rPr>
          <w:rFonts w:ascii="Times New Roman" w:hAnsi="Times New Roman" w:cs="Times New Roman"/>
          <w:sz w:val="28"/>
          <w:szCs w:val="28"/>
        </w:rPr>
        <w:t xml:space="preserve"> (протокол от 12.02.2015 № 65) (с изменениями, протокол от 15.03.</w:t>
      </w:r>
      <w:r w:rsidR="00C6459B">
        <w:rPr>
          <w:rFonts w:ascii="Times New Roman" w:hAnsi="Times New Roman" w:cs="Times New Roman"/>
          <w:sz w:val="28"/>
          <w:szCs w:val="28"/>
        </w:rPr>
        <w:t>20</w:t>
      </w:r>
      <w:r w:rsidRPr="00EF370E">
        <w:rPr>
          <w:rFonts w:ascii="Times New Roman" w:hAnsi="Times New Roman" w:cs="Times New Roman"/>
          <w:sz w:val="28"/>
          <w:szCs w:val="28"/>
        </w:rPr>
        <w:t>17 № 95)</w:t>
      </w:r>
      <w:r>
        <w:rPr>
          <w:rFonts w:ascii="Times New Roman" w:hAnsi="Times New Roman" w:cs="Times New Roman"/>
          <w:sz w:val="28"/>
          <w:szCs w:val="28"/>
        </w:rPr>
        <w:t>, которое подготовлено на основе Примерного положения о совете по профессиональным квалификациям, утвержденного приказом Минтруда России от 19.12.2016 № 758н.</w:t>
      </w:r>
    </w:p>
    <w:p w:rsidR="004F6539" w:rsidRDefault="004F6539" w:rsidP="004F65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C3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25C3F">
        <w:rPr>
          <w:rFonts w:ascii="Times New Roman" w:hAnsi="Times New Roman" w:cs="Times New Roman"/>
          <w:sz w:val="28"/>
          <w:szCs w:val="28"/>
        </w:rPr>
        <w:t xml:space="preserve"> пункта 5 статьи 7 Федерального закона от 03.07.2016 № 238-ФЗ «О независимой оценке квалификации» </w:t>
      </w:r>
      <w:r w:rsidR="00980EEF">
        <w:rPr>
          <w:rFonts w:ascii="Times New Roman" w:hAnsi="Times New Roman" w:cs="Times New Roman"/>
          <w:sz w:val="28"/>
          <w:szCs w:val="28"/>
        </w:rPr>
        <w:t>ф</w:t>
      </w:r>
      <w:r w:rsidR="00980EEF" w:rsidRPr="00980EEF">
        <w:rPr>
          <w:rFonts w:ascii="Times New Roman" w:hAnsi="Times New Roman" w:cs="Times New Roman"/>
          <w:sz w:val="28"/>
          <w:szCs w:val="28"/>
        </w:rPr>
        <w:t>инансовое обеспечение деятельности совета по профессиональным квалификациям осуществляется за счет собственных средств юридического лица, на базе которого он создан</w:t>
      </w:r>
      <w:r w:rsidR="00980EEF">
        <w:rPr>
          <w:rFonts w:ascii="Times New Roman" w:hAnsi="Times New Roman" w:cs="Times New Roman"/>
          <w:sz w:val="28"/>
          <w:szCs w:val="28"/>
        </w:rPr>
        <w:t xml:space="preserve"> (Ассоциации)</w:t>
      </w:r>
      <w:r w:rsidR="00980EEF" w:rsidRPr="00980EEF">
        <w:rPr>
          <w:rFonts w:ascii="Times New Roman" w:hAnsi="Times New Roman" w:cs="Times New Roman"/>
          <w:sz w:val="28"/>
          <w:szCs w:val="28"/>
        </w:rPr>
        <w:t>, и других не запрещенных законодательством Российской Федерации источников.</w:t>
      </w:r>
      <w:r w:rsidR="0098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3" w:rsidRDefault="00025B8A" w:rsidP="007B03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Профессионально-общественная аккредитация</w:t>
      </w:r>
      <w:r w:rsidRPr="00025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A2227" w:rsidRPr="00DA2227">
        <w:rPr>
          <w:rFonts w:ascii="Times New Roman" w:hAnsi="Times New Roman" w:cs="Times New Roman"/>
          <w:b/>
          <w:sz w:val="28"/>
          <w:szCs w:val="28"/>
          <w:u w:val="single"/>
        </w:rPr>
        <w:t>ПОА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21C33" w:rsidRPr="00321C33" w:rsidRDefault="00321C33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33">
        <w:rPr>
          <w:rFonts w:ascii="Times New Roman" w:eastAsia="Calibri" w:hAnsi="Times New Roman" w:cs="Times New Roman"/>
          <w:sz w:val="28"/>
          <w:szCs w:val="28"/>
        </w:rPr>
        <w:t>В силу частей 3 и 4 статьи 96 Федеральный закон от 29.12.2012 № 273-ФЗ «Об образовании в Российской Федерации</w:t>
      </w:r>
      <w:r w:rsidRPr="009A61BE">
        <w:rPr>
          <w:rFonts w:ascii="Times New Roman" w:eastAsia="Calibri" w:hAnsi="Times New Roman" w:cs="Times New Roman"/>
          <w:sz w:val="28"/>
          <w:szCs w:val="28"/>
        </w:rPr>
        <w:t>»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деятельность, в целях признани</w:t>
      </w:r>
      <w:r w:rsidR="000F720B" w:rsidRPr="009A61BE">
        <w:rPr>
          <w:rFonts w:ascii="Times New Roman" w:eastAsia="Calibri" w:hAnsi="Times New Roman" w:cs="Times New Roman"/>
          <w:sz w:val="28"/>
          <w:szCs w:val="28"/>
        </w:rPr>
        <w:t>я</w:t>
      </w:r>
      <w:r w:rsidRPr="009A61BE">
        <w:rPr>
          <w:rFonts w:ascii="Times New Roman" w:eastAsia="Calibri" w:hAnsi="Times New Roman" w:cs="Times New Roman"/>
          <w:sz w:val="28"/>
          <w:szCs w:val="28"/>
        </w:rPr>
        <w:t xml:space="preserve"> качества и уровня подготовки выпускников, освоивших такие образовательные программы в конкретной организации</w:t>
      </w:r>
      <w:r w:rsidRPr="00321C33">
        <w:rPr>
          <w:rFonts w:ascii="Times New Roman" w:eastAsia="Calibri" w:hAnsi="Times New Roman" w:cs="Times New Roman"/>
          <w:sz w:val="28"/>
          <w:szCs w:val="28"/>
        </w:rPr>
        <w:t xml:space="preserve">, осуществляющей образовательную деятельность, отвечающими требованиям </w:t>
      </w:r>
      <w:hyperlink r:id="rId9" w:history="1">
        <w:r w:rsidRPr="00321C33">
          <w:rPr>
            <w:rFonts w:ascii="Times New Roman" w:eastAsia="Calibri" w:hAnsi="Times New Roman" w:cs="Times New Roman"/>
            <w:sz w:val="28"/>
            <w:szCs w:val="28"/>
          </w:rPr>
          <w:t>профессиональных стандартов</w:t>
        </w:r>
      </w:hyperlink>
      <w:r w:rsidRPr="00321C33">
        <w:rPr>
          <w:rFonts w:ascii="Times New Roman" w:eastAsia="Calibri" w:hAnsi="Times New Roman" w:cs="Times New Roman"/>
          <w:sz w:val="28"/>
          <w:szCs w:val="28"/>
        </w:rPr>
        <w:t>, требованиям рынка труда к специалистам, рабочим и служащим соответствующего профиля.</w:t>
      </w:r>
    </w:p>
    <w:p w:rsidR="00321C33" w:rsidRDefault="00321C33" w:rsidP="007B03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33">
        <w:rPr>
          <w:rFonts w:ascii="Times New Roman" w:eastAsia="Calibri" w:hAnsi="Times New Roman" w:cs="Times New Roman"/>
          <w:sz w:val="28"/>
          <w:szCs w:val="28"/>
        </w:rPr>
        <w:t xml:space="preserve">Ассоциация является организацией, проводящей </w:t>
      </w:r>
      <w:r w:rsidR="00980EEF">
        <w:rPr>
          <w:rFonts w:ascii="Times New Roman" w:eastAsia="Calibri" w:hAnsi="Times New Roman" w:cs="Times New Roman"/>
          <w:sz w:val="28"/>
          <w:szCs w:val="28"/>
        </w:rPr>
        <w:t>ПОА</w:t>
      </w:r>
      <w:r w:rsidRPr="00321C33">
        <w:rPr>
          <w:rFonts w:ascii="Times New Roman" w:eastAsia="Calibri" w:hAnsi="Times New Roman" w:cs="Times New Roman"/>
          <w:sz w:val="28"/>
          <w:szCs w:val="28"/>
        </w:rPr>
        <w:t xml:space="preserve">, включенной в перечень </w:t>
      </w:r>
      <w:proofErr w:type="spellStart"/>
      <w:r w:rsidRPr="00321C3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21C33">
        <w:rPr>
          <w:rFonts w:ascii="Times New Roman" w:eastAsia="Calibri" w:hAnsi="Times New Roman" w:cs="Times New Roman"/>
          <w:sz w:val="28"/>
          <w:szCs w:val="28"/>
        </w:rPr>
        <w:t xml:space="preserve"> России (</w:t>
      </w:r>
      <w:hyperlink r:id="rId10" w:history="1">
        <w:r w:rsidRPr="00321C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https://accredpoa.ru/accreditators</w:t>
        </w:r>
      </w:hyperlink>
      <w:r w:rsidRPr="00321C33">
        <w:rPr>
          <w:rFonts w:ascii="Times New Roman" w:eastAsia="Calibri" w:hAnsi="Times New Roman" w:cs="Times New Roman"/>
          <w:sz w:val="28"/>
          <w:szCs w:val="28"/>
        </w:rPr>
        <w:t>). Соответственно, она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обучения, дополнительных профессиональных программ</w:t>
      </w:r>
      <w:r w:rsidR="00CE242C">
        <w:rPr>
          <w:rFonts w:ascii="Times New Roman" w:eastAsia="Calibri" w:hAnsi="Times New Roman" w:cs="Times New Roman"/>
          <w:sz w:val="28"/>
          <w:szCs w:val="28"/>
        </w:rPr>
        <w:t>. При этом Ассоциация</w:t>
      </w:r>
      <w:r w:rsidR="009A61BE">
        <w:rPr>
          <w:rFonts w:ascii="Times New Roman" w:eastAsia="Calibri" w:hAnsi="Times New Roman" w:cs="Times New Roman"/>
          <w:sz w:val="28"/>
          <w:szCs w:val="28"/>
        </w:rPr>
        <w:t xml:space="preserve"> нес</w:t>
      </w:r>
      <w:r w:rsidR="00CE242C">
        <w:rPr>
          <w:rFonts w:ascii="Times New Roman" w:eastAsia="Calibri" w:hAnsi="Times New Roman" w:cs="Times New Roman"/>
          <w:sz w:val="28"/>
          <w:szCs w:val="28"/>
        </w:rPr>
        <w:t xml:space="preserve">ет связанные с </w:t>
      </w:r>
      <w:r w:rsidR="00CE242C">
        <w:rPr>
          <w:rFonts w:ascii="Times New Roman" w:eastAsia="Calibri" w:hAnsi="Times New Roman" w:cs="Times New Roman"/>
          <w:sz w:val="28"/>
          <w:szCs w:val="28"/>
        </w:rPr>
        <w:lastRenderedPageBreak/>
        <w:t>указанной деятельностью</w:t>
      </w:r>
      <w:r w:rsidR="009A61BE">
        <w:rPr>
          <w:rFonts w:ascii="Times New Roman" w:eastAsia="Calibri" w:hAnsi="Times New Roman" w:cs="Times New Roman"/>
          <w:sz w:val="28"/>
          <w:szCs w:val="28"/>
        </w:rPr>
        <w:t xml:space="preserve"> расходы, в том числе по привлечению экспертов в этой области</w:t>
      </w:r>
      <w:r w:rsidRPr="00321C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B18" w:rsidRDefault="00C41B18" w:rsidP="000D09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33" w:rsidRDefault="00FE3E33" w:rsidP="000D09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на основании указанных норм</w:t>
      </w:r>
      <w:r w:rsidR="00C41B18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решения</w:t>
      </w:r>
      <w:r w:rsidR="00583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EB1" w:rsidRPr="00EF370E">
        <w:rPr>
          <w:rFonts w:ascii="Times New Roman" w:hAnsi="Times New Roman" w:cs="Times New Roman"/>
          <w:sz w:val="28"/>
          <w:szCs w:val="28"/>
        </w:rPr>
        <w:t>Национальн</w:t>
      </w:r>
      <w:r w:rsidR="00C41B18">
        <w:rPr>
          <w:rFonts w:ascii="Times New Roman" w:hAnsi="Times New Roman" w:cs="Times New Roman"/>
          <w:sz w:val="28"/>
          <w:szCs w:val="28"/>
        </w:rPr>
        <w:t>ого</w:t>
      </w:r>
      <w:r w:rsidR="00583EB1" w:rsidRPr="00EF370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41B18">
        <w:rPr>
          <w:rFonts w:ascii="Times New Roman" w:hAnsi="Times New Roman" w:cs="Times New Roman"/>
          <w:sz w:val="28"/>
          <w:szCs w:val="28"/>
        </w:rPr>
        <w:t>а</w:t>
      </w:r>
      <w:r w:rsidR="00583EB1" w:rsidRPr="00EF370E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профессиональным квалификациям</w:t>
      </w:r>
      <w:r w:rsidR="00583EB1">
        <w:rPr>
          <w:rFonts w:ascii="Times New Roman" w:hAnsi="Times New Roman" w:cs="Times New Roman"/>
          <w:sz w:val="28"/>
          <w:szCs w:val="28"/>
        </w:rPr>
        <w:t>,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E33">
        <w:rPr>
          <w:rFonts w:ascii="Times New Roman" w:eastAsia="Calibri" w:hAnsi="Times New Roman" w:cs="Times New Roman"/>
          <w:sz w:val="28"/>
          <w:szCs w:val="28"/>
        </w:rPr>
        <w:t>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EEF">
        <w:rPr>
          <w:rFonts w:ascii="Times New Roman" w:eastAsia="Calibri" w:hAnsi="Times New Roman" w:cs="Times New Roman"/>
          <w:sz w:val="28"/>
          <w:szCs w:val="28"/>
        </w:rPr>
        <w:t>(</w:t>
      </w:r>
      <w:r w:rsidR="00C41B18" w:rsidRPr="00980EEF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="00C41B18" w:rsidRPr="00025B8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C41B18" w:rsidRPr="00025B8A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C41B18" w:rsidRPr="00980EEF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41B18">
        <w:rPr>
          <w:rFonts w:ascii="Times New Roman" w:eastAsia="Calibri" w:hAnsi="Times New Roman" w:cs="Times New Roman"/>
          <w:sz w:val="28"/>
          <w:szCs w:val="28"/>
        </w:rPr>
        <w:t xml:space="preserve"> Ассоциация</w:t>
      </w:r>
      <w:r w:rsidR="000D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B18">
        <w:rPr>
          <w:rFonts w:ascii="Times New Roman" w:eastAsia="Calibri" w:hAnsi="Times New Roman" w:cs="Times New Roman"/>
          <w:sz w:val="28"/>
          <w:szCs w:val="28"/>
        </w:rPr>
        <w:t>является базовой организацией СПК (организацией, на базе которой создан СПК), о</w:t>
      </w:r>
      <w:r w:rsidR="00C41B18" w:rsidRPr="00C41B18">
        <w:rPr>
          <w:rFonts w:ascii="Times New Roman" w:eastAsia="Calibri" w:hAnsi="Times New Roman" w:cs="Times New Roman"/>
          <w:sz w:val="28"/>
          <w:szCs w:val="28"/>
        </w:rPr>
        <w:t>рганиз</w:t>
      </w:r>
      <w:r w:rsidR="00C41B18">
        <w:rPr>
          <w:rFonts w:ascii="Times New Roman" w:eastAsia="Calibri" w:hAnsi="Times New Roman" w:cs="Times New Roman"/>
          <w:sz w:val="28"/>
          <w:szCs w:val="28"/>
        </w:rPr>
        <w:t>ует проведение</w:t>
      </w:r>
      <w:r w:rsidR="00C41B18" w:rsidRPr="00C41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C5F">
        <w:rPr>
          <w:rFonts w:ascii="Times New Roman" w:eastAsia="Calibri" w:hAnsi="Times New Roman" w:cs="Times New Roman"/>
          <w:sz w:val="28"/>
          <w:szCs w:val="28"/>
        </w:rPr>
        <w:t>НОК</w:t>
      </w:r>
      <w:r w:rsidR="00C41B18">
        <w:rPr>
          <w:rFonts w:ascii="Times New Roman" w:eastAsia="Calibri" w:hAnsi="Times New Roman" w:cs="Times New Roman"/>
          <w:sz w:val="28"/>
          <w:szCs w:val="28"/>
        </w:rPr>
        <w:t xml:space="preserve">, осуществляет </w:t>
      </w:r>
      <w:r w:rsidR="00436C5F">
        <w:rPr>
          <w:rFonts w:ascii="Times New Roman" w:eastAsia="Calibri" w:hAnsi="Times New Roman" w:cs="Times New Roman"/>
          <w:sz w:val="28"/>
          <w:szCs w:val="28"/>
        </w:rPr>
        <w:t>ПОА</w:t>
      </w:r>
      <w:r w:rsidR="00C41B18" w:rsidRPr="00C41B18">
        <w:rPr>
          <w:rFonts w:ascii="Times New Roman" w:eastAsia="Calibri" w:hAnsi="Times New Roman" w:cs="Times New Roman"/>
          <w:sz w:val="28"/>
          <w:szCs w:val="28"/>
        </w:rPr>
        <w:t xml:space="preserve"> основных профессиональных образовательных программ, основных программ профессионального обучения и дополнительных професси</w:t>
      </w:r>
      <w:r w:rsidR="00C41B18">
        <w:rPr>
          <w:rFonts w:ascii="Times New Roman" w:eastAsia="Calibri" w:hAnsi="Times New Roman" w:cs="Times New Roman"/>
          <w:sz w:val="28"/>
          <w:szCs w:val="28"/>
        </w:rPr>
        <w:t>ональных программ и общественную аккредитацию</w:t>
      </w:r>
      <w:r w:rsidR="00C41B18" w:rsidRPr="00C41B18">
        <w:rPr>
          <w:rFonts w:ascii="Times New Roman" w:eastAsia="Calibri" w:hAnsi="Times New Roman" w:cs="Times New Roman"/>
          <w:sz w:val="28"/>
          <w:szCs w:val="28"/>
        </w:rPr>
        <w:t xml:space="preserve"> организаций, осуществляющих образовательную деятельность. </w:t>
      </w:r>
    </w:p>
    <w:p w:rsidR="003B0963" w:rsidRDefault="00436C5F" w:rsidP="003B09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3B0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963">
        <w:rPr>
          <w:rFonts w:ascii="Times New Roman" w:hAnsi="Times New Roman" w:cs="Times New Roman"/>
          <w:sz w:val="28"/>
          <w:szCs w:val="28"/>
        </w:rPr>
        <w:t>о</w:t>
      </w:r>
      <w:r w:rsidR="003B0963" w:rsidRPr="0089591F">
        <w:rPr>
          <w:rFonts w:ascii="Times New Roman" w:hAnsi="Times New Roman" w:cs="Times New Roman"/>
          <w:sz w:val="28"/>
          <w:szCs w:val="28"/>
        </w:rPr>
        <w:t xml:space="preserve">беспечение развития и функционирования системы </w:t>
      </w:r>
      <w:r w:rsidR="003B0963">
        <w:rPr>
          <w:rFonts w:ascii="Times New Roman" w:hAnsi="Times New Roman" w:cs="Times New Roman"/>
          <w:sz w:val="28"/>
          <w:szCs w:val="28"/>
        </w:rPr>
        <w:t>НОК</w:t>
      </w:r>
      <w:r w:rsidR="003B0963">
        <w:rPr>
          <w:rFonts w:ascii="Times New Roman" w:eastAsia="Calibri" w:hAnsi="Times New Roman" w:cs="Times New Roman"/>
          <w:sz w:val="28"/>
          <w:szCs w:val="28"/>
        </w:rPr>
        <w:t xml:space="preserve">, а также обеспечение проведения Ассоциацией ПОА влечет не только необходимость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расходов на такую деятельность</w:t>
      </w:r>
      <w:r w:rsidR="003B0963" w:rsidRPr="00230A5C">
        <w:rPr>
          <w:rFonts w:ascii="Times New Roman" w:hAnsi="Times New Roman" w:cs="Times New Roman"/>
          <w:sz w:val="28"/>
          <w:szCs w:val="28"/>
        </w:rPr>
        <w:t>,</w:t>
      </w:r>
      <w:r w:rsidR="003B0963" w:rsidRPr="00230A5C">
        <w:rPr>
          <w:rFonts w:ascii="Times New Roman" w:eastAsia="Calibri" w:hAnsi="Times New Roman" w:cs="Times New Roman"/>
          <w:sz w:val="28"/>
          <w:szCs w:val="28"/>
        </w:rPr>
        <w:t xml:space="preserve"> но и предоставляет возможность получения дохода при реализации указанной деятельности (в случае если такая деятельность будет осуществляться в том числе на платной основе), что</w:t>
      </w:r>
      <w:r w:rsidR="003B0963">
        <w:rPr>
          <w:rFonts w:ascii="Times New Roman" w:eastAsia="Calibri" w:hAnsi="Times New Roman" w:cs="Times New Roman"/>
          <w:sz w:val="28"/>
          <w:szCs w:val="28"/>
        </w:rPr>
        <w:t xml:space="preserve"> может позволить</w:t>
      </w:r>
      <w:r w:rsidR="003B0963" w:rsidRPr="003B0963">
        <w:rPr>
          <w:rFonts w:ascii="Times New Roman" w:hAnsi="Times New Roman" w:cs="Times New Roman"/>
          <w:sz w:val="28"/>
          <w:szCs w:val="28"/>
        </w:rPr>
        <w:t xml:space="preserve"> </w:t>
      </w:r>
      <w:r w:rsidR="003B0963" w:rsidRPr="00130601">
        <w:rPr>
          <w:rFonts w:ascii="Times New Roman" w:hAnsi="Times New Roman" w:cs="Times New Roman"/>
          <w:sz w:val="28"/>
          <w:szCs w:val="28"/>
        </w:rPr>
        <w:t>обеспечить</w:t>
      </w:r>
      <w:r w:rsidR="003B0963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3B0963" w:rsidRPr="00130601">
        <w:rPr>
          <w:rFonts w:ascii="Times New Roman" w:hAnsi="Times New Roman" w:cs="Times New Roman"/>
          <w:sz w:val="28"/>
          <w:szCs w:val="28"/>
        </w:rPr>
        <w:t xml:space="preserve"> </w:t>
      </w:r>
      <w:r w:rsidR="003B0963" w:rsidRPr="00625C3F">
        <w:rPr>
          <w:rFonts w:ascii="Times New Roman" w:hAnsi="Times New Roman" w:cs="Times New Roman"/>
          <w:sz w:val="28"/>
          <w:szCs w:val="28"/>
        </w:rPr>
        <w:t>самоокупаемость</w:t>
      </w:r>
      <w:r w:rsidR="003B0963" w:rsidRPr="00321C33">
        <w:rPr>
          <w:rFonts w:ascii="Times New Roman" w:hAnsi="Times New Roman" w:cs="Times New Roman"/>
          <w:sz w:val="28"/>
          <w:szCs w:val="28"/>
        </w:rPr>
        <w:t xml:space="preserve"> </w:t>
      </w:r>
      <w:r w:rsidR="003B0963">
        <w:rPr>
          <w:rFonts w:ascii="Times New Roman" w:hAnsi="Times New Roman" w:cs="Times New Roman"/>
          <w:sz w:val="28"/>
          <w:szCs w:val="28"/>
        </w:rPr>
        <w:t>по указанным направлениям</w:t>
      </w:r>
      <w:r w:rsidR="003B0963" w:rsidRPr="0013060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B09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F24" w:rsidRDefault="00436C5F" w:rsidP="006A2F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2F24" w:rsidRPr="0089591F">
        <w:rPr>
          <w:rFonts w:ascii="Times New Roman" w:hAnsi="Times New Roman" w:cs="Times New Roman"/>
          <w:sz w:val="28"/>
          <w:szCs w:val="28"/>
        </w:rPr>
        <w:t xml:space="preserve">унктом 1.16 Устава Ассоциации предусмотрено, что </w:t>
      </w:r>
      <w:r w:rsidR="006A2F24" w:rsidRPr="00436C5F">
        <w:rPr>
          <w:rFonts w:ascii="Times New Roman" w:hAnsi="Times New Roman" w:cs="Times New Roman"/>
          <w:sz w:val="28"/>
          <w:szCs w:val="28"/>
        </w:rPr>
        <w:t>Ассоциация вправе осуществлять приносящую доход деятельность, лишь постольку, поскольку это служит достижению целей, ради которых она создана,</w:t>
      </w:r>
      <w:r w:rsidR="006A2F24" w:rsidRPr="00895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F24" w:rsidRPr="008959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2F24" w:rsidRPr="0089591F">
        <w:rPr>
          <w:rFonts w:ascii="Times New Roman" w:hAnsi="Times New Roman" w:cs="Times New Roman"/>
          <w:sz w:val="28"/>
          <w:szCs w:val="28"/>
        </w:rPr>
        <w:t xml:space="preserve"> если это соответствует таким целям. Указанная норма дублирует аналогичные положения Гражданского кодекса Российской Федерации (пункт 4 статьи 50) и Федерального закона от 12.11.1996 № 7-ФЗ «О некоммерческих организациях» (часть 2 статьи 24).</w:t>
      </w:r>
    </w:p>
    <w:p w:rsidR="006A2F24" w:rsidRDefault="006A2F24" w:rsidP="006A2F2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F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>
        <w:rPr>
          <w:rFonts w:ascii="Times New Roman" w:hAnsi="Times New Roman" w:cs="Times New Roman"/>
          <w:sz w:val="28"/>
          <w:szCs w:val="28"/>
        </w:rPr>
        <w:t>в действующей редакции Устава Ассоциации</w:t>
      </w:r>
      <w:r w:rsidRPr="0089591F">
        <w:rPr>
          <w:rFonts w:ascii="Times New Roman" w:hAnsi="Times New Roman" w:cs="Times New Roman"/>
          <w:sz w:val="28"/>
          <w:szCs w:val="28"/>
        </w:rPr>
        <w:t xml:space="preserve"> цели не предоставляют Ассоциации законных оснований для </w:t>
      </w:r>
      <w:r>
        <w:rPr>
          <w:rFonts w:ascii="Times New Roman" w:hAnsi="Times New Roman" w:cs="Times New Roman"/>
          <w:sz w:val="28"/>
          <w:szCs w:val="28"/>
        </w:rPr>
        <w:t>получения дохода</w:t>
      </w:r>
      <w:r w:rsidRPr="0089591F">
        <w:rPr>
          <w:rFonts w:ascii="Times New Roman" w:hAnsi="Times New Roman" w:cs="Times New Roman"/>
          <w:sz w:val="28"/>
          <w:szCs w:val="28"/>
        </w:rPr>
        <w:t xml:space="preserve"> из деятельности по обеспечению проведения НОК и осуществлению ПОА. Более того, осуществление такой деятельности в случае, если из нее будет извлекаться прибыль, будет являться для Ассоциации, как некоммерческой организации, незаконным. </w:t>
      </w:r>
    </w:p>
    <w:p w:rsidR="005E663E" w:rsidRDefault="005E663E" w:rsidP="005E66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895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органом управления Ассоциации будет принято решение о необходимости получения дохода</w:t>
      </w:r>
      <w:r w:rsidR="00D7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9591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C5F">
        <w:rPr>
          <w:rFonts w:ascii="Times New Roman" w:hAnsi="Times New Roman" w:cs="Times New Roman"/>
          <w:sz w:val="28"/>
          <w:szCs w:val="28"/>
        </w:rPr>
        <w:t>Ассоциации</w:t>
      </w:r>
      <w:r w:rsidRPr="0089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29C6">
        <w:rPr>
          <w:rFonts w:ascii="Times New Roman" w:hAnsi="Times New Roman" w:cs="Times New Roman"/>
          <w:sz w:val="28"/>
          <w:szCs w:val="28"/>
        </w:rPr>
        <w:t>организации</w:t>
      </w:r>
      <w:r w:rsidRPr="0089591F">
        <w:rPr>
          <w:rFonts w:ascii="Times New Roman" w:hAnsi="Times New Roman" w:cs="Times New Roman"/>
          <w:sz w:val="28"/>
          <w:szCs w:val="28"/>
        </w:rPr>
        <w:t xml:space="preserve"> проведения НОК и осуществлению ПОА</w:t>
      </w:r>
      <w:r w:rsidR="00E7252B">
        <w:rPr>
          <w:rFonts w:ascii="Times New Roman" w:hAnsi="Times New Roman" w:cs="Times New Roman"/>
          <w:sz w:val="28"/>
          <w:szCs w:val="28"/>
        </w:rPr>
        <w:t xml:space="preserve"> </w:t>
      </w:r>
      <w:r w:rsidRPr="00436C5F">
        <w:rPr>
          <w:rFonts w:ascii="Times New Roman" w:hAnsi="Times New Roman" w:cs="Times New Roman"/>
          <w:sz w:val="28"/>
          <w:szCs w:val="28"/>
        </w:rPr>
        <w:t xml:space="preserve">либо такая необходимость возникнет в связи с внесением изменений в действующее </w:t>
      </w:r>
      <w:r w:rsidRPr="00436C5F">
        <w:rPr>
          <w:rFonts w:ascii="Times New Roman" w:hAnsi="Times New Roman" w:cs="Times New Roman"/>
          <w:sz w:val="28"/>
          <w:szCs w:val="28"/>
        </w:rPr>
        <w:lastRenderedPageBreak/>
        <w:t>законодательство</w:t>
      </w:r>
      <w:r w:rsidR="00AE29C6">
        <w:rPr>
          <w:rFonts w:ascii="Times New Roman" w:hAnsi="Times New Roman" w:cs="Times New Roman"/>
          <w:sz w:val="28"/>
          <w:szCs w:val="28"/>
        </w:rPr>
        <w:t xml:space="preserve"> Российской Федерации (в том числе в части обязательности НОК)</w:t>
      </w:r>
      <w:r w:rsidR="00E7252B" w:rsidRPr="00436C5F">
        <w:rPr>
          <w:rFonts w:ascii="Times New Roman" w:hAnsi="Times New Roman" w:cs="Times New Roman"/>
          <w:sz w:val="28"/>
          <w:szCs w:val="28"/>
        </w:rPr>
        <w:t>,</w:t>
      </w:r>
      <w:r w:rsidRPr="0089591F">
        <w:rPr>
          <w:rFonts w:ascii="Times New Roman" w:hAnsi="Times New Roman" w:cs="Times New Roman"/>
          <w:sz w:val="28"/>
          <w:szCs w:val="28"/>
        </w:rPr>
        <w:t xml:space="preserve"> потребуется внесение </w:t>
      </w:r>
      <w:r w:rsidR="00AE29C6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Pr="0089591F">
        <w:rPr>
          <w:rFonts w:ascii="Times New Roman" w:hAnsi="Times New Roman" w:cs="Times New Roman"/>
          <w:sz w:val="28"/>
          <w:szCs w:val="28"/>
        </w:rPr>
        <w:t xml:space="preserve">изменений в Устав Ассоциации путем дополнения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9591F">
        <w:rPr>
          <w:rFonts w:ascii="Times New Roman" w:hAnsi="Times New Roman" w:cs="Times New Roman"/>
          <w:sz w:val="28"/>
          <w:szCs w:val="28"/>
        </w:rPr>
        <w:t>соответствующими целями</w:t>
      </w:r>
      <w:r w:rsidR="00AE29C6">
        <w:rPr>
          <w:rFonts w:ascii="Times New Roman" w:hAnsi="Times New Roman" w:cs="Times New Roman"/>
          <w:sz w:val="28"/>
          <w:szCs w:val="28"/>
        </w:rPr>
        <w:t xml:space="preserve"> (а также правами, необходимыми д</w:t>
      </w:r>
      <w:r w:rsidR="00AE29C6" w:rsidRPr="00AE29C6">
        <w:rPr>
          <w:rFonts w:ascii="Times New Roman" w:hAnsi="Times New Roman" w:cs="Times New Roman"/>
          <w:sz w:val="28"/>
          <w:szCs w:val="28"/>
        </w:rPr>
        <w:t xml:space="preserve">ля достижения </w:t>
      </w:r>
      <w:r w:rsidR="00AE29C6">
        <w:rPr>
          <w:rFonts w:ascii="Times New Roman" w:hAnsi="Times New Roman" w:cs="Times New Roman"/>
          <w:sz w:val="28"/>
          <w:szCs w:val="28"/>
        </w:rPr>
        <w:t xml:space="preserve">этих </w:t>
      </w:r>
      <w:r w:rsidR="00AE29C6" w:rsidRPr="00AE29C6">
        <w:rPr>
          <w:rFonts w:ascii="Times New Roman" w:hAnsi="Times New Roman" w:cs="Times New Roman"/>
          <w:sz w:val="28"/>
          <w:szCs w:val="28"/>
        </w:rPr>
        <w:t>целей</w:t>
      </w:r>
      <w:r w:rsidR="00AE29C6">
        <w:rPr>
          <w:rFonts w:ascii="Times New Roman" w:hAnsi="Times New Roman" w:cs="Times New Roman"/>
          <w:sz w:val="28"/>
          <w:szCs w:val="28"/>
        </w:rPr>
        <w:t>):</w:t>
      </w:r>
    </w:p>
    <w:p w:rsidR="00D76613" w:rsidRPr="00AE29C6" w:rsidRDefault="00AE29C6" w:rsidP="00D766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13" w:rsidRPr="00AE29C6">
        <w:rPr>
          <w:rFonts w:ascii="Times New Roman" w:eastAsia="Times New Roman" w:hAnsi="Times New Roman" w:cs="Times New Roman"/>
          <w:i/>
          <w:sz w:val="28"/>
          <w:szCs w:val="28"/>
        </w:rPr>
        <w:t xml:space="preserve">«2.1.7. обеспечение развития и функционирования системы независимой оценки квалификации в области строительства; </w:t>
      </w:r>
    </w:p>
    <w:p w:rsidR="00D76613" w:rsidRPr="00AE29C6" w:rsidRDefault="00D76613" w:rsidP="00D766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9C6">
        <w:rPr>
          <w:rFonts w:ascii="Times New Roman" w:eastAsia="Times New Roman" w:hAnsi="Times New Roman" w:cs="Times New Roman"/>
          <w:i/>
          <w:sz w:val="28"/>
          <w:szCs w:val="28"/>
        </w:rPr>
        <w:t>2.1.8 обеспечение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дополнительных профессиональных программ и общественной аккредитации организаций, осуществляющих образовательную деятельность».</w:t>
      </w:r>
    </w:p>
    <w:p w:rsidR="00230A5C" w:rsidRPr="00AE29C6" w:rsidRDefault="00230A5C" w:rsidP="00230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9C6">
        <w:rPr>
          <w:rFonts w:ascii="Times New Roman" w:eastAsia="Times New Roman" w:hAnsi="Times New Roman" w:cs="Times New Roman"/>
          <w:i/>
          <w:sz w:val="28"/>
          <w:szCs w:val="28"/>
        </w:rPr>
        <w:t>«2.3.17.</w:t>
      </w:r>
      <w:r w:rsidRPr="00AE29C6">
        <w:rPr>
          <w:rFonts w:ascii="Times New Roman" w:eastAsia="Times New Roman" w:hAnsi="Times New Roman" w:cs="Times New Roman"/>
          <w:i/>
          <w:sz w:val="28"/>
          <w:szCs w:val="28"/>
        </w:rPr>
        <w:tab/>
        <w:t>осуществлять финансирование деятельности Совета по профессиональным квалификациям в строительстве, деятельности по организации и обеспечению проведения независимой оценки квалификации в области строительства и профессионально-общественной аккредитации основных профессиональных образовательных программ, основных программ профессионального обучения и дополнительных профессиональных программ и общественной аккредитации организаций, осуществляющих образовательную деятельность, за счет средств Ассоциации, а также получать доход от указанной деятельности.»</w:t>
      </w:r>
    </w:p>
    <w:p w:rsidR="00D76613" w:rsidRPr="007B038E" w:rsidRDefault="00D76613" w:rsidP="00D76613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613" w:rsidRPr="007B038E" w:rsidSect="009073E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CB" w:rsidRDefault="000C68CB" w:rsidP="009073EB">
      <w:pPr>
        <w:spacing w:after="0" w:line="240" w:lineRule="auto"/>
      </w:pPr>
      <w:r>
        <w:separator/>
      </w:r>
    </w:p>
  </w:endnote>
  <w:endnote w:type="continuationSeparator" w:id="0">
    <w:p w:rsidR="000C68CB" w:rsidRDefault="000C68CB" w:rsidP="0090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CB" w:rsidRDefault="000C68CB" w:rsidP="009073EB">
      <w:pPr>
        <w:spacing w:after="0" w:line="240" w:lineRule="auto"/>
      </w:pPr>
      <w:r>
        <w:separator/>
      </w:r>
    </w:p>
  </w:footnote>
  <w:footnote w:type="continuationSeparator" w:id="0">
    <w:p w:rsidR="000C68CB" w:rsidRDefault="000C68CB" w:rsidP="0090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749142"/>
      <w:docPartObj>
        <w:docPartGallery w:val="Page Numbers (Top of Page)"/>
        <w:docPartUnique/>
      </w:docPartObj>
    </w:sdtPr>
    <w:sdtEndPr/>
    <w:sdtContent>
      <w:p w:rsidR="00377F01" w:rsidRDefault="00F160B3">
        <w:pPr>
          <w:pStyle w:val="a4"/>
          <w:jc w:val="center"/>
        </w:pPr>
        <w:r>
          <w:fldChar w:fldCharType="begin"/>
        </w:r>
        <w:r w:rsidR="00826C8B">
          <w:instrText>PAGE   \* MERGEFORMAT</w:instrText>
        </w:r>
        <w:r>
          <w:fldChar w:fldCharType="separate"/>
        </w:r>
        <w:r w:rsidR="00FC6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F01" w:rsidRDefault="00377F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A49"/>
    <w:multiLevelType w:val="hybridMultilevel"/>
    <w:tmpl w:val="AA74CEE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9466C3A"/>
    <w:multiLevelType w:val="hybridMultilevel"/>
    <w:tmpl w:val="964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5724"/>
    <w:multiLevelType w:val="hybridMultilevel"/>
    <w:tmpl w:val="3D80BC12"/>
    <w:lvl w:ilvl="0" w:tplc="B8F8A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90B0D"/>
    <w:multiLevelType w:val="hybridMultilevel"/>
    <w:tmpl w:val="76EEEEC2"/>
    <w:lvl w:ilvl="0" w:tplc="DB945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0"/>
    <w:rsid w:val="00016C8D"/>
    <w:rsid w:val="000257F2"/>
    <w:rsid w:val="00025B8A"/>
    <w:rsid w:val="00034F55"/>
    <w:rsid w:val="0005160E"/>
    <w:rsid w:val="00053A7C"/>
    <w:rsid w:val="000A3E01"/>
    <w:rsid w:val="000B11CA"/>
    <w:rsid w:val="000B2E99"/>
    <w:rsid w:val="000B71D8"/>
    <w:rsid w:val="000C68CB"/>
    <w:rsid w:val="000D09E7"/>
    <w:rsid w:val="000D63AC"/>
    <w:rsid w:val="000F557A"/>
    <w:rsid w:val="000F720B"/>
    <w:rsid w:val="001143FA"/>
    <w:rsid w:val="00130601"/>
    <w:rsid w:val="00132DD4"/>
    <w:rsid w:val="001E4AB1"/>
    <w:rsid w:val="001F4431"/>
    <w:rsid w:val="00217E87"/>
    <w:rsid w:val="00222083"/>
    <w:rsid w:val="00230A5C"/>
    <w:rsid w:val="0023402D"/>
    <w:rsid w:val="00254E2F"/>
    <w:rsid w:val="00257C56"/>
    <w:rsid w:val="00293A7A"/>
    <w:rsid w:val="002C0C4F"/>
    <w:rsid w:val="002E5C13"/>
    <w:rsid w:val="0032069C"/>
    <w:rsid w:val="00321C33"/>
    <w:rsid w:val="00332F10"/>
    <w:rsid w:val="003342A5"/>
    <w:rsid w:val="0035044B"/>
    <w:rsid w:val="003700EA"/>
    <w:rsid w:val="00377F01"/>
    <w:rsid w:val="003B0963"/>
    <w:rsid w:val="003B4CED"/>
    <w:rsid w:val="003C0244"/>
    <w:rsid w:val="003D6868"/>
    <w:rsid w:val="00432CDD"/>
    <w:rsid w:val="00436C5F"/>
    <w:rsid w:val="004438B4"/>
    <w:rsid w:val="004545CD"/>
    <w:rsid w:val="004636DA"/>
    <w:rsid w:val="00466A51"/>
    <w:rsid w:val="0047791F"/>
    <w:rsid w:val="004A3DEE"/>
    <w:rsid w:val="004F04F0"/>
    <w:rsid w:val="004F408E"/>
    <w:rsid w:val="004F6539"/>
    <w:rsid w:val="004F7BD2"/>
    <w:rsid w:val="0051026D"/>
    <w:rsid w:val="005270FA"/>
    <w:rsid w:val="00550450"/>
    <w:rsid w:val="00580723"/>
    <w:rsid w:val="00583EB1"/>
    <w:rsid w:val="005A1C87"/>
    <w:rsid w:val="005B0C81"/>
    <w:rsid w:val="005E663E"/>
    <w:rsid w:val="005F03FE"/>
    <w:rsid w:val="005F1A80"/>
    <w:rsid w:val="00625C3F"/>
    <w:rsid w:val="00656374"/>
    <w:rsid w:val="00660BDA"/>
    <w:rsid w:val="00676102"/>
    <w:rsid w:val="006A2852"/>
    <w:rsid w:val="006A2F24"/>
    <w:rsid w:val="006A4A50"/>
    <w:rsid w:val="006C382F"/>
    <w:rsid w:val="006D71AF"/>
    <w:rsid w:val="00715F3D"/>
    <w:rsid w:val="00752CB3"/>
    <w:rsid w:val="0077304B"/>
    <w:rsid w:val="00777F98"/>
    <w:rsid w:val="007B038E"/>
    <w:rsid w:val="007B436B"/>
    <w:rsid w:val="007B4CB3"/>
    <w:rsid w:val="007C561B"/>
    <w:rsid w:val="00804C83"/>
    <w:rsid w:val="00826C8B"/>
    <w:rsid w:val="008330F7"/>
    <w:rsid w:val="00865599"/>
    <w:rsid w:val="00866A3E"/>
    <w:rsid w:val="008705CB"/>
    <w:rsid w:val="0087204F"/>
    <w:rsid w:val="0087509F"/>
    <w:rsid w:val="00883172"/>
    <w:rsid w:val="00886F81"/>
    <w:rsid w:val="0089591F"/>
    <w:rsid w:val="008A6592"/>
    <w:rsid w:val="008B3F3B"/>
    <w:rsid w:val="008D197B"/>
    <w:rsid w:val="008D21B5"/>
    <w:rsid w:val="008F35B9"/>
    <w:rsid w:val="008F7070"/>
    <w:rsid w:val="009073EB"/>
    <w:rsid w:val="00923550"/>
    <w:rsid w:val="00930C5E"/>
    <w:rsid w:val="0095456E"/>
    <w:rsid w:val="0097292B"/>
    <w:rsid w:val="00973AC9"/>
    <w:rsid w:val="0097566F"/>
    <w:rsid w:val="00980EEF"/>
    <w:rsid w:val="00982F18"/>
    <w:rsid w:val="009A61BE"/>
    <w:rsid w:val="009A7789"/>
    <w:rsid w:val="009D3135"/>
    <w:rsid w:val="009D4C01"/>
    <w:rsid w:val="009E1826"/>
    <w:rsid w:val="009E3BD5"/>
    <w:rsid w:val="009F1273"/>
    <w:rsid w:val="00A418B9"/>
    <w:rsid w:val="00AA14AF"/>
    <w:rsid w:val="00AA3016"/>
    <w:rsid w:val="00AE0EA8"/>
    <w:rsid w:val="00AE29C6"/>
    <w:rsid w:val="00AE4BF9"/>
    <w:rsid w:val="00AE5317"/>
    <w:rsid w:val="00B25077"/>
    <w:rsid w:val="00B26FBD"/>
    <w:rsid w:val="00B3611D"/>
    <w:rsid w:val="00B373F6"/>
    <w:rsid w:val="00B63A00"/>
    <w:rsid w:val="00B65471"/>
    <w:rsid w:val="00B66D88"/>
    <w:rsid w:val="00BA3E33"/>
    <w:rsid w:val="00BC68D9"/>
    <w:rsid w:val="00C07A31"/>
    <w:rsid w:val="00C3625F"/>
    <w:rsid w:val="00C4164E"/>
    <w:rsid w:val="00C41B18"/>
    <w:rsid w:val="00C514B0"/>
    <w:rsid w:val="00C6459B"/>
    <w:rsid w:val="00C71517"/>
    <w:rsid w:val="00CA0D0A"/>
    <w:rsid w:val="00CB2CD9"/>
    <w:rsid w:val="00CD4D95"/>
    <w:rsid w:val="00CE242C"/>
    <w:rsid w:val="00CE4A55"/>
    <w:rsid w:val="00D107DA"/>
    <w:rsid w:val="00D163ED"/>
    <w:rsid w:val="00D16A3A"/>
    <w:rsid w:val="00D24F1D"/>
    <w:rsid w:val="00D25756"/>
    <w:rsid w:val="00D4285E"/>
    <w:rsid w:val="00D56201"/>
    <w:rsid w:val="00D76613"/>
    <w:rsid w:val="00DA2227"/>
    <w:rsid w:val="00DA5C6B"/>
    <w:rsid w:val="00DC5D92"/>
    <w:rsid w:val="00DD6376"/>
    <w:rsid w:val="00DE75A0"/>
    <w:rsid w:val="00E22391"/>
    <w:rsid w:val="00E22B77"/>
    <w:rsid w:val="00E53498"/>
    <w:rsid w:val="00E7252B"/>
    <w:rsid w:val="00EA02FD"/>
    <w:rsid w:val="00EB219D"/>
    <w:rsid w:val="00F160B3"/>
    <w:rsid w:val="00F2460B"/>
    <w:rsid w:val="00F663B1"/>
    <w:rsid w:val="00F7570F"/>
    <w:rsid w:val="00F815E0"/>
    <w:rsid w:val="00F83F48"/>
    <w:rsid w:val="00FB0F55"/>
    <w:rsid w:val="00FB2C59"/>
    <w:rsid w:val="00FB6FEF"/>
    <w:rsid w:val="00FC60DB"/>
    <w:rsid w:val="00FC6757"/>
    <w:rsid w:val="00FE3E33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1AAB5-2EDB-4557-AB0D-0E8EEA8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80"/>
  </w:style>
  <w:style w:type="paragraph" w:styleId="3">
    <w:name w:val="heading 3"/>
    <w:basedOn w:val="a"/>
    <w:next w:val="a"/>
    <w:link w:val="30"/>
    <w:qFormat/>
    <w:rsid w:val="001E4AB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3EB"/>
  </w:style>
  <w:style w:type="paragraph" w:styleId="a6">
    <w:name w:val="footer"/>
    <w:basedOn w:val="a"/>
    <w:link w:val="a7"/>
    <w:uiPriority w:val="99"/>
    <w:unhideWhenUsed/>
    <w:rsid w:val="0090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3EB"/>
  </w:style>
  <w:style w:type="character" w:customStyle="1" w:styleId="30">
    <w:name w:val="Заголовок 3 Знак"/>
    <w:basedOn w:val="a0"/>
    <w:link w:val="3"/>
    <w:rsid w:val="001E4A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1C3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645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45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6459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45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459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459B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930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credpoa.ru/accreditator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46E6044C6B4711FE7FE9B56BD7DD971BB6A6FED9B423A80F997C9B531B43561169A6E9C99ADFCA5FB977484DM17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ECA7-FAE3-4A61-9128-66E4CAC0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Коконов Данил Александрович</cp:lastModifiedBy>
  <cp:revision>4</cp:revision>
  <cp:lastPrinted>2020-08-24T10:16:00Z</cp:lastPrinted>
  <dcterms:created xsi:type="dcterms:W3CDTF">2020-08-24T09:54:00Z</dcterms:created>
  <dcterms:modified xsi:type="dcterms:W3CDTF">2020-08-27T11:41:00Z</dcterms:modified>
</cp:coreProperties>
</file>