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01" w:rsidRDefault="003C53EE">
      <w:pPr>
        <w:pStyle w:val="Heading10"/>
        <w:keepNext/>
        <w:keepLines/>
        <w:shd w:val="clear" w:color="auto" w:fill="auto"/>
        <w:spacing w:after="162" w:line="270" w:lineRule="exact"/>
      </w:pPr>
      <w:bookmarkStart w:id="0" w:name="bookmark0"/>
      <w:r>
        <w:rPr>
          <w:rStyle w:val="Heading1Spacing3pt"/>
        </w:rPr>
        <w:t>ПРИКАЗ</w:t>
      </w:r>
      <w:bookmarkEnd w:id="0"/>
    </w:p>
    <w:p w:rsidR="006956AF" w:rsidRPr="006956AF" w:rsidRDefault="006956AF">
      <w:pPr>
        <w:pStyle w:val="Heading10"/>
        <w:keepNext/>
        <w:keepLines/>
        <w:shd w:val="clear" w:color="auto" w:fill="auto"/>
        <w:spacing w:after="0" w:line="480" w:lineRule="exact"/>
        <w:rPr>
          <w:lang w:val="ru-RU"/>
        </w:rPr>
      </w:pPr>
      <w:bookmarkStart w:id="1" w:name="bookmark1"/>
      <w:r>
        <w:rPr>
          <w:lang w:val="ru-RU"/>
        </w:rPr>
        <w:t>г.</w:t>
      </w:r>
    </w:p>
    <w:p w:rsidR="006956AF" w:rsidRDefault="006956AF">
      <w:pPr>
        <w:pStyle w:val="Heading10"/>
        <w:keepNext/>
        <w:keepLines/>
        <w:shd w:val="clear" w:color="auto" w:fill="auto"/>
        <w:spacing w:after="0" w:line="480" w:lineRule="exact"/>
      </w:pPr>
    </w:p>
    <w:p w:rsidR="00205E01" w:rsidRDefault="003C53EE">
      <w:pPr>
        <w:pStyle w:val="Heading10"/>
        <w:keepNext/>
        <w:keepLines/>
        <w:shd w:val="clear" w:color="auto" w:fill="auto"/>
        <w:spacing w:after="0" w:line="480" w:lineRule="exact"/>
      </w:pPr>
      <w:r>
        <w:t>О выполнении мероприятий, направленных на предупреждение возникновения и распространения коронавирусной инфекции, вызванной</w:t>
      </w:r>
      <w:bookmarkEnd w:id="1"/>
    </w:p>
    <w:p w:rsidR="00205E01" w:rsidRDefault="00196F83">
      <w:pPr>
        <w:pStyle w:val="Heading10"/>
        <w:keepNext/>
        <w:keepLines/>
        <w:shd w:val="clear" w:color="auto" w:fill="auto"/>
        <w:spacing w:after="0" w:line="480" w:lineRule="exact"/>
      </w:pPr>
      <w:bookmarkStart w:id="2" w:name="bookmark2"/>
      <w:r>
        <w:t>СО</w:t>
      </w:r>
      <w:r>
        <w:rPr>
          <w:lang w:val="en-US"/>
        </w:rPr>
        <w:t>VID</w:t>
      </w:r>
      <w:r w:rsidR="003C53EE">
        <w:t>-19</w:t>
      </w:r>
      <w:bookmarkEnd w:id="2"/>
    </w:p>
    <w:p w:rsidR="00205E01" w:rsidRDefault="003C53EE">
      <w:pPr>
        <w:pStyle w:val="1"/>
        <w:shd w:val="clear" w:color="auto" w:fill="auto"/>
        <w:spacing w:before="0" w:after="0" w:line="480" w:lineRule="exact"/>
        <w:ind w:firstLine="580"/>
        <w:jc w:val="both"/>
      </w:pPr>
      <w:r>
        <w:t>С целью предупреждения возникновения и распространения среди работников</w:t>
      </w:r>
    </w:p>
    <w:p w:rsidR="00205E01" w:rsidRDefault="003C53EE" w:rsidP="00196F83">
      <w:pPr>
        <w:pStyle w:val="1"/>
        <w:shd w:val="clear" w:color="auto" w:fill="auto"/>
        <w:tabs>
          <w:tab w:val="left" w:leader="underscore" w:pos="1829"/>
        </w:tabs>
        <w:spacing w:before="0" w:after="0" w:line="480" w:lineRule="exact"/>
        <w:jc w:val="both"/>
      </w:pPr>
      <w:r>
        <w:tab/>
        <w:t xml:space="preserve">новой коронавирусной инфекции, вызванной </w:t>
      </w:r>
      <w:r w:rsidR="00196F83" w:rsidRPr="00196F83">
        <w:t>СОVID-19</w:t>
      </w:r>
      <w:r>
        <w:t>, в связи с</w:t>
      </w:r>
    </w:p>
    <w:p w:rsidR="00205E01" w:rsidRPr="006956AF" w:rsidRDefault="003C53EE">
      <w:pPr>
        <w:pStyle w:val="1"/>
        <w:shd w:val="clear" w:color="auto" w:fill="auto"/>
        <w:spacing w:before="0" w:after="588" w:line="480" w:lineRule="exact"/>
        <w:ind w:right="20"/>
        <w:jc w:val="both"/>
      </w:pPr>
      <w:r>
        <w:t xml:space="preserve">ростом заболеваемости гриппом и ОРВИ на территории </w:t>
      </w:r>
      <w:r w:rsidRPr="006956AF">
        <w:t xml:space="preserve">города </w:t>
      </w:r>
      <w:r w:rsidR="006956AF" w:rsidRPr="006956AF">
        <w:rPr>
          <w:lang w:val="ru-RU"/>
        </w:rPr>
        <w:t>______</w:t>
      </w:r>
      <w:r w:rsidRPr="006956AF">
        <w:t xml:space="preserve"> на основании положений статей 50, 51 Федерального закона от 30.03.1999 N° 52-ФЗ «О санитарно-эпидемиологическом благополучии населения», а также Постановления Главного государственного санитарного врача Российской Федерации от 24.01.2020 N 2 «О дополнительных мерах по недопущению завоза и распространения новой коронавирусной инфекции </w:t>
      </w:r>
      <w:r w:rsidR="00196F83" w:rsidRPr="006956AF">
        <w:t>СОVID-19</w:t>
      </w:r>
      <w:r w:rsidRPr="006956AF">
        <w:t>»,</w:t>
      </w:r>
    </w:p>
    <w:p w:rsidR="00205E01" w:rsidRPr="006956AF" w:rsidRDefault="003C53EE">
      <w:pPr>
        <w:pStyle w:val="1"/>
        <w:shd w:val="clear" w:color="auto" w:fill="auto"/>
        <w:spacing w:before="0" w:after="470" w:line="270" w:lineRule="exact"/>
        <w:ind w:firstLine="580"/>
        <w:jc w:val="both"/>
      </w:pPr>
      <w:r w:rsidRPr="006956AF">
        <w:t>ПРИКАЗЫВАЮ:</w:t>
      </w:r>
    </w:p>
    <w:p w:rsidR="00205E01" w:rsidRPr="006956AF" w:rsidRDefault="003C53EE">
      <w:pPr>
        <w:pStyle w:val="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485" w:lineRule="exact"/>
        <w:ind w:right="20" w:firstLine="580"/>
        <w:jc w:val="both"/>
      </w:pPr>
      <w:r w:rsidRPr="006956AF">
        <w:t>Для осуществления непрерывного контроля за ситуацией, связанной с распространением коронавирусной инфекции, и обеспечения незамедлительного реагирования при выявлении случаев заражения создать оперативный штаб.</w:t>
      </w:r>
    </w:p>
    <w:p w:rsidR="00D57557" w:rsidRPr="006956AF" w:rsidRDefault="003C53EE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592" w:line="485" w:lineRule="exact"/>
        <w:ind w:firstLine="580"/>
        <w:jc w:val="both"/>
      </w:pPr>
      <w:r w:rsidRPr="006956AF">
        <w:t>В состав оперативного штаба включить следующих лиц:</w:t>
      </w:r>
    </w:p>
    <w:p w:rsidR="00205E01" w:rsidRPr="006956AF" w:rsidRDefault="003C53EE">
      <w:pPr>
        <w:pStyle w:val="1"/>
        <w:shd w:val="clear" w:color="auto" w:fill="auto"/>
        <w:spacing w:before="0" w:after="157" w:line="270" w:lineRule="exact"/>
        <w:ind w:firstLine="580"/>
        <w:jc w:val="both"/>
      </w:pPr>
      <w:r w:rsidRPr="006956AF">
        <w:t>3. Начальникам участков</w:t>
      </w:r>
    </w:p>
    <w:p w:rsidR="00205E01" w:rsidRPr="006956AF" w:rsidRDefault="003C53EE">
      <w:pPr>
        <w:pStyle w:val="1"/>
        <w:shd w:val="clear" w:color="auto" w:fill="auto"/>
        <w:spacing w:before="0" w:after="0" w:line="270" w:lineRule="exact"/>
        <w:ind w:firstLine="580"/>
        <w:jc w:val="both"/>
      </w:pPr>
      <w:r w:rsidRPr="006956AF">
        <w:t>Руководителям структурных подразделений</w:t>
      </w:r>
    </w:p>
    <w:p w:rsidR="00205E01" w:rsidRPr="006956AF" w:rsidRDefault="003C53EE">
      <w:pPr>
        <w:pStyle w:val="1"/>
        <w:shd w:val="clear" w:color="auto" w:fill="auto"/>
        <w:spacing w:before="0" w:after="0" w:line="480" w:lineRule="exact"/>
        <w:ind w:right="20"/>
        <w:jc w:val="both"/>
      </w:pPr>
      <w:r w:rsidRPr="006956AF">
        <w:t>организовать незамедлительное выполнение мероприятий по обеспечению усиленного дезинфекционного режима.</w:t>
      </w:r>
    </w:p>
    <w:p w:rsidR="00205E01" w:rsidRPr="006956AF" w:rsidRDefault="003C53EE">
      <w:pPr>
        <w:pStyle w:val="1"/>
        <w:framePr w:h="270" w:wrap="around" w:hAnchor="margin" w:x="6985" w:y="679"/>
        <w:shd w:val="clear" w:color="auto" w:fill="auto"/>
        <w:spacing w:before="0" w:after="0" w:line="270" w:lineRule="exact"/>
        <w:ind w:left="100"/>
        <w:jc w:val="left"/>
      </w:pPr>
      <w:r w:rsidRPr="006956AF">
        <w:t>№</w:t>
      </w:r>
    </w:p>
    <w:p w:rsidR="00205E01" w:rsidRPr="006956AF" w:rsidRDefault="003C53EE">
      <w:pPr>
        <w:pStyle w:val="1"/>
        <w:shd w:val="clear" w:color="auto" w:fill="auto"/>
        <w:spacing w:before="0" w:after="0" w:line="480" w:lineRule="exact"/>
        <w:ind w:right="20" w:firstLine="580"/>
        <w:jc w:val="both"/>
      </w:pPr>
      <w:r w:rsidRPr="006956AF">
        <w:t xml:space="preserve">4. С целью профилактики и борьбы с инфекциями, вызванными </w:t>
      </w:r>
      <w:proofErr w:type="spellStart"/>
      <w:r w:rsidRPr="006956AF">
        <w:t>коронавирусом</w:t>
      </w:r>
      <w:proofErr w:type="spellEnd"/>
      <w:r w:rsidRPr="006956AF">
        <w:t>, назначить руководителей структурных подразделений и начальников участков ответственными за измерение температуры и выявление симптомов (признаков) инфекционного заболевания у работников в местах их размещения (вахтовые поселки, места массового проживания - общежития и пр.).</w:t>
      </w:r>
      <w:r w:rsidRPr="006956AF">
        <w:br w:type="page"/>
      </w:r>
    </w:p>
    <w:p w:rsidR="001E1C7C" w:rsidRPr="006956AF" w:rsidRDefault="003C53EE">
      <w:pPr>
        <w:pStyle w:val="1"/>
        <w:shd w:val="clear" w:color="auto" w:fill="auto"/>
        <w:spacing w:before="0" w:after="0" w:line="480" w:lineRule="exact"/>
        <w:ind w:left="20" w:right="20"/>
        <w:jc w:val="both"/>
      </w:pPr>
      <w:r w:rsidRPr="006956AF">
        <w:lastRenderedPageBreak/>
        <w:t>Ежедневно до выезда (выхода) на место производства работ проводить на объектах строительства визуальный осмотр работников с регулярным опросом об их самочувствии и жалобах на состояние здоровья.</w:t>
      </w:r>
      <w:r w:rsidR="001E1C7C" w:rsidRPr="006956AF">
        <w:rPr>
          <w:lang w:val="ru-RU"/>
        </w:rPr>
        <w:t xml:space="preserve"> П</w:t>
      </w:r>
      <w:proofErr w:type="spellStart"/>
      <w:r w:rsidR="001E1C7C" w:rsidRPr="006956AF">
        <w:t>ри</w:t>
      </w:r>
      <w:proofErr w:type="spellEnd"/>
      <w:r w:rsidR="001E1C7C" w:rsidRPr="006956AF">
        <w:t xml:space="preserve"> входе работников в организацию (предприятие) </w:t>
      </w:r>
      <w:r w:rsidR="001E1C7C" w:rsidRPr="006956AF">
        <w:rPr>
          <w:lang w:val="ru-RU"/>
        </w:rPr>
        <w:t>обеспечить</w:t>
      </w:r>
      <w:r w:rsidR="001E1C7C" w:rsidRPr="006956AF">
        <w:t xml:space="preserve">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205E01" w:rsidRPr="006956AF" w:rsidRDefault="003C53EE" w:rsidP="001E1C7C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before="0" w:after="0" w:line="480" w:lineRule="exact"/>
        <w:ind w:left="20" w:right="20" w:firstLine="580"/>
        <w:jc w:val="both"/>
      </w:pPr>
      <w:r w:rsidRPr="006956AF">
        <w:t xml:space="preserve">В рамках профилактических мероприятий обеспечить выполнение регулярного </w:t>
      </w:r>
      <w:r w:rsidR="001E1C7C" w:rsidRPr="006956AF">
        <w:t xml:space="preserve">(каждые 2 часа) </w:t>
      </w:r>
      <w:r w:rsidRPr="006956AF">
        <w:t>проветривания административных и бытовых помещений.</w:t>
      </w:r>
    </w:p>
    <w:p w:rsidR="00205E01" w:rsidRPr="006956AF" w:rsidRDefault="003C53EE">
      <w:pPr>
        <w:pStyle w:val="1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 w:line="480" w:lineRule="exact"/>
        <w:ind w:left="20" w:right="20" w:firstLine="580"/>
        <w:jc w:val="both"/>
      </w:pPr>
      <w:r w:rsidRPr="006956AF">
        <w:t>Во время отсутствия работников в местах их размещения проводить профилактическую дезинфекцию мест проживания, мест общего пользования и территории размещения в соответствии с рекомендациями Роспотребнадзора, предварительно разбив на сектора так, чтобы каждый сектор был подвергнут полной дезинфекции не реже одного раза в неделю, с применением дезинфицирующих хлорсодержащих веществ по нормам расхода согласно приложенной таблице (Приложение 1).</w:t>
      </w:r>
    </w:p>
    <w:p w:rsidR="00205E01" w:rsidRPr="006956AF" w:rsidRDefault="003C53EE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before="0" w:after="0" w:line="480" w:lineRule="exact"/>
        <w:ind w:left="20" w:right="20" w:firstLine="580"/>
        <w:jc w:val="both"/>
      </w:pPr>
      <w:r w:rsidRPr="006956AF">
        <w:t>Провести инструктажи всех работников организации по вопросам предупреждения распространения коронавирусной инфекции в соответствии с инструкциями Роспотребнадзора</w:t>
      </w:r>
      <w:r w:rsidRPr="006956AF">
        <w:rPr>
          <w:vertAlign w:val="superscript"/>
        </w:rPr>
        <w:footnoteReference w:id="1"/>
      </w:r>
      <w:r w:rsidRPr="006956AF">
        <w:t xml:space="preserve"> с обязательным фиксированием в Журнале регистрации инструктажа работников по предупреждению и распространению коронавирусной инфекции (Приложение 2), в том числе: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80" w:lineRule="exact"/>
        <w:ind w:left="20" w:right="20" w:firstLine="580"/>
        <w:jc w:val="both"/>
      </w:pPr>
      <w:r w:rsidRPr="006956AF">
        <w:t xml:space="preserve">по организации и проведению </w:t>
      </w:r>
      <w:proofErr w:type="spellStart"/>
      <w:r w:rsidRPr="006956AF">
        <w:t>противоэпидемически</w:t>
      </w:r>
      <w:proofErr w:type="spellEnd"/>
      <w:r w:rsidR="001E1C7C" w:rsidRPr="006956AF">
        <w:rPr>
          <w:lang w:val="ru-RU"/>
        </w:rPr>
        <w:t>х</w:t>
      </w:r>
      <w:r w:rsidRPr="006956AF">
        <w:t xml:space="preserve"> мероприятий, в том числе по проведению профилактической дезинфекции;</w:t>
      </w:r>
    </w:p>
    <w:p w:rsidR="00205E01" w:rsidRPr="006956AF" w:rsidRDefault="003C53EE" w:rsidP="00294A3E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480" w:lineRule="exact"/>
        <w:ind w:left="20" w:firstLine="580"/>
        <w:jc w:val="both"/>
      </w:pPr>
      <w:r w:rsidRPr="006956AF">
        <w:t>по выполнению мер личной профилактики</w:t>
      </w:r>
      <w:r w:rsidR="00294A3E" w:rsidRPr="006956AF">
        <w:rPr>
          <w:lang w:val="ru-RU"/>
        </w:rPr>
        <w:t xml:space="preserve"> (в том числе регулярного мытья рук с мылом или обработки кожными антисептиками - в течение всего рабочего дня, после каждого посещения туалета)</w:t>
      </w:r>
      <w:r w:rsidRPr="006956AF">
        <w:t>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80" w:lineRule="exact"/>
        <w:ind w:left="20" w:right="20" w:firstLine="580"/>
        <w:jc w:val="both"/>
      </w:pPr>
      <w:r w:rsidRPr="006956AF">
        <w:t>по выявлению заболевших острыми респираторными вирусными инфекциями и порядку направления их в медицинские учреждения.</w:t>
      </w:r>
    </w:p>
    <w:p w:rsidR="00205E01" w:rsidRPr="006956AF" w:rsidRDefault="003C53EE">
      <w:pPr>
        <w:pStyle w:val="1"/>
        <w:numPr>
          <w:ilvl w:val="1"/>
          <w:numId w:val="2"/>
        </w:numPr>
        <w:shd w:val="clear" w:color="auto" w:fill="auto"/>
        <w:tabs>
          <w:tab w:val="left" w:pos="869"/>
        </w:tabs>
        <w:spacing w:before="0" w:after="0" w:line="480" w:lineRule="exact"/>
        <w:ind w:left="20" w:firstLine="580"/>
        <w:jc w:val="both"/>
      </w:pPr>
      <w:r w:rsidRPr="006956AF">
        <w:t>На строительных объектах: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80" w:lineRule="exact"/>
        <w:ind w:left="20" w:right="20" w:firstLine="580"/>
        <w:jc w:val="both"/>
      </w:pPr>
      <w:r w:rsidRPr="006956AF">
        <w:lastRenderedPageBreak/>
        <w:t>усилить меры охраны периметра строительной площадки для недопущения свободного выхода и входа работников и посторонних лиц, а также работников организации, добирающихся до места производства работ общественным или личным транспортом. На входе для работников, добирающихся до места производства работ общественным или личным транспортом предусмотреть меры диагностики, указанные в п. 4;</w:t>
      </w:r>
    </w:p>
    <w:p w:rsidR="00205E01" w:rsidRPr="006956AF" w:rsidRDefault="003C53EE" w:rsidP="001E1C7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480" w:lineRule="exact"/>
        <w:ind w:right="20" w:firstLine="580"/>
        <w:jc w:val="both"/>
      </w:pPr>
      <w:r w:rsidRPr="006956AF">
        <w:t xml:space="preserve">проводить ежедневный контроль работающих посредством термометрии </w:t>
      </w:r>
      <w:r w:rsidR="001E1C7C" w:rsidRPr="006956AF">
        <w:t xml:space="preserve">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1E1C7C" w:rsidRPr="006956AF">
        <w:t>тепловизоры</w:t>
      </w:r>
      <w:proofErr w:type="spellEnd"/>
      <w:r w:rsidR="001E1C7C" w:rsidRPr="006956AF">
        <w:t xml:space="preserve">) </w:t>
      </w:r>
      <w:r w:rsidRPr="006956AF">
        <w:t xml:space="preserve">по результатам </w:t>
      </w:r>
      <w:proofErr w:type="spellStart"/>
      <w:r w:rsidRPr="006956AF">
        <w:t>предсменного</w:t>
      </w:r>
      <w:proofErr w:type="spellEnd"/>
      <w:r w:rsidRPr="006956AF">
        <w:t xml:space="preserve"> осмотра, не допускать к работе работников с проявлениями острых респираторных инфекций (повышенная температура, кашель, насморк);</w:t>
      </w:r>
    </w:p>
    <w:p w:rsidR="00205E01" w:rsidRPr="006956AF" w:rsidRDefault="003C53EE" w:rsidP="00056532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480" w:lineRule="exact"/>
        <w:ind w:right="20" w:firstLine="580"/>
        <w:jc w:val="both"/>
      </w:pPr>
      <w:r w:rsidRPr="006956AF">
        <w:t xml:space="preserve">проводить </w:t>
      </w:r>
      <w:r w:rsidR="00294A3E" w:rsidRPr="006956AF">
        <w:rPr>
          <w:lang w:val="ru-RU"/>
        </w:rPr>
        <w:t xml:space="preserve">качественную </w:t>
      </w:r>
      <w:r w:rsidRPr="006956AF">
        <w:t>ежедневную уборку с применением дезинфицирующих средств</w:t>
      </w:r>
      <w:r w:rsidR="00056532" w:rsidRPr="006956AF">
        <w:t xml:space="preserve"> </w:t>
      </w:r>
      <w:proofErr w:type="spellStart"/>
      <w:r w:rsidR="00056532" w:rsidRPr="006956AF">
        <w:t>вирулицидного</w:t>
      </w:r>
      <w:proofErr w:type="spellEnd"/>
      <w:r w:rsidR="00056532" w:rsidRPr="006956AF">
        <w:t xml:space="preserve"> действия </w:t>
      </w:r>
      <w:r w:rsidRPr="006956AF">
        <w:t>всех поверхностей (пол, предметы мебели, подоконники, отопительные приборы, ручки дверей</w:t>
      </w:r>
      <w:r w:rsidR="00056532" w:rsidRPr="006956AF">
        <w:rPr>
          <w:lang w:val="ru-RU"/>
        </w:rPr>
        <w:t>, выключателей, поручней, перил, контактных поверхностей</w:t>
      </w:r>
      <w:r w:rsidRPr="006956AF">
        <w:t xml:space="preserve"> и др.) в производственных и административно-бытовых помещениях;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480" w:lineRule="exact"/>
        <w:ind w:right="20" w:firstLine="580"/>
        <w:jc w:val="both"/>
      </w:pPr>
      <w:r w:rsidRPr="006956AF">
        <w:t xml:space="preserve">проводить </w:t>
      </w:r>
      <w:r w:rsidR="00294A3E" w:rsidRPr="006956AF">
        <w:rPr>
          <w:lang w:val="ru-RU"/>
        </w:rPr>
        <w:t xml:space="preserve">качественную </w:t>
      </w:r>
      <w:r w:rsidRPr="006956AF">
        <w:t>ежедневную уборку с применением дезинфицирующих средств туалетов, умывальников и душевых (пол, санитарно-техническое оборудование, в том числе вентили кранов, спуск бачков унитаза, дверные ручки) - 2 раза в день;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480" w:lineRule="exact"/>
        <w:ind w:firstLine="580"/>
        <w:jc w:val="both"/>
      </w:pPr>
      <w:r w:rsidRPr="006956AF">
        <w:t>обеспечить административно-бытовые городки средствами для мытья рук;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480" w:lineRule="exact"/>
        <w:ind w:right="20" w:firstLine="580"/>
        <w:jc w:val="both"/>
      </w:pPr>
      <w:r w:rsidRPr="006956AF">
        <w:t>обеспечить выдачу каждому работнику средств индивидуальной защиты органов дыхания и перчатки</w:t>
      </w:r>
      <w:r w:rsidR="00294A3E" w:rsidRPr="006956AF">
        <w:rPr>
          <w:lang w:val="ru-RU"/>
        </w:rPr>
        <w:t>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480" w:lineRule="exact"/>
        <w:ind w:right="20" w:firstLine="580"/>
        <w:jc w:val="both"/>
      </w:pPr>
      <w:r w:rsidRPr="006956AF">
        <w:t>проводить обязательную дезинфекцию уборочного инвентаря после проведения уборки;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480" w:lineRule="exact"/>
        <w:ind w:right="20" w:firstLine="580"/>
        <w:jc w:val="both"/>
      </w:pPr>
      <w:r w:rsidRPr="006956AF">
        <w:t xml:space="preserve">обеспечить регулярное </w:t>
      </w:r>
      <w:r w:rsidR="00294A3E" w:rsidRPr="006956AF">
        <w:rPr>
          <w:lang w:val="ru-RU"/>
        </w:rPr>
        <w:t xml:space="preserve">(каждые 2 часа) </w:t>
      </w:r>
      <w:r w:rsidRPr="006956AF">
        <w:t>проветривание бытовых и административных помещений;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480" w:lineRule="exact"/>
        <w:ind w:right="20" w:firstLine="580"/>
        <w:jc w:val="both"/>
      </w:pPr>
      <w:r w:rsidRPr="006956AF">
        <w:t xml:space="preserve">обеспечить водителей запасом одноразовых масок (исходя из продолжительности рабочей смены и смены масок не реже 1 раза в 3 часа), проверять водителей транспортных средств, заезжающих на строительную площадку, </w:t>
      </w:r>
      <w:r w:rsidRPr="006956AF">
        <w:lastRenderedPageBreak/>
        <w:t>посредством термометрии с последующей дезинфекцией транспортного средства в соответствии с рекомендациями Роспотребнадзора;</w:t>
      </w:r>
    </w:p>
    <w:p w:rsidR="00205E01" w:rsidRPr="006956AF" w:rsidRDefault="003C53EE" w:rsidP="006956AF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480" w:lineRule="exact"/>
        <w:ind w:firstLine="580"/>
        <w:jc w:val="both"/>
      </w:pPr>
      <w:r w:rsidRPr="006956AF">
        <w:t xml:space="preserve">обеспечить наличие </w:t>
      </w:r>
      <w:r w:rsidR="00294A3E" w:rsidRPr="006956AF">
        <w:t xml:space="preserve">не менее чем пятидневного </w:t>
      </w:r>
      <w:r w:rsidRPr="006956AF">
        <w:t xml:space="preserve">запаса дезинфицирующих средств </w:t>
      </w:r>
      <w:r w:rsidR="00294A3E" w:rsidRPr="006956AF">
        <w:rPr>
          <w:color w:val="auto"/>
        </w:rPr>
        <w:t xml:space="preserve">для уборки помещений </w:t>
      </w:r>
      <w:r w:rsidRPr="006956AF">
        <w:t xml:space="preserve">исходя из расчетной потребности объектов строительства, а также достаточного количества средств индивидуальной защиты работников </w:t>
      </w:r>
      <w:r w:rsidR="00D43E65" w:rsidRPr="006956AF">
        <w:rPr>
          <w:lang w:val="ru-RU"/>
        </w:rPr>
        <w:t xml:space="preserve">(маски, </w:t>
      </w:r>
      <w:proofErr w:type="gramStart"/>
      <w:r w:rsidR="00D43E65" w:rsidRPr="006956AF">
        <w:rPr>
          <w:lang w:val="ru-RU"/>
        </w:rPr>
        <w:t>респираторы)</w:t>
      </w:r>
      <w:r w:rsidRPr="006956AF">
        <w:t>органов</w:t>
      </w:r>
      <w:proofErr w:type="gramEnd"/>
      <w:r w:rsidRPr="006956AF">
        <w:t xml:space="preserve"> дыхания, кожных антисептиков;</w:t>
      </w:r>
    </w:p>
    <w:p w:rsidR="00D43E65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480" w:lineRule="exact"/>
        <w:ind w:firstLine="580"/>
        <w:jc w:val="both"/>
      </w:pPr>
      <w:r w:rsidRPr="006956AF">
        <w:t>организовать доставку продуктов питания;</w:t>
      </w:r>
    </w:p>
    <w:p w:rsidR="00D43E65" w:rsidRPr="006956AF" w:rsidRDefault="0059215E" w:rsidP="006956AF">
      <w:pPr>
        <w:autoSpaceDE w:val="0"/>
        <w:autoSpaceDN w:val="0"/>
        <w:adjustRightInd w:val="0"/>
        <w:spacing w:line="480" w:lineRule="exact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6AF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D43E65" w:rsidRPr="006956AF">
        <w:rPr>
          <w:rFonts w:ascii="Times New Roman" w:eastAsia="Times New Roman" w:hAnsi="Times New Roman" w:cs="Times New Roman"/>
          <w:sz w:val="27"/>
          <w:szCs w:val="27"/>
        </w:rPr>
        <w:t xml:space="preserve"> зависимости от условий питания работников</w:t>
      </w:r>
      <w:r w:rsidR="00D43E65" w:rsidRPr="006956A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учитывать </w:t>
      </w:r>
      <w:r w:rsidRPr="006956AF">
        <w:rPr>
          <w:rFonts w:ascii="Times New Roman" w:eastAsia="Times New Roman" w:hAnsi="Times New Roman" w:cs="Times New Roman"/>
          <w:sz w:val="27"/>
          <w:szCs w:val="27"/>
          <w:lang w:val="ru-RU"/>
        </w:rPr>
        <w:t>необходимость выполнения следующих условий</w:t>
      </w:r>
      <w:r w:rsidR="00D43E65" w:rsidRPr="006956AF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43E65" w:rsidRPr="006956AF" w:rsidRDefault="00D43E65" w:rsidP="006956AF">
      <w:pPr>
        <w:autoSpaceDE w:val="0"/>
        <w:autoSpaceDN w:val="0"/>
        <w:adjustRightInd w:val="0"/>
        <w:spacing w:line="480" w:lineRule="exact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6AF">
        <w:rPr>
          <w:rFonts w:ascii="Times New Roman" w:eastAsia="Times New Roman" w:hAnsi="Times New Roman" w:cs="Times New Roman"/>
          <w:sz w:val="27"/>
          <w:szCs w:val="27"/>
        </w:rPr>
        <w:t>При наличии столовой для питания работников:</w:t>
      </w:r>
    </w:p>
    <w:p w:rsidR="00D43E65" w:rsidRPr="006956AF" w:rsidRDefault="00D43E65" w:rsidP="006956AF">
      <w:pPr>
        <w:autoSpaceDE w:val="0"/>
        <w:autoSpaceDN w:val="0"/>
        <w:adjustRightInd w:val="0"/>
        <w:spacing w:line="480" w:lineRule="exact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6AF">
        <w:rPr>
          <w:rFonts w:ascii="Times New Roman" w:eastAsia="Times New Roman" w:hAnsi="Times New Roman" w:cs="Times New Roman"/>
          <w:sz w:val="27"/>
          <w:szCs w:val="27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D43E65" w:rsidRPr="006956AF" w:rsidRDefault="00D43E65" w:rsidP="006956AF">
      <w:pPr>
        <w:autoSpaceDE w:val="0"/>
        <w:autoSpaceDN w:val="0"/>
        <w:adjustRightInd w:val="0"/>
        <w:spacing w:line="480" w:lineRule="exact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6AF">
        <w:rPr>
          <w:rFonts w:ascii="Times New Roman" w:eastAsia="Times New Roman" w:hAnsi="Times New Roman" w:cs="Times New Roman"/>
          <w:sz w:val="27"/>
          <w:szCs w:val="27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D43E65" w:rsidRPr="006956AF" w:rsidRDefault="00D43E65" w:rsidP="006956AF">
      <w:pPr>
        <w:autoSpaceDE w:val="0"/>
        <w:autoSpaceDN w:val="0"/>
        <w:adjustRightInd w:val="0"/>
        <w:spacing w:line="480" w:lineRule="exact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6AF">
        <w:rPr>
          <w:rFonts w:ascii="Times New Roman" w:eastAsia="Times New Roman" w:hAnsi="Times New Roman" w:cs="Times New Roman"/>
          <w:sz w:val="27"/>
          <w:szCs w:val="27"/>
        </w:rPr>
        <w:t>При отсутствии столовой:</w:t>
      </w:r>
    </w:p>
    <w:p w:rsidR="00D43E65" w:rsidRPr="006956AF" w:rsidRDefault="00D43E65" w:rsidP="006956AF">
      <w:pPr>
        <w:autoSpaceDE w:val="0"/>
        <w:autoSpaceDN w:val="0"/>
        <w:adjustRightInd w:val="0"/>
        <w:spacing w:line="480" w:lineRule="exact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56AF">
        <w:rPr>
          <w:rFonts w:ascii="Times New Roman" w:eastAsia="Times New Roman" w:hAnsi="Times New Roman" w:cs="Times New Roman"/>
          <w:sz w:val="27"/>
          <w:szCs w:val="27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205E01" w:rsidRPr="006956AF" w:rsidRDefault="00D43E65" w:rsidP="006956AF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480" w:lineRule="exact"/>
        <w:ind w:firstLine="580"/>
        <w:jc w:val="both"/>
      </w:pPr>
      <w:r w:rsidRPr="006956AF">
        <w:t xml:space="preserve"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</w:t>
      </w:r>
      <w:proofErr w:type="spellStart"/>
      <w:proofErr w:type="gramStart"/>
      <w:r w:rsidRPr="006956AF">
        <w:t>средств.</w:t>
      </w:r>
      <w:r w:rsidR="003C53EE" w:rsidRPr="006956AF">
        <w:t>обеспечить</w:t>
      </w:r>
      <w:proofErr w:type="spellEnd"/>
      <w:proofErr w:type="gramEnd"/>
      <w:r w:rsidR="003C53EE" w:rsidRPr="006956AF">
        <w:t xml:space="preserve"> заблаговременную подачу заявок на пополнение неснижаемых запасов;</w:t>
      </w:r>
    </w:p>
    <w:p w:rsidR="00205E01" w:rsidRPr="006956AF" w:rsidRDefault="003C53EE" w:rsidP="006956AF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480" w:lineRule="exact"/>
        <w:ind w:firstLine="580"/>
        <w:jc w:val="both"/>
      </w:pPr>
      <w:r w:rsidRPr="006956AF">
        <w:t>ограничить поставку на строительную площадку материалов и комплектующих от сторонних организаций;</w:t>
      </w:r>
    </w:p>
    <w:p w:rsidR="00205E01" w:rsidRPr="006956AF" w:rsidRDefault="003C53EE" w:rsidP="006956A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480" w:lineRule="exact"/>
        <w:ind w:firstLine="580"/>
        <w:jc w:val="both"/>
      </w:pPr>
      <w:r w:rsidRPr="006956AF">
        <w:t>ограничить контакт работников с водителями транспортных средств, поставляющих на строительную площадку материалы и комплектующие;</w:t>
      </w:r>
    </w:p>
    <w:p w:rsidR="00205E01" w:rsidRPr="006956AF" w:rsidRDefault="003C53EE" w:rsidP="006956AF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80" w:lineRule="exact"/>
        <w:ind w:firstLine="580"/>
        <w:jc w:val="both"/>
      </w:pPr>
      <w:r w:rsidRPr="006956AF">
        <w:t xml:space="preserve">предусмотреть подписание накладных форм и актов выполнения услуг на привезенные материалы и комплектующие посредством </w:t>
      </w:r>
      <w:proofErr w:type="spellStart"/>
      <w:r w:rsidRPr="006956AF">
        <w:t>электронно</w:t>
      </w:r>
      <w:proofErr w:type="spellEnd"/>
      <w:r w:rsidR="00D4750A" w:rsidRPr="006956AF">
        <w:rPr>
          <w:lang w:val="ru-RU"/>
        </w:rPr>
        <w:t>й</w:t>
      </w:r>
      <w:r w:rsidRPr="006956AF">
        <w:t xml:space="preserve"> подписи.</w:t>
      </w:r>
    </w:p>
    <w:p w:rsidR="00205E01" w:rsidRPr="006956AF" w:rsidRDefault="003C53EE" w:rsidP="006956AF">
      <w:pPr>
        <w:pStyle w:val="1"/>
        <w:shd w:val="clear" w:color="auto" w:fill="auto"/>
        <w:spacing w:before="0" w:after="0" w:line="480" w:lineRule="exact"/>
        <w:ind w:firstLine="580"/>
        <w:jc w:val="both"/>
      </w:pPr>
      <w:r w:rsidRPr="006956AF">
        <w:lastRenderedPageBreak/>
        <w:t xml:space="preserve">9. Организовать перемещение работников от мест размещения до места производства работ специально выделенным (в </w:t>
      </w:r>
      <w:proofErr w:type="spellStart"/>
      <w:r w:rsidRPr="006956AF">
        <w:t>т.ч</w:t>
      </w:r>
      <w:proofErr w:type="spellEnd"/>
      <w:r w:rsidRPr="006956AF">
        <w:t>. арендованным) транспортом, исключив остановки по маршруту следования, с последующей дезинфекцией таких транспортных средств в соответствии с рекомендациями Роспотребнадзора. При организованной перевозке работников до места работы: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80" w:lineRule="exact"/>
        <w:ind w:left="20" w:right="20" w:firstLine="580"/>
        <w:jc w:val="both"/>
      </w:pPr>
      <w:r w:rsidRPr="006956AF">
        <w:t xml:space="preserve">по результатам </w:t>
      </w:r>
      <w:proofErr w:type="spellStart"/>
      <w:r w:rsidRPr="006956AF">
        <w:t>предрейсового</w:t>
      </w:r>
      <w:proofErr w:type="spellEnd"/>
      <w:r w:rsidRPr="006956AF">
        <w:t xml:space="preserve"> осмотра не допускать к работе водителей с проявлениями острых респираторных инфекций (повышенная температура, кашель, насморк);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480" w:lineRule="exact"/>
        <w:ind w:left="20" w:right="20" w:firstLine="580"/>
        <w:jc w:val="both"/>
      </w:pPr>
      <w:r w:rsidRPr="006956AF">
        <w:t>обеспечить водителей запасом одноразовых масок (исходя из продолжительности рабочей смены и смены масок не реже 1 раза в 3 часа), а также дезинфицирующими салфетками, кожными антисептиками для обработки рук, дезинфицирующими средствами;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80" w:lineRule="exact"/>
        <w:ind w:left="20" w:right="20" w:firstLine="580"/>
        <w:jc w:val="both"/>
      </w:pPr>
      <w:r w:rsidRPr="006956AF">
        <w:t>не допускать повторного применения одноразовых масок, а также использование увлажненных масок;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480" w:lineRule="exact"/>
        <w:ind w:left="20" w:right="20" w:firstLine="580"/>
        <w:jc w:val="both"/>
      </w:pPr>
      <w:r w:rsidRPr="006956AF">
        <w:t>по окончании рабочей смены и после высадки пассажиров проводить проветривание, влажную уборку салона и профилактическую дезинфекцию путем протирания дезинфицирующими средствами (салфетками или растворами дезинфицирующих средств) ручек дверей, поручней, подлокотников кресел, пряжек ремней безопасности, сидений и спинок;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480" w:lineRule="exact"/>
        <w:ind w:left="20" w:right="20" w:firstLine="580"/>
        <w:jc w:val="both"/>
      </w:pPr>
      <w:r w:rsidRPr="006956AF">
        <w:t>дезинфицирующие средства хранить в упаковках изготовителя, плотно закрытыми, в специально отведенном сухом, прохладном и затемненном месте;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480" w:lineRule="exact"/>
        <w:ind w:left="20" w:right="20" w:firstLine="580"/>
        <w:jc w:val="both"/>
      </w:pPr>
      <w:r w:rsidRPr="006956AF">
        <w:t>обеспечить наличие неснижаемого запаса дезинфицирующих средств исходя из расчетной потребности, а также достаточного количества средств индивидуальной защиты органов дыхания работников и кожных антисептиков;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480" w:lineRule="exact"/>
        <w:ind w:left="20" w:right="20" w:firstLine="580"/>
        <w:jc w:val="both"/>
      </w:pPr>
      <w:r w:rsidRPr="006956AF">
        <w:t>обеспечить заблаговременную подачу заявок на пополнение неснижаемых запасов.</w:t>
      </w:r>
    </w:p>
    <w:p w:rsidR="00205E01" w:rsidRPr="006956AF" w:rsidRDefault="003C53EE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480" w:lineRule="exact"/>
        <w:ind w:left="20" w:right="20" w:firstLine="580"/>
        <w:jc w:val="both"/>
      </w:pPr>
      <w:r w:rsidRPr="006956AF">
        <w:t xml:space="preserve">Руководителям структурных подразделений, начальникам участков обеспечить ежедневный контроль применения антисептических и обеззараживающих средств, </w:t>
      </w:r>
      <w:proofErr w:type="gramStart"/>
      <w:r w:rsidRPr="006956AF">
        <w:t>средств индивидуальной защиты органов дыхания работников и применения</w:t>
      </w:r>
      <w:proofErr w:type="gramEnd"/>
      <w:r w:rsidRPr="006956AF">
        <w:t xml:space="preserve"> обеззараживающих ультрафиолетовых бактерицидных облучателей закрытого типа в течение всего периода производства работ.</w:t>
      </w:r>
    </w:p>
    <w:p w:rsidR="00205E01" w:rsidRPr="006956AF" w:rsidRDefault="003C53EE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480" w:lineRule="exact"/>
        <w:ind w:left="20" w:right="20" w:firstLine="580"/>
        <w:jc w:val="both"/>
      </w:pPr>
      <w:r w:rsidRPr="006956AF">
        <w:lastRenderedPageBreak/>
        <w:t>Руководителям структурных подразделений, начальникам участков в случае выявления работников с повышенной температурой или другими симптомами (признаками) инфекционного заболевания незамедлительно: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480" w:lineRule="exact"/>
        <w:ind w:left="20" w:firstLine="580"/>
        <w:jc w:val="both"/>
      </w:pPr>
      <w:r w:rsidRPr="006956AF">
        <w:t>отстранять таких работников от работы;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80" w:lineRule="exact"/>
        <w:ind w:left="20" w:right="20" w:firstLine="580"/>
        <w:jc w:val="both"/>
      </w:pPr>
      <w:r w:rsidRPr="006956AF">
        <w:t>поместить таких работников на 14 дней на карантин в специально отведенное место, изолированное для доступа других лиц;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80" w:lineRule="exact"/>
        <w:ind w:left="20" w:right="20" w:firstLine="580"/>
        <w:jc w:val="both"/>
      </w:pPr>
      <w:r w:rsidRPr="006956AF">
        <w:t>поместить в специально отведенные места на 14 дней на карантин также всех, кто проживал в одном помещении с такими работниками (при этом не допускать нарушения санитарных норм при размещении таких работников);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80" w:lineRule="exact"/>
        <w:ind w:left="20" w:right="20" w:firstLine="580"/>
        <w:jc w:val="both"/>
      </w:pPr>
      <w:r w:rsidRPr="006956AF">
        <w:t>провести внеплановую дезинфекцию мест проживания всех лиц, имеющих повышенную температуру или другие симптомы (признаки) инфекционного заболевания, а также участков производства работ, на которых такие лица выполняли работы за период в течение трех дней до их выявления.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80" w:lineRule="exact"/>
        <w:ind w:left="20" w:right="20" w:firstLine="580"/>
        <w:jc w:val="both"/>
      </w:pPr>
      <w:r w:rsidRPr="006956AF">
        <w:t>проинформировать местное отделение Роспотребнадзора с представлением списков лиц, помещенных на карантин, сведений о месте их нахождения, дате начала карантина и ожидаемой дате завершения карантина.</w:t>
      </w:r>
    </w:p>
    <w:p w:rsidR="00205E01" w:rsidRPr="006956AF" w:rsidRDefault="003C53EE">
      <w:pPr>
        <w:pStyle w:val="1"/>
        <w:numPr>
          <w:ilvl w:val="0"/>
          <w:numId w:val="3"/>
        </w:numPr>
        <w:shd w:val="clear" w:color="auto" w:fill="auto"/>
        <w:tabs>
          <w:tab w:val="left" w:pos="1004"/>
          <w:tab w:val="left" w:leader="underscore" w:pos="1820"/>
          <w:tab w:val="left" w:leader="underscore" w:pos="3006"/>
          <w:tab w:val="left" w:leader="underscore" w:pos="8190"/>
        </w:tabs>
        <w:spacing w:before="0" w:after="0" w:line="480" w:lineRule="exact"/>
        <w:ind w:left="20" w:right="20" w:firstLine="580"/>
        <w:jc w:val="both"/>
      </w:pPr>
      <w:r w:rsidRPr="006956AF">
        <w:t>Назначить ответственных лиц за организацию и выполнение профилактических мероприятий, а также за направление информации о выполнении мероприятий и возникновении внештатных ситуаций. Информацию направлять в отдел охраны труда и культуры производства ежедневно до 11 -00 начиная с «</w:t>
      </w:r>
      <w:r w:rsidRPr="006956AF">
        <w:tab/>
        <w:t>»</w:t>
      </w:r>
      <w:r w:rsidRPr="006956AF">
        <w:tab/>
        <w:t>2020 г. по электронной почте</w:t>
      </w:r>
      <w:r w:rsidRPr="006956AF">
        <w:tab/>
        <w:t>.</w:t>
      </w:r>
    </w:p>
    <w:p w:rsidR="00205E01" w:rsidRPr="006956AF" w:rsidRDefault="003C53EE">
      <w:pPr>
        <w:pStyle w:val="1"/>
        <w:shd w:val="clear" w:color="auto" w:fill="auto"/>
        <w:spacing w:before="0" w:after="0" w:line="480" w:lineRule="exact"/>
        <w:ind w:left="20" w:right="20" w:firstLine="580"/>
        <w:jc w:val="both"/>
      </w:pPr>
      <w:r w:rsidRPr="006956AF">
        <w:t>Руководителю службы охраны труда и руководителю отдела кадрового делопроизводства: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480" w:lineRule="exact"/>
        <w:ind w:left="20" w:right="20" w:firstLine="580"/>
        <w:jc w:val="both"/>
      </w:pPr>
      <w:r w:rsidRPr="006956AF">
        <w:t>обеспечить контроль за состоянием здоровья работников, контролировать исполнения руководителями подразделений профилактических мер;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480" w:lineRule="exact"/>
        <w:ind w:left="20" w:right="60" w:firstLine="580"/>
        <w:jc w:val="both"/>
      </w:pPr>
      <w:r w:rsidRPr="006956AF">
        <w:t>обеспечить свод поступающей информации о состоянии здоровья работников ежедневно</w:t>
      </w:r>
      <w:r w:rsidR="00D4750A" w:rsidRPr="006956AF">
        <w:rPr>
          <w:lang w:val="ru-RU"/>
        </w:rPr>
        <w:t xml:space="preserve"> </w:t>
      </w:r>
      <w:r w:rsidRPr="006956AF">
        <w:t xml:space="preserve">с последующим предоставлением руководителю </w:t>
      </w:r>
      <w:proofErr w:type="spellStart"/>
      <w:proofErr w:type="gramStart"/>
      <w:r w:rsidRPr="006956AF">
        <w:t>организации;в</w:t>
      </w:r>
      <w:proofErr w:type="spellEnd"/>
      <w:proofErr w:type="gramEnd"/>
      <w:r w:rsidRPr="006956AF">
        <w:t xml:space="preserve"> случае поступления информации о выявлении заболевших работников обеспечить вызов скорой медицинской помощи и, при необходимости, организовать доставку заболевшего работника в медицинское учреждение;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80" w:lineRule="exact"/>
        <w:ind w:left="20" w:right="60" w:firstLine="580"/>
        <w:jc w:val="both"/>
      </w:pPr>
      <w:r w:rsidRPr="006956AF">
        <w:t>о случаях заболевания незамедлительно докладывать руководителю организации;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80" w:lineRule="exact"/>
        <w:ind w:left="20" w:right="60" w:firstLine="580"/>
        <w:jc w:val="both"/>
      </w:pPr>
      <w:r w:rsidRPr="006956AF">
        <w:lastRenderedPageBreak/>
        <w:t>при необходимости, организовывать в части имеющихся санитарно-бытовых помещений места пребывания (временного содержания) заболевших работников;</w:t>
      </w:r>
    </w:p>
    <w:p w:rsidR="00205E01" w:rsidRPr="006956AF" w:rsidRDefault="003C53EE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480" w:lineRule="exact"/>
        <w:ind w:left="20" w:right="60" w:firstLine="580"/>
        <w:jc w:val="both"/>
      </w:pPr>
      <w:r w:rsidRPr="006956AF">
        <w:t>принимать в пределах компетенции меры по предотвращению распространения инфекционных заболеваний в организации.</w:t>
      </w:r>
    </w:p>
    <w:p w:rsidR="00205E01" w:rsidRPr="006956AF" w:rsidRDefault="003C53EE">
      <w:pPr>
        <w:pStyle w:val="1"/>
        <w:framePr w:h="270" w:wrap="around" w:vAnchor="text" w:hAnchor="margin" w:x="8401" w:y="1437"/>
        <w:shd w:val="clear" w:color="auto" w:fill="auto"/>
        <w:spacing w:before="0" w:after="0" w:line="270" w:lineRule="exact"/>
        <w:ind w:left="100"/>
        <w:jc w:val="left"/>
      </w:pPr>
      <w:r w:rsidRPr="006956AF">
        <w:t>/</w:t>
      </w:r>
      <w:r w:rsidR="006956AF">
        <w:rPr>
          <w:lang w:val="ru-RU"/>
        </w:rPr>
        <w:t>_______</w:t>
      </w:r>
      <w:bookmarkStart w:id="3" w:name="_GoBack"/>
      <w:bookmarkEnd w:id="3"/>
      <w:r w:rsidRPr="006956AF">
        <w:t xml:space="preserve"> /</w:t>
      </w:r>
    </w:p>
    <w:p w:rsidR="00205E01" w:rsidRPr="006956AF" w:rsidRDefault="003C53EE">
      <w:pPr>
        <w:pStyle w:val="1"/>
        <w:shd w:val="clear" w:color="auto" w:fill="auto"/>
        <w:spacing w:before="0" w:after="1068" w:line="480" w:lineRule="exact"/>
        <w:ind w:left="20" w:firstLine="580"/>
        <w:jc w:val="both"/>
      </w:pPr>
      <w:r w:rsidRPr="006956AF">
        <w:t>13. Контроль за исполнением настоящего приказа оставляю за собой.</w:t>
      </w:r>
    </w:p>
    <w:p w:rsidR="00205E01" w:rsidRPr="006956AF" w:rsidRDefault="003C53EE">
      <w:pPr>
        <w:pStyle w:val="1"/>
        <w:shd w:val="clear" w:color="auto" w:fill="auto"/>
        <w:spacing w:before="0" w:after="0" w:line="270" w:lineRule="exact"/>
        <w:ind w:left="20"/>
        <w:jc w:val="left"/>
        <w:sectPr w:rsidR="00205E01" w:rsidRPr="006956AF">
          <w:footnotePr>
            <w:numFmt w:val="upperRoman"/>
            <w:numRestart w:val="eachPage"/>
          </w:footnotePr>
          <w:type w:val="continuous"/>
          <w:pgSz w:w="11905" w:h="16837"/>
          <w:pgMar w:top="576" w:right="983" w:bottom="780" w:left="919" w:header="0" w:footer="3" w:gutter="0"/>
          <w:cols w:space="720"/>
          <w:noEndnote/>
          <w:docGrid w:linePitch="360"/>
        </w:sectPr>
      </w:pPr>
      <w:r w:rsidRPr="006956AF">
        <w:t>Руководитель организации</w:t>
      </w:r>
    </w:p>
    <w:p w:rsidR="00205E01" w:rsidRPr="006956AF" w:rsidRDefault="003C53EE">
      <w:pPr>
        <w:pStyle w:val="Bodytext20"/>
        <w:shd w:val="clear" w:color="auto" w:fill="auto"/>
        <w:spacing w:after="131" w:line="220" w:lineRule="exact"/>
        <w:ind w:left="1620"/>
      </w:pPr>
      <w:r w:rsidRPr="006956AF">
        <w:lastRenderedPageBreak/>
        <w:t>Нормы расхода антисептических и дезинфицирующих средств.</w:t>
      </w:r>
    </w:p>
    <w:p w:rsidR="00205E01" w:rsidRPr="006956AF" w:rsidRDefault="003C53EE">
      <w:pPr>
        <w:pStyle w:val="Bodytext20"/>
        <w:shd w:val="clear" w:color="auto" w:fill="auto"/>
        <w:spacing w:after="184" w:line="278" w:lineRule="exact"/>
        <w:ind w:left="160" w:right="620" w:firstLine="620"/>
        <w:jc w:val="both"/>
      </w:pPr>
      <w:r w:rsidRPr="006956AF">
        <w:t>1) Таблица дезинфицирующих средств из различных химических групп с нормами расхода, согласно режима для обеззараживания объектов при вирусных инфекциях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2554"/>
        <w:gridCol w:w="2299"/>
        <w:gridCol w:w="1680"/>
      </w:tblGrid>
      <w:tr w:rsidR="00205E01" w:rsidRPr="006956AF">
        <w:trPr>
          <w:trHeight w:val="8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 w:rsidRPr="006956AF">
              <w:t>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6956AF">
              <w:t>Наименование препарата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 w:rsidRPr="006956AF">
              <w:t>Концентрация Рабочего раствора (%)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6956AF">
              <w:t>Время экспозиция* (минуты)</w:t>
            </w:r>
          </w:p>
        </w:tc>
      </w:tr>
      <w:tr w:rsidR="00205E01" w:rsidRPr="006956AF">
        <w:trPr>
          <w:trHeight w:val="336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proofErr w:type="spellStart"/>
            <w:r w:rsidRPr="006956AF">
              <w:t>Хлорактивные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Хлорамин 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1.0%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Хлор-актив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0,016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Септолит</w:t>
            </w:r>
            <w:proofErr w:type="spellEnd"/>
            <w:r w:rsidRPr="006956AF">
              <w:t xml:space="preserve"> ДХЦ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0.016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 xml:space="preserve">Жавель - </w:t>
            </w:r>
            <w:proofErr w:type="spellStart"/>
            <w:r w:rsidRPr="006956AF">
              <w:t>Солид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0.015%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36"/>
          <w:jc w:val="center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Жавельон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0.06%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36"/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Хлормикс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0,03%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30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proofErr w:type="spellStart"/>
            <w:r w:rsidRPr="006956AF">
              <w:t>Кислородактивные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Перекись водорода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3,0%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30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 w:rsidRPr="006956AF">
        <w:trPr>
          <w:trHeight w:val="336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</w:pPr>
            <w:r w:rsidRPr="006956AF">
              <w:t>ЧАС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Экор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Трилокс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36"/>
          <w:jc w:val="center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Экодез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 w:rsidRPr="006956AF">
        <w:trPr>
          <w:trHeight w:val="336"/>
          <w:jc w:val="center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Мирадез-Базик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Сепдезин</w:t>
            </w:r>
            <w:proofErr w:type="spellEnd"/>
            <w:r w:rsidRPr="006956AF">
              <w:t xml:space="preserve"> актив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proofErr w:type="spellStart"/>
            <w:r w:rsidRPr="006956AF">
              <w:t>Гуанидиновые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Ультрадез</w:t>
            </w:r>
            <w:proofErr w:type="spellEnd"/>
            <w:r w:rsidRPr="006956AF">
              <w:t xml:space="preserve"> Форте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30</w:t>
            </w:r>
          </w:p>
        </w:tc>
      </w:tr>
      <w:tr w:rsidR="00205E01" w:rsidRPr="006956AF">
        <w:trPr>
          <w:trHeight w:val="341"/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 w:rsidRPr="006956AF">
              <w:t>Необак</w:t>
            </w:r>
            <w:proofErr w:type="spellEnd"/>
            <w:r w:rsidRPr="006956AF">
              <w:t xml:space="preserve"> плюс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60</w:t>
            </w:r>
          </w:p>
        </w:tc>
      </w:tr>
      <w:tr w:rsidR="00205E01" w:rsidRPr="006956AF">
        <w:trPr>
          <w:trHeight w:val="336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 w:rsidRPr="006956AF">
        <w:trPr>
          <w:trHeight w:val="331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 w:rsidRPr="006956AF">
              <w:t>Спирты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 w:rsidRPr="006956AF">
              <w:t>Кожные антисептики для обработки рук</w:t>
            </w:r>
          </w:p>
        </w:tc>
      </w:tr>
      <w:tr w:rsidR="00205E01" w:rsidRPr="006956AF">
        <w:trPr>
          <w:trHeight w:val="69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3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 w:rsidRPr="006956AF">
              <w:t>«</w:t>
            </w:r>
            <w:proofErr w:type="spellStart"/>
            <w:r w:rsidRPr="006956AF">
              <w:t>Бонадерм</w:t>
            </w:r>
            <w:proofErr w:type="spellEnd"/>
            <w:r w:rsidRPr="006956AF">
              <w:t>», «</w:t>
            </w:r>
            <w:proofErr w:type="spellStart"/>
            <w:r w:rsidRPr="006956AF">
              <w:t>Альфасептин</w:t>
            </w:r>
            <w:proofErr w:type="spellEnd"/>
            <w:r w:rsidRPr="006956AF">
              <w:t>», «</w:t>
            </w:r>
            <w:proofErr w:type="spellStart"/>
            <w:r w:rsidRPr="006956AF">
              <w:t>Октенисепт</w:t>
            </w:r>
            <w:proofErr w:type="spellEnd"/>
            <w:r w:rsidRPr="006956AF">
              <w:t>». «</w:t>
            </w:r>
            <w:proofErr w:type="spellStart"/>
            <w:r w:rsidRPr="006956AF">
              <w:t>Чистея</w:t>
            </w:r>
            <w:proofErr w:type="spellEnd"/>
            <w:r w:rsidRPr="006956AF">
              <w:t>», «</w:t>
            </w:r>
            <w:proofErr w:type="spellStart"/>
            <w:r w:rsidRPr="006956AF">
              <w:t>Экобриз</w:t>
            </w:r>
            <w:proofErr w:type="spellEnd"/>
            <w:r w:rsidRPr="006956AF">
              <w:t xml:space="preserve"> антисептический гель» и прочие.</w:t>
            </w:r>
          </w:p>
        </w:tc>
      </w:tr>
    </w:tbl>
    <w:p w:rsidR="00205E01" w:rsidRPr="006956AF" w:rsidRDefault="003C53EE">
      <w:pPr>
        <w:pStyle w:val="Tablecaption20"/>
        <w:framePr w:wrap="notBeside" w:vAnchor="text" w:hAnchor="text" w:xAlign="center" w:y="1"/>
        <w:shd w:val="clear" w:color="auto" w:fill="auto"/>
        <w:jc w:val="center"/>
      </w:pPr>
      <w:r w:rsidRPr="006956AF">
        <w:t>• Экспозиция - это время нахождения рабочего раствора дезинфицирующего средства на поверхности обрабатываемого объекта.</w:t>
      </w:r>
    </w:p>
    <w:p w:rsidR="00205E01" w:rsidRPr="006956AF" w:rsidRDefault="00205E01">
      <w:pPr>
        <w:rPr>
          <w:sz w:val="2"/>
          <w:szCs w:val="2"/>
        </w:rPr>
      </w:pPr>
    </w:p>
    <w:p w:rsidR="00205E01" w:rsidRPr="006956AF" w:rsidRDefault="003C53EE">
      <w:pPr>
        <w:pStyle w:val="Bodytext20"/>
        <w:shd w:val="clear" w:color="auto" w:fill="auto"/>
        <w:spacing w:before="189" w:after="240" w:line="274" w:lineRule="exact"/>
        <w:ind w:left="160" w:right="1220" w:firstLine="620"/>
      </w:pPr>
      <w:r w:rsidRPr="006956AF">
        <w:t>2) Расчёт потребности в кожных антисептических средствах (из расчета на одного работника)</w:t>
      </w:r>
    </w:p>
    <w:p w:rsidR="00205E01" w:rsidRPr="006956AF" w:rsidRDefault="003C53EE">
      <w:pPr>
        <w:pStyle w:val="Bodytext30"/>
        <w:shd w:val="clear" w:color="auto" w:fill="auto"/>
        <w:spacing w:line="274" w:lineRule="exact"/>
        <w:ind w:left="160" w:right="220" w:firstLine="620"/>
        <w:jc w:val="both"/>
        <w:sectPr w:rsidR="00205E01" w:rsidRPr="006956AF">
          <w:headerReference w:type="even" r:id="rId7"/>
          <w:headerReference w:type="default" r:id="rId8"/>
          <w:pgSz w:w="11905" w:h="16837"/>
          <w:pgMar w:top="1745" w:right="181" w:bottom="3060" w:left="1160" w:header="0" w:footer="3" w:gutter="0"/>
          <w:pgNumType w:start="1"/>
          <w:cols w:space="720"/>
          <w:noEndnote/>
          <w:docGrid w:linePitch="360"/>
        </w:sectPr>
      </w:pPr>
      <w:r w:rsidRPr="006956AF">
        <w:t>Определение минимальной потребности в кожных антисептиках для строительного объекта осуществляется из расчета 10 мл. антисептического средства на одну обработку кожных покровов рук работника. Обработку рук следует осуществлять не реже 1 раза в 2 часа в течении смены.</w:t>
      </w:r>
    </w:p>
    <w:p w:rsidR="00205E01" w:rsidRPr="006956AF" w:rsidRDefault="003C53EE">
      <w:pPr>
        <w:pStyle w:val="Bodytext20"/>
        <w:shd w:val="clear" w:color="auto" w:fill="auto"/>
        <w:spacing w:after="196" w:line="220" w:lineRule="exact"/>
        <w:ind w:left="820"/>
      </w:pPr>
      <w:r w:rsidRPr="006956AF">
        <w:lastRenderedPageBreak/>
        <w:t>3) Расчёт потребности в дезинфицирующих средствах (из расчета площади обрабатываемых поверхностей)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2842"/>
        <w:gridCol w:w="1147"/>
        <w:gridCol w:w="1176"/>
        <w:gridCol w:w="1037"/>
        <w:gridCol w:w="1123"/>
        <w:gridCol w:w="1843"/>
        <w:gridCol w:w="1349"/>
        <w:gridCol w:w="931"/>
        <w:gridCol w:w="1258"/>
        <w:gridCol w:w="1306"/>
        <w:gridCol w:w="1022"/>
      </w:tblGrid>
      <w:tr w:rsidR="00205E01" w:rsidRPr="006956AF">
        <w:trPr>
          <w:trHeight w:val="63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№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 w:rsidRPr="006956AF">
              <w:t>Наименование подразделения</w:t>
            </w:r>
          </w:p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 w:rsidRPr="006956AF">
              <w:t xml:space="preserve">объекта, подлежащего дезинфекции </w:t>
            </w:r>
            <w:r w:rsidRPr="006956AF">
              <w:rPr>
                <w:rStyle w:val="Bodytext645ptNotBoldNotItalic"/>
              </w:rPr>
              <w:t>*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 w:rsidRPr="006956AF">
              <w:t>Количество объектов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6956AF">
              <w:t>Площадь объекта (</w:t>
            </w:r>
            <w:proofErr w:type="spellStart"/>
            <w:r w:rsidRPr="006956AF">
              <w:t>кв.м</w:t>
            </w:r>
            <w:proofErr w:type="spellEnd"/>
            <w:r w:rsidRPr="006956AF">
              <w:t>.)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16" w:lineRule="exact"/>
              <w:ind w:left="320"/>
            </w:pPr>
            <w:r w:rsidRPr="006956AF">
              <w:t>Вид</w:t>
            </w:r>
          </w:p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</w:pPr>
            <w:r w:rsidRPr="006956AF">
              <w:t>обработки</w:t>
            </w:r>
          </w:p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16" w:lineRule="exact"/>
              <w:ind w:left="320"/>
            </w:pPr>
            <w:r w:rsidRPr="006956AF">
              <w:t>(Т,Г)**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6956AF">
              <w:t>Кратность обработок в месяц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6956AF">
              <w:t>Дезинфицирующее средство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 w:rsidRPr="006956AF">
              <w:t>Расход рабочего раствора на 1кв.м.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6956AF">
              <w:t xml:space="preserve">Количество рабочего раствора </w:t>
            </w:r>
            <w:proofErr w:type="spellStart"/>
            <w:r w:rsidRPr="006956AF">
              <w:t>дезсредства</w:t>
            </w:r>
            <w:proofErr w:type="spellEnd"/>
          </w:p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 w:rsidRPr="006956AF">
              <w:t>для однократной обработки объекта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 w:rsidRPr="006956AF">
              <w:t>Дезинфицирующее средство</w:t>
            </w:r>
          </w:p>
        </w:tc>
      </w:tr>
      <w:tr w:rsidR="00205E01" w:rsidRPr="006956AF">
        <w:trPr>
          <w:trHeight w:val="1090"/>
          <w:jc w:val="center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 w:rsidRPr="006956AF">
              <w:t>Наименование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340"/>
            </w:pPr>
            <w:r w:rsidRPr="006956AF">
              <w:t>Рабочая концентрация</w:t>
            </w:r>
          </w:p>
          <w:p w:rsidR="00205E01" w:rsidRPr="006956AF" w:rsidRDefault="003C53EE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6956AF">
              <w:t>(%)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02" w:lineRule="exact"/>
              <w:ind w:left="20" w:firstLine="340"/>
            </w:pPr>
            <w:r w:rsidRPr="006956AF">
              <w:t>На одну обработку кг. (л)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 w:rsidRPr="006956AF">
              <w:t>На один месяц кг. (л)</w:t>
            </w:r>
          </w:p>
        </w:tc>
      </w:tr>
      <w:tr w:rsidR="00205E01" w:rsidRPr="006956AF">
        <w:trPr>
          <w:trHeight w:val="61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Бытовка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 w:rsidRPr="006956AF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Текущая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956AF">
              <w:t>Хлор-актив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40"/>
            </w:pPr>
            <w:r w:rsidRPr="006956AF">
              <w:t>0.016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0.1 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1 табл.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60 табл.</w:t>
            </w:r>
          </w:p>
        </w:tc>
      </w:tr>
      <w:tr w:rsidR="00205E01" w:rsidRPr="006956AF">
        <w:trPr>
          <w:trHeight w:val="54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Поддон в душевой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 w:rsidRPr="006956AF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Текущая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956AF">
              <w:t>Хлор-актив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40"/>
            </w:pPr>
            <w:r w:rsidRPr="006956AF">
              <w:t>0.016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0.1 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0.1 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0.01 табл.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0.6 табл.</w:t>
            </w:r>
          </w:p>
        </w:tc>
      </w:tr>
      <w:tr w:rsidR="00205E01" w:rsidRPr="006956AF">
        <w:trPr>
          <w:trHeight w:val="56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Умывальник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 w:rsidRPr="006956AF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Текущая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956AF">
              <w:t>Хлор-актив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40"/>
            </w:pPr>
            <w:r w:rsidRPr="006956AF">
              <w:t>0.016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0.1 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0.05 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0.005 табл.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0.3 табл.</w:t>
            </w:r>
          </w:p>
        </w:tc>
      </w:tr>
      <w:tr w:rsidR="00205E01" w:rsidRPr="006956AF">
        <w:trPr>
          <w:trHeight w:val="54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Унитаз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 w:rsidRPr="006956AF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Текущая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956AF">
              <w:t>Хлор-актив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40"/>
            </w:pPr>
            <w:r w:rsidRPr="006956AF">
              <w:t>0.016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0.1 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0.05 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0.005 табл.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0.3 табл.</w:t>
            </w:r>
          </w:p>
        </w:tc>
      </w:tr>
      <w:tr w:rsidR="00205E01" w:rsidRPr="006956AF">
        <w:trPr>
          <w:trHeight w:val="49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Уборочный инвентарь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 w:rsidRPr="006956AF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 w:rsidRPr="006956AF">
              <w:t>Текущая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956AF">
              <w:t>Хлор-актив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340"/>
            </w:pPr>
            <w:r w:rsidRPr="006956AF">
              <w:t>0.2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6956AF">
              <w:t>0.1 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956AF"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6956AF">
              <w:t>1 табл.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 w:rsidRPr="006956AF">
              <w:t>60 табл.</w:t>
            </w:r>
          </w:p>
        </w:tc>
      </w:tr>
      <w:tr w:rsidR="00205E01" w:rsidRPr="006956AF">
        <w:trPr>
          <w:trHeight w:val="432"/>
          <w:jc w:val="center"/>
        </w:trPr>
        <w:tc>
          <w:tcPr>
            <w:tcW w:w="7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3660"/>
            </w:pPr>
            <w:r w:rsidRPr="006956AF">
              <w:t>Всего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6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</w:pPr>
            <w:r w:rsidRPr="006956AF">
              <w:t>Хлор-актив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5E01" w:rsidRPr="006956AF" w:rsidRDefault="003C53EE">
      <w:pPr>
        <w:pStyle w:val="Tablecaption0"/>
        <w:framePr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125"/>
        </w:tabs>
        <w:spacing w:line="180" w:lineRule="exact"/>
        <w:jc w:val="center"/>
      </w:pPr>
      <w:r w:rsidRPr="006956AF">
        <w:t>Объект, подлежащий дезинфекции — поверхности помещений, оборудования, инструментария, инвентаря, посуда, а также отходы и т.д.</w:t>
      </w:r>
    </w:p>
    <w:p w:rsidR="00205E01" w:rsidRPr="006956AF" w:rsidRDefault="003C53EE">
      <w:pPr>
        <w:pStyle w:val="Tablecaption0"/>
        <w:framePr w:wrap="notBeside" w:vAnchor="text" w:hAnchor="text" w:xAlign="center" w:y="1"/>
        <w:numPr>
          <w:ilvl w:val="0"/>
          <w:numId w:val="4"/>
        </w:numPr>
        <w:shd w:val="clear" w:color="auto" w:fill="auto"/>
        <w:tabs>
          <w:tab w:val="left" w:pos="91"/>
        </w:tabs>
        <w:spacing w:line="180" w:lineRule="exact"/>
        <w:jc w:val="center"/>
      </w:pPr>
      <w:r w:rsidRPr="006956AF">
        <w:t>* Т — текущая дезинфекция, Г — генеральная уборка или проведение санитарных дней (при расчете генеральной уборки, площадь автоматически умножается на 3).</w:t>
      </w:r>
    </w:p>
    <w:p w:rsidR="00205E01" w:rsidRPr="006956AF" w:rsidRDefault="003C53EE">
      <w:pPr>
        <w:pStyle w:val="Tablecaption30"/>
        <w:framePr w:wrap="notBeside" w:vAnchor="text" w:hAnchor="text" w:xAlign="center" w:y="1"/>
        <w:shd w:val="clear" w:color="auto" w:fill="auto"/>
        <w:spacing w:line="220" w:lineRule="exact"/>
        <w:jc w:val="center"/>
      </w:pPr>
      <w:r w:rsidRPr="006956AF">
        <w:t>Расчет выполнен из расчета расхода Дезинфицирующего средства — 1 табл. на 10 л. воды и расхода Дезинфицирующего раствора 0.1 л/м</w:t>
      </w:r>
      <w:r w:rsidRPr="006956AF">
        <w:rPr>
          <w:vertAlign w:val="superscript"/>
        </w:rPr>
        <w:t>2</w:t>
      </w:r>
    </w:p>
    <w:p w:rsidR="00205E01" w:rsidRPr="006956AF" w:rsidRDefault="00205E01">
      <w:pPr>
        <w:rPr>
          <w:sz w:val="2"/>
          <w:szCs w:val="2"/>
        </w:rPr>
        <w:sectPr w:rsidR="00205E01" w:rsidRPr="006956AF">
          <w:headerReference w:type="even" r:id="rId9"/>
          <w:headerReference w:type="default" r:id="rId10"/>
          <w:type w:val="continuous"/>
          <w:pgSz w:w="16837" w:h="11905" w:orient="landscape"/>
          <w:pgMar w:top="922" w:right="720" w:bottom="4940" w:left="696" w:header="0" w:footer="3" w:gutter="0"/>
          <w:pgNumType w:start="1"/>
          <w:cols w:space="720"/>
          <w:noEndnote/>
          <w:docGrid w:linePitch="360"/>
        </w:sectPr>
      </w:pPr>
    </w:p>
    <w:p w:rsidR="006956AF" w:rsidRPr="006956AF" w:rsidRDefault="006956AF" w:rsidP="006956AF">
      <w:pPr>
        <w:pStyle w:val="Bodytext30"/>
        <w:framePr w:w="1681" w:h="1545" w:wrap="around" w:vAnchor="text" w:hAnchor="page" w:x="10661" w:y="-3448"/>
        <w:shd w:val="clear" w:color="auto" w:fill="auto"/>
        <w:spacing w:line="773" w:lineRule="exact"/>
        <w:ind w:left="180" w:right="160"/>
        <w:jc w:val="both"/>
      </w:pPr>
      <w:r w:rsidRPr="006956AF">
        <w:lastRenderedPageBreak/>
        <w:t>Начат Окончен</w:t>
      </w:r>
    </w:p>
    <w:p w:rsidR="006956AF" w:rsidRPr="006956AF" w:rsidRDefault="006956AF" w:rsidP="006956AF">
      <w:pPr>
        <w:pStyle w:val="Bodytext30"/>
        <w:framePr w:w="915" w:h="988" w:wrap="around" w:vAnchor="text" w:hAnchor="page" w:x="13911" w:y="-3048"/>
        <w:shd w:val="clear" w:color="auto" w:fill="auto"/>
        <w:tabs>
          <w:tab w:val="left" w:leader="underscore" w:pos="595"/>
        </w:tabs>
        <w:spacing w:after="488" w:line="220" w:lineRule="exact"/>
        <w:ind w:left="120"/>
      </w:pPr>
      <w:r>
        <w:t>20 __</w:t>
      </w:r>
      <w:r w:rsidRPr="006956AF">
        <w:t>г.</w:t>
      </w:r>
    </w:p>
    <w:p w:rsidR="006956AF" w:rsidRPr="006956AF" w:rsidRDefault="006956AF" w:rsidP="006956AF">
      <w:pPr>
        <w:pStyle w:val="Bodytext30"/>
        <w:framePr w:w="915" w:h="988" w:wrap="around" w:vAnchor="text" w:hAnchor="page" w:x="13911" w:y="-3048"/>
        <w:shd w:val="clear" w:color="auto" w:fill="auto"/>
        <w:spacing w:line="220" w:lineRule="exact"/>
        <w:ind w:left="120"/>
      </w:pPr>
      <w:r w:rsidRPr="006956AF">
        <w:t xml:space="preserve">20 </w:t>
      </w:r>
      <w:r>
        <w:rPr>
          <w:lang w:val="ru-RU"/>
        </w:rPr>
        <w:t>__</w:t>
      </w:r>
      <w:r w:rsidRPr="006956AF">
        <w:t>г.</w:t>
      </w:r>
    </w:p>
    <w:p w:rsidR="00205E01" w:rsidRPr="006956AF" w:rsidRDefault="003C53EE">
      <w:pPr>
        <w:pStyle w:val="Bodytext100"/>
        <w:shd w:val="clear" w:color="auto" w:fill="auto"/>
        <w:sectPr w:rsidR="00205E01" w:rsidRPr="006956AF">
          <w:pgSz w:w="16837" w:h="11905" w:orient="landscape"/>
          <w:pgMar w:top="5679" w:right="1277" w:bottom="1748" w:left="1704" w:header="0" w:footer="3" w:gutter="0"/>
          <w:cols w:space="720"/>
          <w:noEndnote/>
          <w:docGrid w:linePitch="360"/>
        </w:sectPr>
      </w:pPr>
      <w:r w:rsidRPr="006956AF">
        <w:lastRenderedPageBreak/>
        <w:t>ЖУРНАЛ РЕГИСТРАЦИИ ИНСТРУКТАЖА РАБОТНИКОВ ПО ПРЕДУПРЕЖДЕНИЮ И РАСПРОСТРАНЕНИЮ НОВОЙ КОРОН</w:t>
      </w:r>
      <w:r w:rsidR="00D4750A" w:rsidRPr="006956AF">
        <w:rPr>
          <w:lang w:val="ru-RU"/>
        </w:rPr>
        <w:t>А</w:t>
      </w:r>
      <w:r w:rsidRPr="006956AF">
        <w:t>ВИРУСНОЙ ИНФЕК</w:t>
      </w:r>
      <w:r w:rsidR="006956AF">
        <w:t>ЦИИ 2019</w:t>
      </w:r>
      <w:r w:rsidRPr="006956AF">
        <w:t>-пСо</w:t>
      </w:r>
      <w:r w:rsidR="00D4750A" w:rsidRPr="006956AF">
        <w:rPr>
          <w:lang w:val="en-US"/>
        </w:rPr>
        <w:t>V</w:t>
      </w:r>
    </w:p>
    <w:p w:rsidR="00205E01" w:rsidRPr="006956AF" w:rsidRDefault="00205E01">
      <w:pPr>
        <w:rPr>
          <w:sz w:val="2"/>
          <w:szCs w:val="2"/>
        </w:rPr>
        <w:sectPr w:rsidR="00205E01" w:rsidRPr="006956AF">
          <w:type w:val="continuous"/>
          <w:pgSz w:w="16837" w:h="11905" w:orient="landscape"/>
          <w:pgMar w:top="5679" w:right="1277" w:bottom="1748" w:left="170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2966"/>
        <w:gridCol w:w="2534"/>
        <w:gridCol w:w="3960"/>
        <w:gridCol w:w="1973"/>
        <w:gridCol w:w="2011"/>
      </w:tblGrid>
      <w:tr w:rsidR="00205E01" w:rsidRPr="006956AF">
        <w:trPr>
          <w:trHeight w:val="355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6956AF">
              <w:lastRenderedPageBreak/>
              <w:t>Дата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11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6956AF">
              <w:t>Фамилия, имя, отчество инструктируемого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110"/>
              <w:framePr w:wrap="notBeside" w:vAnchor="text" w:hAnchor="text" w:xAlign="center" w:y="1"/>
              <w:shd w:val="clear" w:color="auto" w:fill="auto"/>
              <w:spacing w:line="230" w:lineRule="exact"/>
              <w:ind w:right="380"/>
              <w:jc w:val="right"/>
            </w:pPr>
            <w:r w:rsidRPr="006956AF">
              <w:t>Профессия, должность инструктируемого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11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6956AF">
              <w:t>Фамилия, инициалы, должность инструктирующего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 w:rsidRPr="006956AF">
              <w:t>Подпись</w:t>
            </w:r>
          </w:p>
        </w:tc>
      </w:tr>
      <w:tr w:rsidR="00205E01">
        <w:trPr>
          <w:trHeight w:val="355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205E01">
            <w:pPr>
              <w:framePr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Pr="006956AF" w:rsidRDefault="003C53E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6956AF">
              <w:t>Инструктирующего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3C53EE">
            <w:pPr>
              <w:pStyle w:val="Bodytext1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6956AF">
              <w:t>Инструктируемого</w:t>
            </w: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4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4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5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5E01">
        <w:trPr>
          <w:trHeight w:val="36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E01" w:rsidRDefault="00205E0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5E01" w:rsidRDefault="00205E01">
      <w:pPr>
        <w:rPr>
          <w:sz w:val="2"/>
          <w:szCs w:val="2"/>
        </w:rPr>
      </w:pPr>
    </w:p>
    <w:sectPr w:rsidR="00205E01">
      <w:pgSz w:w="16837" w:h="11905" w:orient="landscape"/>
      <w:pgMar w:top="1200" w:right="603" w:bottom="1195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B5" w:rsidRDefault="00606AB5">
      <w:r>
        <w:separator/>
      </w:r>
    </w:p>
  </w:endnote>
  <w:endnote w:type="continuationSeparator" w:id="0">
    <w:p w:rsidR="00606AB5" w:rsidRDefault="006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B5" w:rsidRDefault="00606AB5">
      <w:r>
        <w:separator/>
      </w:r>
    </w:p>
  </w:footnote>
  <w:footnote w:type="continuationSeparator" w:id="0">
    <w:p w:rsidR="00606AB5" w:rsidRDefault="00606AB5">
      <w:r>
        <w:continuationSeparator/>
      </w:r>
    </w:p>
  </w:footnote>
  <w:footnote w:id="1">
    <w:p w:rsidR="00205E01" w:rsidRDefault="003C53EE">
      <w:pPr>
        <w:pStyle w:val="Footnote0"/>
        <w:shd w:val="clear" w:color="auto" w:fill="auto"/>
        <w:spacing w:line="210" w:lineRule="exact"/>
        <w:ind w:left="20"/>
      </w:pPr>
      <w:r>
        <w:rPr>
          <w:vertAlign w:val="superscript"/>
        </w:rPr>
        <w:footnoteRef/>
      </w:r>
      <w:hyperlink r:id="rId1" w:history="1">
        <w:r>
          <w:rPr>
            <w:rStyle w:val="a3"/>
          </w:rPr>
          <w:t xml:space="preserve"> ИНрз://гозро^геЬпаа20^.т/аЬои^/^п^о/пе№3_^^те/пе№3_ае^а^Iз.рИр?Е^ЕМЕNТ^^=13566&gt;&gt;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01" w:rsidRDefault="003C53EE">
    <w:pPr>
      <w:pStyle w:val="Headerorfooter0"/>
      <w:framePr w:h="245" w:wrap="none" w:vAnchor="text" w:hAnchor="page" w:x="2759" w:y="915"/>
      <w:shd w:val="clear" w:color="auto" w:fill="auto"/>
      <w:jc w:val="right"/>
    </w:pPr>
    <w:r>
      <w:rPr>
        <w:rStyle w:val="Headerorfooter11ptBold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11ptBold"/>
      </w:rPr>
      <w:t>1</w:t>
    </w:r>
    <w:r>
      <w:rPr>
        <w:rStyle w:val="Headerorfooter11ptBold"/>
      </w:rPr>
      <w:fldChar w:fldCharType="end"/>
    </w:r>
  </w:p>
  <w:p w:rsidR="00205E01" w:rsidRDefault="00205E0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01" w:rsidRDefault="003C53EE">
    <w:pPr>
      <w:pStyle w:val="Headerorfooter0"/>
      <w:framePr w:h="245" w:wrap="none" w:vAnchor="text" w:hAnchor="page" w:x="2759" w:y="915"/>
      <w:shd w:val="clear" w:color="auto" w:fill="auto"/>
      <w:jc w:val="right"/>
    </w:pPr>
    <w:r>
      <w:rPr>
        <w:rStyle w:val="Headerorfooter11ptBold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6956AF" w:rsidRPr="006956AF">
      <w:rPr>
        <w:rStyle w:val="Headerorfooter11ptBold"/>
        <w:noProof/>
      </w:rPr>
      <w:t>1</w:t>
    </w:r>
    <w:r>
      <w:rPr>
        <w:rStyle w:val="Headerorfooter11ptBold"/>
      </w:rPr>
      <w:fldChar w:fldCharType="end"/>
    </w:r>
  </w:p>
  <w:p w:rsidR="00205E01" w:rsidRDefault="00205E0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01" w:rsidRDefault="003C53EE">
    <w:pPr>
      <w:pStyle w:val="Headerorfooter0"/>
      <w:framePr w:h="245" w:wrap="none" w:vAnchor="text" w:hAnchor="page" w:x="2759" w:y="915"/>
      <w:shd w:val="clear" w:color="auto" w:fill="auto"/>
      <w:jc w:val="right"/>
    </w:pPr>
    <w:r>
      <w:rPr>
        <w:rStyle w:val="Headerorfooter11ptBold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6956AF" w:rsidRPr="006956AF">
      <w:rPr>
        <w:rStyle w:val="Headerorfooter11ptBold"/>
        <w:noProof/>
      </w:rPr>
      <w:t>4</w:t>
    </w:r>
    <w:r>
      <w:rPr>
        <w:rStyle w:val="Headerorfooter11ptBold"/>
      </w:rPr>
      <w:fldChar w:fldCharType="end"/>
    </w:r>
  </w:p>
  <w:p w:rsidR="00205E01" w:rsidRDefault="00205E0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01" w:rsidRDefault="00205E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3B8"/>
    <w:multiLevelType w:val="multilevel"/>
    <w:tmpl w:val="B628CA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54BA6"/>
    <w:multiLevelType w:val="multilevel"/>
    <w:tmpl w:val="EC1A5D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66855"/>
    <w:multiLevelType w:val="multilevel"/>
    <w:tmpl w:val="CA3CF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F5070"/>
    <w:multiLevelType w:val="multilevel"/>
    <w:tmpl w:val="2E3E8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1"/>
    <w:rsid w:val="00056532"/>
    <w:rsid w:val="00196F83"/>
    <w:rsid w:val="001E1C7C"/>
    <w:rsid w:val="00205E01"/>
    <w:rsid w:val="00294A3E"/>
    <w:rsid w:val="003C53EE"/>
    <w:rsid w:val="0059215E"/>
    <w:rsid w:val="00606AB5"/>
    <w:rsid w:val="006956AF"/>
    <w:rsid w:val="00931002"/>
    <w:rsid w:val="00B41B50"/>
    <w:rsid w:val="00D12440"/>
    <w:rsid w:val="00D43E65"/>
    <w:rsid w:val="00D4750A"/>
    <w:rsid w:val="00D57557"/>
    <w:rsid w:val="00D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F665"/>
  <w15:docId w15:val="{0F9B628A-9142-4B68-91BD-C3149C69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Bold">
    <w:name w:val="Header or footer + 11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45ptNotBoldNotItalic">
    <w:name w:val="Body text (6) + 4;5 pt;Not Bold;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Bodytext11">
    <w:name w:val="Body text (11)_"/>
    <w:basedOn w:val="a0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  <w:ind w:firstLine="340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056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A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Каштанова Ольга Ивановна</dc:creator>
  <cp:keywords/>
  <cp:lastModifiedBy>Виктор В. Прядеин</cp:lastModifiedBy>
  <cp:revision>2</cp:revision>
  <dcterms:created xsi:type="dcterms:W3CDTF">2020-04-02T14:49:00Z</dcterms:created>
  <dcterms:modified xsi:type="dcterms:W3CDTF">2020-04-02T14:49:00Z</dcterms:modified>
</cp:coreProperties>
</file>