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  <w:bookmarkStart w:id="0" w:name="_Toc482269666"/>
    </w:p>
    <w:p w:rsidR="00BE3575" w:rsidRPr="002977AD" w:rsidRDefault="009F5711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  <w:r w:rsidRPr="002977A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-1187450</wp:posOffset>
            </wp:positionH>
            <wp:positionV relativeFrom="paragraph">
              <wp:posOffset>41910</wp:posOffset>
            </wp:positionV>
            <wp:extent cx="7560310" cy="1752600"/>
            <wp:effectExtent l="19050" t="0" r="2540" b="0"/>
            <wp:wrapNone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994426" w:rsidRPr="002977AD" w:rsidRDefault="00994426" w:rsidP="00994426"/>
    <w:p w:rsidR="00994426" w:rsidRPr="002977AD" w:rsidRDefault="00994426" w:rsidP="00994426"/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>
      <w:pPr>
        <w:pStyle w:val="1"/>
        <w:keepNext w:val="0"/>
        <w:keepLines w:val="0"/>
        <w:spacing w:before="0"/>
        <w:jc w:val="center"/>
        <w:rPr>
          <w:sz w:val="20"/>
          <w:szCs w:val="20"/>
        </w:rPr>
      </w:pPr>
    </w:p>
    <w:p w:rsidR="00BE3575" w:rsidRPr="002977AD" w:rsidRDefault="00BE3575" w:rsidP="0089376F"/>
    <w:p w:rsidR="00BE3575" w:rsidRPr="002977AD" w:rsidRDefault="00BE3575" w:rsidP="0089376F">
      <w:pPr>
        <w:rPr>
          <w:sz w:val="28"/>
          <w:szCs w:val="28"/>
        </w:rPr>
      </w:pPr>
    </w:p>
    <w:p w:rsidR="00BE3575" w:rsidRPr="002977AD" w:rsidRDefault="00BE3575" w:rsidP="0089376F">
      <w:pPr>
        <w:rPr>
          <w:sz w:val="28"/>
          <w:szCs w:val="28"/>
        </w:rPr>
      </w:pPr>
    </w:p>
    <w:p w:rsidR="00BE3575" w:rsidRPr="002977AD" w:rsidRDefault="00BE3575" w:rsidP="0089376F">
      <w:pPr>
        <w:rPr>
          <w:sz w:val="28"/>
          <w:szCs w:val="28"/>
        </w:rPr>
      </w:pPr>
    </w:p>
    <w:p w:rsidR="00BE3575" w:rsidRPr="002977AD" w:rsidRDefault="00BE3575" w:rsidP="0089376F">
      <w:pPr>
        <w:rPr>
          <w:sz w:val="28"/>
          <w:szCs w:val="28"/>
        </w:rPr>
      </w:pPr>
    </w:p>
    <w:p w:rsidR="00BE3575" w:rsidRPr="002977AD" w:rsidRDefault="00BE3575" w:rsidP="0089376F">
      <w:pPr>
        <w:rPr>
          <w:sz w:val="28"/>
          <w:szCs w:val="28"/>
        </w:rPr>
      </w:pPr>
    </w:p>
    <w:p w:rsidR="00994426" w:rsidRPr="002977AD" w:rsidRDefault="00B60E3F" w:rsidP="00994426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ПРИМЕР </w:t>
      </w:r>
      <w:r w:rsidR="00994426" w:rsidRPr="002977AD">
        <w:rPr>
          <w:noProof/>
          <w:sz w:val="40"/>
          <w:szCs w:val="40"/>
        </w:rPr>
        <w:t>ОЦЕНОЧНО</w:t>
      </w:r>
      <w:r>
        <w:rPr>
          <w:noProof/>
          <w:sz w:val="40"/>
          <w:szCs w:val="40"/>
        </w:rPr>
        <w:t>ГО</w:t>
      </w:r>
      <w:r w:rsidR="00994426" w:rsidRPr="002977AD">
        <w:rPr>
          <w:noProof/>
          <w:sz w:val="40"/>
          <w:szCs w:val="40"/>
        </w:rPr>
        <w:t xml:space="preserve"> СРЕДСТВ</w:t>
      </w:r>
      <w:r>
        <w:rPr>
          <w:noProof/>
          <w:sz w:val="40"/>
          <w:szCs w:val="40"/>
        </w:rPr>
        <w:t>А</w:t>
      </w: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2977AD">
        <w:rPr>
          <w:noProof/>
          <w:sz w:val="28"/>
          <w:szCs w:val="28"/>
        </w:rPr>
        <w:t>для оценки квалификации</w:t>
      </w:r>
    </w:p>
    <w:p w:rsidR="00346A2B" w:rsidRPr="002977AD" w:rsidRDefault="00346A2B" w:rsidP="00346A2B">
      <w:pPr>
        <w:ind w:firstLine="0"/>
        <w:rPr>
          <w:sz w:val="28"/>
          <w:szCs w:val="28"/>
          <w:u w:val="single"/>
        </w:rPr>
      </w:pPr>
      <w:r w:rsidRPr="002977AD">
        <w:rPr>
          <w:sz w:val="28"/>
          <w:szCs w:val="28"/>
          <w:u w:val="single"/>
        </w:rPr>
        <w:t>Главный инженер проекта металлических конструкций зданий и сооружений промышленного и гражданского назначения (7 уровень квалификации)</w:t>
      </w:r>
    </w:p>
    <w:p w:rsidR="00994426" w:rsidRPr="002977AD" w:rsidRDefault="00346A2B" w:rsidP="00994426">
      <w:pPr>
        <w:widowControl w:val="0"/>
        <w:autoSpaceDE w:val="0"/>
        <w:autoSpaceDN w:val="0"/>
        <w:jc w:val="center"/>
        <w:rPr>
          <w:sz w:val="20"/>
        </w:rPr>
      </w:pPr>
      <w:r w:rsidRPr="002977AD">
        <w:rPr>
          <w:sz w:val="20"/>
        </w:rPr>
        <w:t xml:space="preserve"> </w:t>
      </w:r>
      <w:r w:rsidR="00994426" w:rsidRPr="002977AD">
        <w:rPr>
          <w:sz w:val="20"/>
        </w:rPr>
        <w:t>(наименование квалификации)</w:t>
      </w:r>
    </w:p>
    <w:p w:rsidR="0059431B" w:rsidRPr="002977AD" w:rsidRDefault="0059431B" w:rsidP="0089376F">
      <w:pPr>
        <w:pStyle w:val="1"/>
        <w:keepNext w:val="0"/>
        <w:keepLines w:val="0"/>
        <w:spacing w:before="0"/>
        <w:jc w:val="center"/>
      </w:pPr>
    </w:p>
    <w:p w:rsidR="0059431B" w:rsidRPr="002977AD" w:rsidRDefault="0059431B" w:rsidP="0089376F">
      <w:pPr>
        <w:pStyle w:val="1"/>
        <w:keepNext w:val="0"/>
        <w:keepLines w:val="0"/>
        <w:spacing w:before="0"/>
        <w:jc w:val="center"/>
      </w:pPr>
    </w:p>
    <w:p w:rsidR="0059431B" w:rsidRPr="002977AD" w:rsidRDefault="0059431B" w:rsidP="0089376F">
      <w:pPr>
        <w:pStyle w:val="1"/>
        <w:keepNext w:val="0"/>
        <w:keepLines w:val="0"/>
        <w:spacing w:before="0"/>
        <w:jc w:val="center"/>
      </w:pPr>
    </w:p>
    <w:p w:rsidR="0059431B" w:rsidRPr="002977AD" w:rsidRDefault="0059431B" w:rsidP="0089376F">
      <w:pPr>
        <w:pStyle w:val="1"/>
        <w:keepNext w:val="0"/>
        <w:keepLines w:val="0"/>
        <w:spacing w:before="0"/>
        <w:jc w:val="center"/>
      </w:pPr>
    </w:p>
    <w:p w:rsidR="0059431B" w:rsidRPr="002977AD" w:rsidRDefault="0059431B" w:rsidP="0089376F">
      <w:pPr>
        <w:pStyle w:val="1"/>
        <w:keepNext w:val="0"/>
        <w:keepLines w:val="0"/>
        <w:spacing w:before="0"/>
        <w:jc w:val="center"/>
      </w:pPr>
    </w:p>
    <w:p w:rsidR="001A5232" w:rsidRPr="002977AD" w:rsidRDefault="001A5232" w:rsidP="00994426">
      <w:pPr>
        <w:ind w:firstLine="0"/>
        <w:rPr>
          <w:sz w:val="28"/>
          <w:szCs w:val="28"/>
        </w:rPr>
      </w:pPr>
    </w:p>
    <w:p w:rsidR="00994426" w:rsidRPr="002977AD" w:rsidRDefault="00994426" w:rsidP="0089376F">
      <w:pPr>
        <w:ind w:firstLine="0"/>
        <w:jc w:val="center"/>
        <w:rPr>
          <w:sz w:val="28"/>
          <w:szCs w:val="28"/>
        </w:rPr>
      </w:pPr>
    </w:p>
    <w:p w:rsidR="00994426" w:rsidRPr="002977AD" w:rsidRDefault="00994426" w:rsidP="0089376F">
      <w:pPr>
        <w:ind w:firstLine="0"/>
        <w:jc w:val="center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rPr>
          <w:sz w:val="28"/>
          <w:szCs w:val="28"/>
        </w:rPr>
      </w:pPr>
      <w:r w:rsidRPr="002977AD">
        <w:rPr>
          <w:sz w:val="28"/>
          <w:szCs w:val="28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426" w:rsidRPr="002977AD" w:rsidRDefault="00994426" w:rsidP="009944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426" w:rsidRPr="002977AD" w:rsidRDefault="00994426" w:rsidP="0077069C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  <w:sectPr w:rsidR="00994426" w:rsidRPr="002977A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77AD">
        <w:rPr>
          <w:sz w:val="28"/>
          <w:szCs w:val="28"/>
        </w:rPr>
        <w:t>2018 г</w:t>
      </w:r>
    </w:p>
    <w:p w:rsidR="001A5232" w:rsidRPr="002977AD" w:rsidRDefault="001A5232" w:rsidP="00112612">
      <w:pPr>
        <w:autoSpaceDE w:val="0"/>
        <w:autoSpaceDN w:val="0"/>
        <w:ind w:firstLine="0"/>
        <w:jc w:val="center"/>
        <w:rPr>
          <w:b/>
          <w:bCs/>
          <w:sz w:val="20"/>
        </w:rPr>
      </w:pPr>
      <w:r w:rsidRPr="002977AD">
        <w:rPr>
          <w:sz w:val="28"/>
          <w:szCs w:val="28"/>
        </w:rPr>
        <w:lastRenderedPageBreak/>
        <w:t>Состав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1A5232" w:rsidRPr="002977AD" w:rsidTr="00F742FB">
        <w:trPr>
          <w:trHeight w:val="280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0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страница</w:t>
            </w:r>
          </w:p>
        </w:tc>
      </w:tr>
      <w:tr w:rsidR="001A5232" w:rsidRPr="002977AD" w:rsidTr="00F742FB">
        <w:trPr>
          <w:trHeight w:val="501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outlineLvl w:val="1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2977AD" w:rsidTr="00F742FB">
        <w:trPr>
          <w:trHeight w:val="693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2977AD" w:rsidTr="00F742FB">
        <w:trPr>
          <w:trHeight w:val="981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hanging="9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2977AD" w:rsidTr="00F742FB">
        <w:trPr>
          <w:trHeight w:val="418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outlineLvl w:val="1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2977AD" w:rsidTr="00F742FB">
        <w:trPr>
          <w:trHeight w:val="552"/>
        </w:trPr>
        <w:tc>
          <w:tcPr>
            <w:tcW w:w="4233" w:type="pct"/>
            <w:vAlign w:val="bottom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5.Спецификация заданий для теоретического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3</w:t>
            </w:r>
          </w:p>
        </w:tc>
      </w:tr>
      <w:tr w:rsidR="001A5232" w:rsidRPr="002977AD" w:rsidTr="00F742FB">
        <w:trPr>
          <w:trHeight w:val="752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outlineLvl w:val="1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6.Спецификация заданий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6</w:t>
            </w:r>
          </w:p>
        </w:tc>
      </w:tr>
      <w:tr w:rsidR="001A5232" w:rsidRPr="002977AD" w:rsidTr="00F742FB">
        <w:trPr>
          <w:trHeight w:val="562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7.Материально-техническое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7</w:t>
            </w:r>
          </w:p>
        </w:tc>
      </w:tr>
      <w:tr w:rsidR="001A5232" w:rsidRPr="002977AD" w:rsidTr="00F742FB">
        <w:trPr>
          <w:trHeight w:val="467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7</w:t>
            </w:r>
          </w:p>
        </w:tc>
      </w:tr>
      <w:tr w:rsidR="001A5232" w:rsidRPr="002977AD" w:rsidTr="00F742FB">
        <w:trPr>
          <w:trHeight w:val="545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8</w:t>
            </w:r>
          </w:p>
        </w:tc>
      </w:tr>
      <w:tr w:rsidR="001A5232" w:rsidRPr="002977AD" w:rsidTr="00F742FB">
        <w:trPr>
          <w:trHeight w:val="981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10.Задания для теоретического этапа профессионального экзамена 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8</w:t>
            </w:r>
          </w:p>
        </w:tc>
      </w:tr>
      <w:tr w:rsidR="001A5232" w:rsidRPr="002977AD" w:rsidTr="00F742FB">
        <w:trPr>
          <w:trHeight w:val="981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25</w:t>
            </w:r>
          </w:p>
        </w:tc>
      </w:tr>
      <w:tr w:rsidR="001A5232" w:rsidRPr="002977AD" w:rsidTr="00F742FB">
        <w:trPr>
          <w:trHeight w:val="699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26</w:t>
            </w:r>
          </w:p>
        </w:tc>
      </w:tr>
      <w:tr w:rsidR="001A5232" w:rsidRPr="002977AD" w:rsidTr="00F742FB">
        <w:trPr>
          <w:trHeight w:val="981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28</w:t>
            </w:r>
          </w:p>
        </w:tc>
      </w:tr>
      <w:tr w:rsidR="001A5232" w:rsidRPr="002977AD" w:rsidTr="00F742FB">
        <w:trPr>
          <w:trHeight w:val="981"/>
        </w:trPr>
        <w:tc>
          <w:tcPr>
            <w:tcW w:w="4233" w:type="pct"/>
            <w:vAlign w:val="center"/>
          </w:tcPr>
          <w:p w:rsidR="001A5232" w:rsidRPr="002977AD" w:rsidRDefault="001A5232" w:rsidP="0089376F">
            <w:pPr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1A5232" w:rsidRPr="002977AD" w:rsidRDefault="001A5232" w:rsidP="0089376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28</w:t>
            </w:r>
          </w:p>
        </w:tc>
      </w:tr>
    </w:tbl>
    <w:p w:rsidR="0059431B" w:rsidRPr="002977AD" w:rsidRDefault="0059431B" w:rsidP="0089376F">
      <w:pPr>
        <w:ind w:firstLine="0"/>
      </w:pPr>
    </w:p>
    <w:p w:rsidR="0059431B" w:rsidRPr="002977AD" w:rsidRDefault="0059431B" w:rsidP="0089376F">
      <w:pPr>
        <w:ind w:firstLine="0"/>
      </w:pPr>
    </w:p>
    <w:p w:rsidR="0059431B" w:rsidRPr="002977AD" w:rsidRDefault="0059431B" w:rsidP="0089376F">
      <w:pPr>
        <w:ind w:firstLine="0"/>
      </w:pPr>
    </w:p>
    <w:p w:rsidR="0059431B" w:rsidRPr="002977AD" w:rsidRDefault="0059431B" w:rsidP="0089376F">
      <w:pPr>
        <w:ind w:firstLine="0"/>
      </w:pPr>
    </w:p>
    <w:p w:rsidR="002E2B6D" w:rsidRPr="002977AD" w:rsidRDefault="002E2B6D" w:rsidP="0089376F">
      <w:pPr>
        <w:ind w:firstLine="0"/>
      </w:pPr>
    </w:p>
    <w:bookmarkEnd w:id="0"/>
    <w:p w:rsidR="00B64B56" w:rsidRPr="002977AD" w:rsidRDefault="00B64B56" w:rsidP="0089376F">
      <w:pPr>
        <w:autoSpaceDE w:val="0"/>
        <w:autoSpaceDN w:val="0"/>
        <w:ind w:firstLine="0"/>
        <w:rPr>
          <w:b/>
          <w:sz w:val="28"/>
          <w:szCs w:val="28"/>
        </w:rPr>
      </w:pPr>
    </w:p>
    <w:p w:rsidR="001A5232" w:rsidRPr="002977AD" w:rsidRDefault="001A5232" w:rsidP="0089376F">
      <w:pPr>
        <w:ind w:firstLine="0"/>
        <w:rPr>
          <w:b/>
          <w:sz w:val="28"/>
          <w:szCs w:val="28"/>
        </w:rPr>
      </w:pPr>
      <w:bookmarkStart w:id="1" w:name="_Hlk478983223"/>
    </w:p>
    <w:p w:rsidR="001A5232" w:rsidRPr="002977AD" w:rsidRDefault="001A5232" w:rsidP="0089376F">
      <w:pPr>
        <w:ind w:firstLine="0"/>
        <w:rPr>
          <w:b/>
          <w:sz w:val="28"/>
          <w:szCs w:val="28"/>
        </w:rPr>
      </w:pPr>
    </w:p>
    <w:p w:rsidR="00994426" w:rsidRPr="002977AD" w:rsidRDefault="00B64B56" w:rsidP="00112612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lastRenderedPageBreak/>
        <w:t xml:space="preserve">Наименование квалификации и уровень квалификации: </w:t>
      </w:r>
    </w:p>
    <w:p w:rsidR="005C7861" w:rsidRPr="002977AD" w:rsidRDefault="00994426" w:rsidP="00994426">
      <w:pPr>
        <w:ind w:firstLine="0"/>
        <w:rPr>
          <w:sz w:val="28"/>
          <w:szCs w:val="28"/>
          <w:u w:val="single"/>
        </w:rPr>
      </w:pPr>
      <w:r w:rsidRPr="002977AD">
        <w:rPr>
          <w:sz w:val="28"/>
          <w:szCs w:val="28"/>
        </w:rPr>
        <w:t>Главный инженер проекта металлических конструкций зданий и сооружений промышленного и гражданского назн</w:t>
      </w:r>
      <w:r w:rsidR="00346A2B" w:rsidRPr="002977AD">
        <w:rPr>
          <w:sz w:val="28"/>
          <w:szCs w:val="28"/>
        </w:rPr>
        <w:t>ачения (7 уровень квалификации)</w:t>
      </w:r>
    </w:p>
    <w:p w:rsidR="0031553A" w:rsidRPr="002977AD" w:rsidRDefault="00B64B56" w:rsidP="00112612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Номер квалификации:</w:t>
      </w:r>
      <w:r w:rsidR="0031553A" w:rsidRPr="002977AD">
        <w:rPr>
          <w:b/>
          <w:sz w:val="28"/>
          <w:szCs w:val="28"/>
        </w:rPr>
        <w:t xml:space="preserve"> </w:t>
      </w:r>
    </w:p>
    <w:p w:rsidR="00B64B56" w:rsidRPr="002977AD" w:rsidRDefault="00994426" w:rsidP="00994426">
      <w:pPr>
        <w:autoSpaceDE w:val="0"/>
        <w:autoSpaceDN w:val="0"/>
        <w:ind w:firstLine="0"/>
        <w:jc w:val="left"/>
        <w:rPr>
          <w:sz w:val="28"/>
          <w:szCs w:val="28"/>
        </w:rPr>
      </w:pPr>
      <w:r w:rsidRPr="002977AD">
        <w:rPr>
          <w:bCs/>
          <w:sz w:val="28"/>
          <w:szCs w:val="28"/>
        </w:rPr>
        <w:t>16.12600.02</w:t>
      </w:r>
      <w:r w:rsidRPr="002977AD">
        <w:rPr>
          <w:sz w:val="28"/>
          <w:szCs w:val="28"/>
        </w:rPr>
        <w:t xml:space="preserve"> </w:t>
      </w:r>
      <w:r w:rsidR="00B64B56" w:rsidRPr="002977AD">
        <w:rPr>
          <w:sz w:val="28"/>
          <w:szCs w:val="28"/>
        </w:rPr>
        <w:t>_____________________________________</w:t>
      </w:r>
      <w:r w:rsidR="0059431B" w:rsidRPr="002977AD">
        <w:rPr>
          <w:sz w:val="28"/>
          <w:szCs w:val="28"/>
        </w:rPr>
        <w:t>___</w:t>
      </w:r>
    </w:p>
    <w:p w:rsidR="00B64B56" w:rsidRPr="002977AD" w:rsidRDefault="00B64B56" w:rsidP="0089376F">
      <w:pPr>
        <w:autoSpaceDE w:val="0"/>
        <w:autoSpaceDN w:val="0"/>
        <w:ind w:firstLine="0"/>
        <w:rPr>
          <w:szCs w:val="24"/>
        </w:rPr>
      </w:pPr>
      <w:r w:rsidRPr="002977AD">
        <w:rPr>
          <w:szCs w:val="24"/>
        </w:rPr>
        <w:t>(номер</w:t>
      </w:r>
      <w:r w:rsidR="0059431B" w:rsidRPr="002977AD">
        <w:rPr>
          <w:szCs w:val="24"/>
        </w:rPr>
        <w:t xml:space="preserve"> квалификации </w:t>
      </w:r>
      <w:r w:rsidRPr="002977AD">
        <w:rPr>
          <w:szCs w:val="24"/>
        </w:rPr>
        <w:t>в</w:t>
      </w:r>
      <w:r w:rsidR="0059431B" w:rsidRPr="002977AD">
        <w:rPr>
          <w:szCs w:val="24"/>
        </w:rPr>
        <w:t xml:space="preserve"> </w:t>
      </w:r>
      <w:r w:rsidRPr="002977AD">
        <w:rPr>
          <w:szCs w:val="24"/>
        </w:rPr>
        <w:t>реестре</w:t>
      </w:r>
      <w:r w:rsidR="0059431B" w:rsidRPr="002977AD">
        <w:rPr>
          <w:szCs w:val="24"/>
        </w:rPr>
        <w:t xml:space="preserve"> </w:t>
      </w:r>
      <w:r w:rsidRPr="002977AD">
        <w:rPr>
          <w:szCs w:val="24"/>
        </w:rPr>
        <w:t>сведений</w:t>
      </w:r>
      <w:r w:rsidR="0059431B" w:rsidRPr="002977AD">
        <w:rPr>
          <w:szCs w:val="24"/>
        </w:rPr>
        <w:t xml:space="preserve"> </w:t>
      </w:r>
      <w:r w:rsidRPr="002977AD">
        <w:rPr>
          <w:szCs w:val="24"/>
        </w:rPr>
        <w:t>о</w:t>
      </w:r>
      <w:r w:rsidR="0059431B" w:rsidRPr="002977AD">
        <w:rPr>
          <w:szCs w:val="24"/>
        </w:rPr>
        <w:t xml:space="preserve"> </w:t>
      </w:r>
      <w:r w:rsidRPr="002977AD">
        <w:rPr>
          <w:szCs w:val="24"/>
        </w:rPr>
        <w:t>проведении</w:t>
      </w:r>
      <w:r w:rsidR="0059431B" w:rsidRPr="002977AD">
        <w:rPr>
          <w:szCs w:val="24"/>
        </w:rPr>
        <w:t xml:space="preserve"> н</w:t>
      </w:r>
      <w:r w:rsidRPr="002977AD">
        <w:rPr>
          <w:szCs w:val="24"/>
        </w:rPr>
        <w:t>езависимой</w:t>
      </w:r>
      <w:r w:rsidR="0059431B" w:rsidRPr="002977AD">
        <w:rPr>
          <w:szCs w:val="24"/>
        </w:rPr>
        <w:t xml:space="preserve"> </w:t>
      </w:r>
      <w:r w:rsidRPr="002977AD">
        <w:rPr>
          <w:szCs w:val="24"/>
        </w:rPr>
        <w:t>оценки</w:t>
      </w:r>
      <w:r w:rsidR="0059431B" w:rsidRPr="002977AD">
        <w:rPr>
          <w:szCs w:val="24"/>
        </w:rPr>
        <w:t xml:space="preserve"> </w:t>
      </w:r>
      <w:r w:rsidRPr="002977AD">
        <w:rPr>
          <w:szCs w:val="24"/>
        </w:rPr>
        <w:t>квалификации)</w:t>
      </w:r>
    </w:p>
    <w:p w:rsidR="00B64B56" w:rsidRPr="002977AD" w:rsidRDefault="00B64B56" w:rsidP="00112612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sz w:val="28"/>
          <w:szCs w:val="28"/>
          <w:u w:val="single"/>
        </w:rPr>
      </w:pPr>
      <w:bookmarkStart w:id="2" w:name="_Hlk478982284"/>
      <w:r w:rsidRPr="002977AD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</w:t>
      </w:r>
      <w:r w:rsidR="00C86B3C" w:rsidRPr="002977AD">
        <w:rPr>
          <w:b/>
          <w:sz w:val="28"/>
          <w:szCs w:val="28"/>
        </w:rPr>
        <w:t>–</w:t>
      </w:r>
      <w:r w:rsidRPr="002977AD">
        <w:rPr>
          <w:b/>
          <w:sz w:val="28"/>
          <w:szCs w:val="28"/>
        </w:rPr>
        <w:t xml:space="preserve"> требования к квалификации):</w:t>
      </w:r>
      <w:r w:rsidRPr="002977AD">
        <w:rPr>
          <w:sz w:val="28"/>
          <w:szCs w:val="28"/>
        </w:rPr>
        <w:t xml:space="preserve"> </w:t>
      </w:r>
      <w:r w:rsidR="0031553A" w:rsidRPr="002977AD">
        <w:rPr>
          <w:rStyle w:val="resultitem-val"/>
          <w:sz w:val="28"/>
          <w:szCs w:val="28"/>
        </w:rPr>
        <w:t>Специалист в области проектирования металлических конструкций зданий и сооружений промышленного и гражданского назначения, 16.126</w:t>
      </w:r>
      <w:r w:rsidR="0031553A" w:rsidRPr="002977AD">
        <w:rPr>
          <w:sz w:val="28"/>
          <w:szCs w:val="28"/>
          <w:u w:val="single"/>
        </w:rPr>
        <w:t xml:space="preserve"> </w:t>
      </w:r>
      <w:r w:rsidR="0059431B" w:rsidRPr="002977AD">
        <w:rPr>
          <w:sz w:val="28"/>
          <w:szCs w:val="28"/>
          <w:u w:val="single"/>
        </w:rPr>
        <w:t>(утв. Приказом Министерства труда и социальной защиты</w:t>
      </w:r>
      <w:r w:rsidR="0031553A" w:rsidRPr="002977AD">
        <w:rPr>
          <w:sz w:val="28"/>
          <w:szCs w:val="28"/>
          <w:u w:val="single"/>
        </w:rPr>
        <w:t xml:space="preserve"> РФ от «13» марта 2017 г. №269</w:t>
      </w:r>
      <w:r w:rsidR="0059431B" w:rsidRPr="002977AD">
        <w:rPr>
          <w:sz w:val="28"/>
          <w:szCs w:val="28"/>
          <w:u w:val="single"/>
        </w:rPr>
        <w:t>н)</w:t>
      </w:r>
    </w:p>
    <w:p w:rsidR="00B64B56" w:rsidRPr="002977AD" w:rsidRDefault="00B64B56" w:rsidP="0089376F">
      <w:pPr>
        <w:autoSpaceDE w:val="0"/>
        <w:autoSpaceDN w:val="0"/>
        <w:ind w:firstLine="0"/>
        <w:rPr>
          <w:szCs w:val="24"/>
        </w:rPr>
      </w:pPr>
      <w:r w:rsidRPr="002977AD">
        <w:rPr>
          <w:szCs w:val="24"/>
        </w:rPr>
        <w:t>(наименование и код профессионального стандарта либо наименование и реквизиты документов,</w:t>
      </w:r>
      <w:bookmarkEnd w:id="2"/>
      <w:r w:rsidRPr="002977AD">
        <w:rPr>
          <w:szCs w:val="24"/>
        </w:rPr>
        <w:t xml:space="preserve"> устанавливающих квалификационные требования)</w:t>
      </w:r>
    </w:p>
    <w:p w:rsidR="00B64B56" w:rsidRPr="002977AD" w:rsidRDefault="00B64B56" w:rsidP="00112612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Вид профессиональной деятельности:</w:t>
      </w:r>
    </w:p>
    <w:bookmarkEnd w:id="1"/>
    <w:p w:rsidR="0031553A" w:rsidRPr="002977AD" w:rsidRDefault="0031553A" w:rsidP="00030D91">
      <w:pPr>
        <w:autoSpaceDE w:val="0"/>
        <w:autoSpaceDN w:val="0"/>
        <w:spacing w:before="120" w:after="120"/>
        <w:ind w:firstLine="0"/>
        <w:rPr>
          <w:iCs/>
          <w:sz w:val="28"/>
          <w:szCs w:val="28"/>
        </w:rPr>
      </w:pPr>
      <w:r w:rsidRPr="002977AD">
        <w:rPr>
          <w:iCs/>
          <w:sz w:val="28"/>
          <w:szCs w:val="28"/>
        </w:rPr>
        <w:t>Проектирование металлических конструкций зданий и сооружений промышленного и гражданского назначения, в том числе энергетических установок и специальных сооружений</w:t>
      </w:r>
    </w:p>
    <w:p w:rsidR="00B64B56" w:rsidRPr="002977AD" w:rsidRDefault="00B64B56" w:rsidP="00112612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bookmarkStart w:id="3" w:name="_Hlk478983383"/>
      <w:r w:rsidRPr="002977AD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168"/>
        <w:gridCol w:w="1987"/>
        <w:gridCol w:w="1931"/>
      </w:tblGrid>
      <w:tr w:rsidR="00B64B56" w:rsidRPr="002977AD" w:rsidTr="009E7516">
        <w:trPr>
          <w:trHeight w:val="71"/>
        </w:trPr>
        <w:tc>
          <w:tcPr>
            <w:tcW w:w="5168" w:type="dxa"/>
            <w:vAlign w:val="center"/>
          </w:tcPr>
          <w:p w:rsidR="00030D91" w:rsidRPr="002977AD" w:rsidRDefault="00B64B56" w:rsidP="00030D91">
            <w:pPr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Знания, умения в соответствии с требованиями к квалификации, </w:t>
            </w:r>
          </w:p>
          <w:p w:rsidR="00B64B56" w:rsidRPr="002977AD" w:rsidRDefault="00B64B56" w:rsidP="00030D91">
            <w:pPr>
              <w:ind w:firstLine="0"/>
              <w:jc w:val="center"/>
              <w:rPr>
                <w:rFonts w:eastAsia="Calibri"/>
                <w:sz w:val="20"/>
              </w:rPr>
            </w:pPr>
            <w:r w:rsidRPr="002977AD">
              <w:rPr>
                <w:sz w:val="28"/>
                <w:szCs w:val="28"/>
              </w:rPr>
              <w:t>на соответствие которым проводится оценка квалификации</w:t>
            </w:r>
            <w:r w:rsidR="00D07BCB" w:rsidRPr="002977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B64B56" w:rsidRPr="002977AD" w:rsidRDefault="00B64B56" w:rsidP="00030D91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31" w:type="dxa"/>
            <w:vAlign w:val="center"/>
          </w:tcPr>
          <w:p w:rsidR="00B64B56" w:rsidRPr="002977AD" w:rsidRDefault="00B64B56" w:rsidP="00030D91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Тип и </w:t>
            </w:r>
            <w:r w:rsidR="003956A0" w:rsidRPr="002977AD">
              <w:rPr>
                <w:sz w:val="28"/>
                <w:szCs w:val="28"/>
              </w:rPr>
              <w:t>№</w:t>
            </w:r>
            <w:r w:rsidRPr="002977AD">
              <w:rPr>
                <w:sz w:val="28"/>
                <w:szCs w:val="28"/>
              </w:rPr>
              <w:t xml:space="preserve"> задания</w:t>
            </w:r>
          </w:p>
        </w:tc>
      </w:tr>
      <w:tr w:rsidR="00B64A0E" w:rsidRPr="002977AD" w:rsidTr="00A01BDF">
        <w:trPr>
          <w:trHeight w:val="174"/>
        </w:trPr>
        <w:tc>
          <w:tcPr>
            <w:tcW w:w="5168" w:type="dxa"/>
          </w:tcPr>
          <w:p w:rsidR="00B64A0E" w:rsidRPr="002977AD" w:rsidRDefault="00E07E54" w:rsidP="0089376F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977AD">
              <w:rPr>
                <w:szCs w:val="24"/>
              </w:rPr>
              <w:t>1</w:t>
            </w:r>
          </w:p>
        </w:tc>
        <w:tc>
          <w:tcPr>
            <w:tcW w:w="1987" w:type="dxa"/>
          </w:tcPr>
          <w:p w:rsidR="00B64A0E" w:rsidRPr="002977AD" w:rsidRDefault="00E07E54" w:rsidP="0089376F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977AD">
              <w:rPr>
                <w:szCs w:val="24"/>
              </w:rPr>
              <w:t>2</w:t>
            </w:r>
          </w:p>
        </w:tc>
        <w:tc>
          <w:tcPr>
            <w:tcW w:w="1931" w:type="dxa"/>
          </w:tcPr>
          <w:p w:rsidR="00B64A0E" w:rsidRPr="002977AD" w:rsidRDefault="00E07E54" w:rsidP="0089376F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977AD">
              <w:rPr>
                <w:szCs w:val="24"/>
              </w:rPr>
              <w:t>3</w:t>
            </w:r>
          </w:p>
        </w:tc>
      </w:tr>
      <w:tr w:rsidR="00796105" w:rsidRPr="002977AD" w:rsidTr="00151B37">
        <w:trPr>
          <w:trHeight w:val="1064"/>
        </w:trPr>
        <w:tc>
          <w:tcPr>
            <w:tcW w:w="5168" w:type="dxa"/>
          </w:tcPr>
          <w:p w:rsidR="005D59B2" w:rsidRPr="002977AD" w:rsidRDefault="00796105" w:rsidP="0089376F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К ТФ 3.</w:t>
            </w:r>
            <w:r w:rsidR="00A96A2E" w:rsidRPr="002977AD">
              <w:rPr>
                <w:sz w:val="28"/>
                <w:szCs w:val="28"/>
              </w:rPr>
              <w:t>4</w:t>
            </w:r>
            <w:r w:rsidRPr="002977AD">
              <w:rPr>
                <w:sz w:val="28"/>
                <w:szCs w:val="28"/>
              </w:rPr>
              <w:t xml:space="preserve">.1 </w:t>
            </w:r>
            <w:r w:rsidR="005D59B2" w:rsidRPr="002977AD">
              <w:rPr>
                <w:sz w:val="28"/>
                <w:szCs w:val="28"/>
              </w:rPr>
              <w:t xml:space="preserve">Осуществление авторского надзора за соблюдением утвержденных проектных решений </w:t>
            </w:r>
            <w:r w:rsidR="00D07BCB" w:rsidRPr="002977AD">
              <w:rPr>
                <w:sz w:val="28"/>
                <w:szCs w:val="28"/>
              </w:rPr>
              <w:t>раздела проектной документации на металлические конструкции</w:t>
            </w:r>
          </w:p>
          <w:p w:rsidR="005D59B2" w:rsidRPr="002977AD" w:rsidRDefault="005D59B2" w:rsidP="0089376F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 Организ</w:t>
            </w:r>
            <w:r w:rsidR="00A01BDF" w:rsidRPr="002977AD">
              <w:rPr>
                <w:sz w:val="28"/>
                <w:szCs w:val="28"/>
              </w:rPr>
              <w:t>овать</w:t>
            </w:r>
            <w:r w:rsidRPr="002977AD">
              <w:rPr>
                <w:sz w:val="28"/>
                <w:szCs w:val="28"/>
              </w:rPr>
              <w:t xml:space="preserve"> и пров</w:t>
            </w:r>
            <w:r w:rsidR="00A01BDF" w:rsidRPr="002977AD">
              <w:rPr>
                <w:sz w:val="28"/>
                <w:szCs w:val="28"/>
              </w:rPr>
              <w:t>одить</w:t>
            </w:r>
            <w:r w:rsidRPr="002977AD">
              <w:rPr>
                <w:sz w:val="28"/>
                <w:szCs w:val="28"/>
              </w:rPr>
              <w:t xml:space="preserve"> работ</w:t>
            </w:r>
            <w:r w:rsidR="00A01BDF" w:rsidRPr="002977AD">
              <w:rPr>
                <w:sz w:val="28"/>
                <w:szCs w:val="28"/>
              </w:rPr>
              <w:t>у</w:t>
            </w:r>
            <w:r w:rsidRPr="002977AD">
              <w:rPr>
                <w:sz w:val="28"/>
                <w:szCs w:val="28"/>
              </w:rPr>
              <w:t xml:space="preserve"> по авторскому надзору за строительством объектов с применением металлических конструкций</w:t>
            </w:r>
          </w:p>
          <w:p w:rsidR="005D59B2" w:rsidRPr="002977AD" w:rsidRDefault="005D59B2" w:rsidP="0089376F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 Оцен</w:t>
            </w:r>
            <w:r w:rsidR="00A01BDF" w:rsidRPr="002977AD">
              <w:rPr>
                <w:sz w:val="28"/>
                <w:szCs w:val="28"/>
              </w:rPr>
              <w:t>ивать</w:t>
            </w:r>
            <w:r w:rsidRPr="002977AD">
              <w:rPr>
                <w:sz w:val="28"/>
                <w:szCs w:val="28"/>
              </w:rPr>
              <w:t xml:space="preserve"> соблюдени</w:t>
            </w:r>
            <w:r w:rsidR="00A01BDF" w:rsidRPr="002977AD">
              <w:rPr>
                <w:sz w:val="28"/>
                <w:szCs w:val="28"/>
              </w:rPr>
              <w:t>е</w:t>
            </w:r>
            <w:r w:rsidRPr="002977AD">
              <w:rPr>
                <w:sz w:val="28"/>
                <w:szCs w:val="28"/>
              </w:rPr>
              <w:t xml:space="preserve"> исполнителем работ утвержденных проектных решений</w:t>
            </w:r>
            <w:r w:rsidR="00A01BDF" w:rsidRPr="002977AD">
              <w:rPr>
                <w:sz w:val="28"/>
                <w:szCs w:val="28"/>
              </w:rPr>
              <w:t xml:space="preserve"> при строительстве зданий и сооружений с применением металлических конструкций</w:t>
            </w:r>
          </w:p>
          <w:p w:rsidR="005D59B2" w:rsidRPr="002977AD" w:rsidRDefault="005D59B2" w:rsidP="0089376F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lastRenderedPageBreak/>
              <w:t>У: Формирова</w:t>
            </w:r>
            <w:r w:rsidR="00A307DA" w:rsidRPr="002977AD">
              <w:rPr>
                <w:sz w:val="28"/>
                <w:szCs w:val="28"/>
              </w:rPr>
              <w:t>ть</w:t>
            </w:r>
            <w:r w:rsidRPr="002977AD">
              <w:rPr>
                <w:sz w:val="28"/>
                <w:szCs w:val="28"/>
              </w:rPr>
              <w:t xml:space="preserve"> документаци</w:t>
            </w:r>
            <w:r w:rsidR="00A307DA" w:rsidRPr="002977AD">
              <w:rPr>
                <w:sz w:val="28"/>
                <w:szCs w:val="28"/>
              </w:rPr>
              <w:t xml:space="preserve">ю о ходе и результатах </w:t>
            </w:r>
            <w:r w:rsidRPr="002977AD">
              <w:rPr>
                <w:sz w:val="28"/>
                <w:szCs w:val="28"/>
              </w:rPr>
              <w:t>авторского надзора</w:t>
            </w:r>
            <w:r w:rsidR="00D07BCB" w:rsidRPr="002977AD">
              <w:rPr>
                <w:sz w:val="28"/>
                <w:szCs w:val="28"/>
              </w:rPr>
              <w:t xml:space="preserve"> при строительстве зданий и сооружений с применением металлических конструкций</w:t>
            </w:r>
          </w:p>
          <w:p w:rsidR="00A307DA" w:rsidRPr="002977AD" w:rsidRDefault="00A307DA" w:rsidP="0089376F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 Использовать профессиональные компьютерные программные средства для оформления предписаний, внесенных в журнал авторского надзора при строительстве зданий и сооружений с применением металлических конструкций</w:t>
            </w:r>
          </w:p>
          <w:p w:rsidR="005D59B2" w:rsidRPr="002977AD" w:rsidRDefault="005D59B2" w:rsidP="005D59B2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Профессиональная строительная терминология на русском языке</w:t>
            </w:r>
          </w:p>
          <w:p w:rsidR="00A307DA" w:rsidRPr="002977AD" w:rsidRDefault="00A307DA" w:rsidP="005D59B2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  <w:p w:rsidR="005D59B2" w:rsidRPr="002977AD" w:rsidRDefault="005D59B2" w:rsidP="005D59B2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Принципы стандартизации в Российской Федерации</w:t>
            </w:r>
          </w:p>
          <w:p w:rsidR="005D59B2" w:rsidRPr="002977AD" w:rsidRDefault="005D59B2" w:rsidP="005D59B2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Проектная и рабочая документация на объект авторского надзора</w:t>
            </w:r>
          </w:p>
          <w:p w:rsidR="005D59B2" w:rsidRPr="002977AD" w:rsidRDefault="005D59B2" w:rsidP="005D59B2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Система нормативной документации в строительстве</w:t>
            </w:r>
          </w:p>
          <w:p w:rsidR="005D59B2" w:rsidRPr="002977AD" w:rsidRDefault="005D59B2" w:rsidP="005D59B2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З: Требования охраны труда и охраны окружающей среды в сфере строительства </w:t>
            </w:r>
          </w:p>
          <w:p w:rsidR="00796105" w:rsidRPr="002977AD" w:rsidRDefault="005D59B2" w:rsidP="005D59B2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Организационно-методические доку</w:t>
            </w:r>
            <w:r w:rsidRPr="002977AD">
              <w:rPr>
                <w:sz w:val="28"/>
                <w:szCs w:val="28"/>
              </w:rPr>
              <w:softHyphen/>
              <w:t>менты, регламентирующие осуществле</w:t>
            </w:r>
            <w:r w:rsidRPr="002977AD">
              <w:rPr>
                <w:sz w:val="28"/>
                <w:szCs w:val="28"/>
              </w:rPr>
              <w:softHyphen/>
              <w:t>ние авторского надзора  при строитель</w:t>
            </w:r>
            <w:r w:rsidRPr="002977AD">
              <w:rPr>
                <w:sz w:val="28"/>
                <w:szCs w:val="28"/>
              </w:rPr>
              <w:softHyphen/>
              <w:t>стве и вводе в эксплуатацию объектов с применением металлических конструкций</w:t>
            </w:r>
          </w:p>
          <w:p w:rsidR="00151B37" w:rsidRPr="002977AD" w:rsidRDefault="00151B37" w:rsidP="00151B3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Правила применения профессиональных компьютерных программных средств для оформления предписаний, внесенных в журнал авторского надзора при строительстве зданий и сооружений с применением металлических конструкций</w:t>
            </w:r>
          </w:p>
          <w:p w:rsidR="00151B37" w:rsidRPr="002977AD" w:rsidRDefault="00151B37" w:rsidP="00151B3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Методики и процедуры системы менеджмента качества</w:t>
            </w:r>
          </w:p>
          <w:p w:rsidR="00151B37" w:rsidRPr="002977AD" w:rsidRDefault="00151B37" w:rsidP="00151B3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lastRenderedPageBreak/>
              <w:t>З: Требования рациональной и безопасной организации авторского надзора при строительстве объектов с применением металлических конструкций</w:t>
            </w:r>
          </w:p>
        </w:tc>
        <w:tc>
          <w:tcPr>
            <w:tcW w:w="1987" w:type="dxa"/>
          </w:tcPr>
          <w:p w:rsidR="00796105" w:rsidRPr="002977AD" w:rsidRDefault="00796105" w:rsidP="0089376F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796105" w:rsidRPr="002977AD" w:rsidRDefault="00796105" w:rsidP="0089376F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Правильное формулирование ответа (открытый вопрос) – 1 балл</w:t>
            </w:r>
          </w:p>
          <w:p w:rsidR="00796105" w:rsidRPr="002977AD" w:rsidRDefault="00796105" w:rsidP="0089376F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796105" w:rsidRPr="002977AD" w:rsidRDefault="00796105" w:rsidP="00FB0752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Задания с выбором ответ</w:t>
            </w:r>
            <w:r w:rsidR="00460E47" w:rsidRPr="002977AD">
              <w:rPr>
                <w:sz w:val="28"/>
                <w:szCs w:val="28"/>
              </w:rPr>
              <w:t>ов</w:t>
            </w:r>
            <w:r w:rsidRPr="002977AD">
              <w:rPr>
                <w:sz w:val="28"/>
                <w:szCs w:val="28"/>
              </w:rPr>
              <w:t xml:space="preserve"> №</w:t>
            </w:r>
            <w:r w:rsidR="00460E47" w:rsidRPr="002977AD">
              <w:rPr>
                <w:sz w:val="28"/>
                <w:szCs w:val="28"/>
              </w:rPr>
              <w:t>№ 11, 12, 13, 14, 15, 16, 17,</w:t>
            </w:r>
            <w:r w:rsidR="00FB0752" w:rsidRPr="002977AD">
              <w:rPr>
                <w:sz w:val="28"/>
                <w:szCs w:val="28"/>
              </w:rPr>
              <w:t xml:space="preserve"> </w:t>
            </w:r>
            <w:r w:rsidR="00460E47" w:rsidRPr="002977AD">
              <w:rPr>
                <w:sz w:val="28"/>
                <w:szCs w:val="28"/>
              </w:rPr>
              <w:t xml:space="preserve">18, </w:t>
            </w:r>
            <w:r w:rsidR="00FB0752" w:rsidRPr="002977AD">
              <w:rPr>
                <w:sz w:val="28"/>
                <w:szCs w:val="28"/>
              </w:rPr>
              <w:t xml:space="preserve">19, </w:t>
            </w:r>
            <w:r w:rsidR="00460E47" w:rsidRPr="002977AD">
              <w:rPr>
                <w:sz w:val="28"/>
                <w:szCs w:val="28"/>
              </w:rPr>
              <w:t xml:space="preserve">21, 22, </w:t>
            </w:r>
            <w:r w:rsidR="00FB0752" w:rsidRPr="002977AD">
              <w:rPr>
                <w:sz w:val="28"/>
                <w:szCs w:val="28"/>
              </w:rPr>
              <w:t xml:space="preserve">35, </w:t>
            </w:r>
            <w:r w:rsidR="00460E47" w:rsidRPr="002977AD">
              <w:rPr>
                <w:sz w:val="28"/>
                <w:szCs w:val="28"/>
              </w:rPr>
              <w:t xml:space="preserve">37, </w:t>
            </w:r>
          </w:p>
        </w:tc>
      </w:tr>
      <w:tr w:rsidR="00796105" w:rsidRPr="002977AD" w:rsidTr="009E7516">
        <w:trPr>
          <w:trHeight w:val="250"/>
        </w:trPr>
        <w:tc>
          <w:tcPr>
            <w:tcW w:w="5168" w:type="dxa"/>
          </w:tcPr>
          <w:p w:rsidR="00D07BCB" w:rsidRPr="002977AD" w:rsidRDefault="00796105" w:rsidP="00D07BCB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lastRenderedPageBreak/>
              <w:t>К ТФ 3.</w:t>
            </w:r>
            <w:r w:rsidR="005D59B2" w:rsidRPr="002977AD">
              <w:rPr>
                <w:sz w:val="28"/>
                <w:szCs w:val="28"/>
              </w:rPr>
              <w:t>4</w:t>
            </w:r>
            <w:r w:rsidRPr="002977AD">
              <w:rPr>
                <w:sz w:val="28"/>
                <w:szCs w:val="28"/>
              </w:rPr>
              <w:t xml:space="preserve">.2 </w:t>
            </w:r>
            <w:r w:rsidR="005D59B2" w:rsidRPr="002977AD">
              <w:rPr>
                <w:sz w:val="28"/>
                <w:szCs w:val="28"/>
              </w:rPr>
              <w:t xml:space="preserve">Организация </w:t>
            </w:r>
            <w:r w:rsidR="00D07BCB" w:rsidRPr="002977AD">
              <w:rPr>
                <w:sz w:val="28"/>
                <w:szCs w:val="28"/>
              </w:rPr>
              <w:t>работы проектного подразделения по подготовке раздела проектной документации на металлические конструкции для зданий и сооружений</w:t>
            </w:r>
          </w:p>
          <w:p w:rsidR="00460E47" w:rsidRPr="002977AD" w:rsidRDefault="00460E47" w:rsidP="00460E4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 Проверять соответствие разрабатываемых проектов и технической документации т</w:t>
            </w:r>
            <w:r w:rsidR="00D07BCB" w:rsidRPr="002977AD">
              <w:rPr>
                <w:sz w:val="28"/>
                <w:szCs w:val="28"/>
              </w:rPr>
              <w:t xml:space="preserve">ребованиям </w:t>
            </w:r>
            <w:r w:rsidRPr="002977AD">
              <w:rPr>
                <w:sz w:val="28"/>
                <w:szCs w:val="28"/>
              </w:rPr>
              <w:t>нормативны</w:t>
            </w:r>
            <w:r w:rsidR="00D07BCB" w:rsidRPr="002977AD">
              <w:rPr>
                <w:sz w:val="28"/>
                <w:szCs w:val="28"/>
              </w:rPr>
              <w:t>х</w:t>
            </w:r>
            <w:r w:rsidRPr="002977AD">
              <w:rPr>
                <w:sz w:val="28"/>
                <w:szCs w:val="28"/>
              </w:rPr>
              <w:t xml:space="preserve"> документ</w:t>
            </w:r>
            <w:r w:rsidR="00D07BCB" w:rsidRPr="002977AD">
              <w:rPr>
                <w:sz w:val="28"/>
                <w:szCs w:val="28"/>
              </w:rPr>
              <w:t>ов</w:t>
            </w:r>
          </w:p>
          <w:p w:rsidR="00460E47" w:rsidRPr="002977AD" w:rsidRDefault="00460E47" w:rsidP="00460E4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У: </w:t>
            </w:r>
            <w:r w:rsidR="00D07BCB" w:rsidRPr="002977AD">
              <w:rPr>
                <w:sz w:val="28"/>
                <w:szCs w:val="28"/>
              </w:rPr>
              <w:t>Выполнять технико-экономический анализ принятых решений при разработке раздела проектной документации на металлические конструкции для зданий и сооружений</w:t>
            </w:r>
          </w:p>
          <w:p w:rsidR="00FE2BCC" w:rsidRPr="002977AD" w:rsidRDefault="00FE2BCC" w:rsidP="00FE2BC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 Осуществлять координацию работ между разработчиками внутри проектного подразделения и между подразделениями по выполнению проектной документации раздела на металлические конструкции</w:t>
            </w:r>
          </w:p>
          <w:p w:rsidR="00FE2BCC" w:rsidRPr="002977AD" w:rsidRDefault="00FE2BCC" w:rsidP="00FE2BC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 Планировать фонд оплаты труда и работу персонала по подготовке раздела проектной документации на металлические конструкции для зданий и сооружений</w:t>
            </w:r>
          </w:p>
          <w:p w:rsidR="00FE2BCC" w:rsidRPr="002977AD" w:rsidRDefault="00FE2BCC" w:rsidP="00FE2BC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 Применять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раздела на металлические конструкции для зданий и сооружений</w:t>
            </w:r>
          </w:p>
          <w:p w:rsidR="00FE2BCC" w:rsidRPr="002977AD" w:rsidRDefault="00FE2BCC" w:rsidP="00FE2BC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У: Руководить разработкой проектов по проектированию объектов с применением металлических конструкций</w:t>
            </w:r>
          </w:p>
          <w:p w:rsidR="00460E47" w:rsidRPr="002977AD" w:rsidRDefault="00460E47" w:rsidP="00460E4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Профессиональная строительная терминология на русском языке</w:t>
            </w:r>
          </w:p>
          <w:p w:rsidR="00460E47" w:rsidRPr="002977AD" w:rsidRDefault="00460E47" w:rsidP="00460E4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Принципы стандартизации в Российской Федерации</w:t>
            </w:r>
          </w:p>
          <w:p w:rsidR="00460E47" w:rsidRPr="002977AD" w:rsidRDefault="00460E47" w:rsidP="00FE2BC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lastRenderedPageBreak/>
              <w:t xml:space="preserve">З: </w:t>
            </w:r>
            <w:r w:rsidR="00FE2BCC" w:rsidRPr="002977AD">
              <w:rPr>
                <w:sz w:val="28"/>
                <w:szCs w:val="28"/>
              </w:rPr>
              <w:t>Требования законодательства Российской Федерации и нормативной технической документации в строительстве, в том числе ведомственной, по проектированию зданий и сооружений из металлических конструкций</w:t>
            </w:r>
          </w:p>
          <w:p w:rsidR="00FE2BCC" w:rsidRPr="002977AD" w:rsidRDefault="00FE2BCC" w:rsidP="00FE2BCC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Методика проектирования строительных металлических конструкций</w:t>
            </w:r>
          </w:p>
          <w:p w:rsidR="00460E47" w:rsidRPr="002977AD" w:rsidRDefault="00460E47" w:rsidP="00460E4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З: Правила и способы организации работ </w:t>
            </w:r>
            <w:r w:rsidR="00FE2BCC" w:rsidRPr="002977AD">
              <w:rPr>
                <w:sz w:val="28"/>
                <w:szCs w:val="28"/>
              </w:rPr>
              <w:t xml:space="preserve">подразделения </w:t>
            </w:r>
            <w:r w:rsidRPr="002977AD">
              <w:rPr>
                <w:sz w:val="28"/>
                <w:szCs w:val="28"/>
              </w:rPr>
              <w:t>по проектированию металлических конструкций</w:t>
            </w:r>
          </w:p>
          <w:p w:rsidR="00460E47" w:rsidRPr="002977AD" w:rsidRDefault="00460E47" w:rsidP="00460E4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Средства автоматизированного проектирования</w:t>
            </w:r>
            <w:r w:rsidR="00FE2BCC" w:rsidRPr="002977AD">
              <w:rPr>
                <w:sz w:val="28"/>
                <w:szCs w:val="28"/>
              </w:rPr>
              <w:t xml:space="preserve"> металлических конструкций</w:t>
            </w:r>
          </w:p>
          <w:p w:rsidR="008D05F0" w:rsidRPr="002977AD" w:rsidRDefault="008D05F0" w:rsidP="008D05F0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Методики и процедуры системы менеджмента качества</w:t>
            </w:r>
          </w:p>
          <w:p w:rsidR="00460E47" w:rsidRPr="002977AD" w:rsidRDefault="00460E47" w:rsidP="00460E47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Требования рациональной и безопасной организации трудовых процессов проектирования</w:t>
            </w:r>
          </w:p>
          <w:p w:rsidR="00796105" w:rsidRPr="002977AD" w:rsidRDefault="00460E47" w:rsidP="0089376F">
            <w:pPr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З: Основы управления персоналом</w:t>
            </w:r>
          </w:p>
        </w:tc>
        <w:tc>
          <w:tcPr>
            <w:tcW w:w="1987" w:type="dxa"/>
          </w:tcPr>
          <w:p w:rsidR="00796105" w:rsidRPr="002977AD" w:rsidRDefault="00796105" w:rsidP="0089376F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796105" w:rsidRPr="002977AD" w:rsidRDefault="00796105" w:rsidP="0089376F">
            <w:pPr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Правильное формулирование ответа (открытый вопрос) – 1 балл</w:t>
            </w:r>
          </w:p>
          <w:p w:rsidR="00796105" w:rsidRPr="002977AD" w:rsidRDefault="00796105" w:rsidP="0089376F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796105" w:rsidRPr="002977AD" w:rsidRDefault="00796105" w:rsidP="0089376F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Задания с выбором ответа №№</w:t>
            </w:r>
            <w:r w:rsidR="001C3F41" w:rsidRPr="002977AD">
              <w:rPr>
                <w:sz w:val="28"/>
                <w:szCs w:val="28"/>
              </w:rPr>
              <w:t> </w:t>
            </w:r>
            <w:r w:rsidRPr="002977AD">
              <w:rPr>
                <w:sz w:val="28"/>
                <w:szCs w:val="28"/>
              </w:rPr>
              <w:t>1,</w:t>
            </w:r>
            <w:r w:rsidR="001C3F41" w:rsidRPr="002977AD">
              <w:rPr>
                <w:sz w:val="28"/>
                <w:szCs w:val="28"/>
              </w:rPr>
              <w:t> </w:t>
            </w:r>
            <w:r w:rsidRPr="002977AD">
              <w:rPr>
                <w:sz w:val="28"/>
                <w:szCs w:val="28"/>
              </w:rPr>
              <w:t>2</w:t>
            </w:r>
            <w:r w:rsidR="00BE3C9B" w:rsidRPr="002977AD">
              <w:rPr>
                <w:sz w:val="28"/>
                <w:szCs w:val="28"/>
              </w:rPr>
              <w:t>, 3, 4, 5, 6, 7, 8, 9, 10, 20, 21, 23, 24, 25, 26, 27, 28, 29, 30, 31, 32, 33, 34, 35, 36, 38</w:t>
            </w:r>
            <w:r w:rsidR="00FB0752" w:rsidRPr="002977AD">
              <w:rPr>
                <w:sz w:val="28"/>
                <w:szCs w:val="28"/>
              </w:rPr>
              <w:t>, 40</w:t>
            </w:r>
          </w:p>
          <w:p w:rsidR="00BE3C9B" w:rsidRPr="002977AD" w:rsidRDefault="00BE3C9B" w:rsidP="00BE3C9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Задание на установление соответствия № 39</w:t>
            </w:r>
          </w:p>
          <w:p w:rsidR="00BE3C9B" w:rsidRPr="002977AD" w:rsidRDefault="00BE3C9B" w:rsidP="0089376F">
            <w:pPr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</w:p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>Общая   информация   по   структуре   заданий   для   теоретического  этапа</w:t>
      </w:r>
    </w:p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>профессионального экзамена:</w:t>
      </w:r>
    </w:p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 xml:space="preserve">количество заданий с выбором ответа: </w:t>
      </w:r>
      <w:r w:rsidR="00A11A18" w:rsidRPr="002977AD">
        <w:rPr>
          <w:sz w:val="28"/>
          <w:szCs w:val="28"/>
        </w:rPr>
        <w:t>39</w:t>
      </w:r>
      <w:r w:rsidRPr="002977AD">
        <w:rPr>
          <w:sz w:val="28"/>
          <w:szCs w:val="28"/>
        </w:rPr>
        <w:t>;</w:t>
      </w:r>
    </w:p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 xml:space="preserve">количество заданий на установление соответствия: </w:t>
      </w:r>
      <w:r w:rsidR="00A11A18" w:rsidRPr="002977AD">
        <w:rPr>
          <w:sz w:val="28"/>
          <w:szCs w:val="28"/>
        </w:rPr>
        <w:t>1</w:t>
      </w:r>
      <w:r w:rsidRPr="002977AD">
        <w:rPr>
          <w:sz w:val="28"/>
          <w:szCs w:val="28"/>
        </w:rPr>
        <w:t>;</w:t>
      </w:r>
    </w:p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2977AD" w:rsidRDefault="00A11A18" w:rsidP="0089376F">
      <w:pPr>
        <w:autoSpaceDE w:val="0"/>
        <w:autoSpaceDN w:val="0"/>
        <w:ind w:firstLine="0"/>
        <w:rPr>
          <w:b/>
          <w:sz w:val="28"/>
          <w:szCs w:val="28"/>
        </w:rPr>
      </w:pPr>
      <w:r w:rsidRPr="002977AD">
        <w:rPr>
          <w:sz w:val="28"/>
          <w:szCs w:val="28"/>
        </w:rPr>
        <w:t>9</w:t>
      </w:r>
      <w:r w:rsidR="0087051D" w:rsidRPr="002977AD">
        <w:rPr>
          <w:sz w:val="28"/>
          <w:szCs w:val="28"/>
        </w:rPr>
        <w:t>0 минут</w:t>
      </w:r>
      <w:r w:rsidR="00112612" w:rsidRPr="002977AD">
        <w:rPr>
          <w:sz w:val="28"/>
          <w:szCs w:val="28"/>
        </w:rPr>
        <w:t>.</w:t>
      </w:r>
    </w:p>
    <w:p w:rsidR="00B64B56" w:rsidRPr="002977AD" w:rsidRDefault="00B64B56" w:rsidP="00112612">
      <w:pPr>
        <w:pStyle w:val="a4"/>
        <w:keepNext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bookmarkStart w:id="4" w:name="_Hlk478983473"/>
      <w:bookmarkEnd w:id="3"/>
      <w:r w:rsidRPr="002977AD">
        <w:rPr>
          <w:b/>
          <w:sz w:val="28"/>
          <w:szCs w:val="28"/>
        </w:rPr>
        <w:lastRenderedPageBreak/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2977AD" w:rsidTr="00633A8E">
        <w:tc>
          <w:tcPr>
            <w:tcW w:w="5159" w:type="dxa"/>
            <w:vAlign w:val="center"/>
          </w:tcPr>
          <w:p w:rsidR="00B64B56" w:rsidRPr="002977AD" w:rsidRDefault="00B64B56" w:rsidP="00112612">
            <w:pPr>
              <w:keepNext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4B56" w:rsidRPr="002977AD" w:rsidRDefault="00B64B56" w:rsidP="00112612">
            <w:pPr>
              <w:keepNext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  <w:vAlign w:val="center"/>
          </w:tcPr>
          <w:p w:rsidR="00B64B56" w:rsidRPr="002977AD" w:rsidRDefault="00B64B56" w:rsidP="00112612">
            <w:pPr>
              <w:keepNext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Тип  и </w:t>
            </w:r>
            <w:r w:rsidR="00633A8E" w:rsidRPr="002977AD">
              <w:rPr>
                <w:sz w:val="28"/>
                <w:szCs w:val="28"/>
              </w:rPr>
              <w:t>№ </w:t>
            </w:r>
            <w:r w:rsidRPr="002977AD">
              <w:rPr>
                <w:sz w:val="28"/>
                <w:szCs w:val="28"/>
              </w:rPr>
              <w:t>задания</w:t>
            </w:r>
          </w:p>
        </w:tc>
      </w:tr>
      <w:tr w:rsidR="00895A2C" w:rsidRPr="002977AD" w:rsidTr="00532AF2">
        <w:trPr>
          <w:trHeight w:val="2466"/>
        </w:trPr>
        <w:tc>
          <w:tcPr>
            <w:tcW w:w="5159" w:type="dxa"/>
          </w:tcPr>
          <w:p w:rsidR="00895A2C" w:rsidRPr="002977AD" w:rsidRDefault="00895A2C" w:rsidP="00112612">
            <w:pPr>
              <w:keepNext/>
              <w:autoSpaceDE w:val="0"/>
              <w:autoSpaceDN w:val="0"/>
              <w:ind w:firstLine="0"/>
              <w:jc w:val="left"/>
              <w:rPr>
                <w:iCs/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ТФ 3.4.2 </w:t>
            </w:r>
            <w:r w:rsidRPr="002977AD">
              <w:rPr>
                <w:iCs/>
                <w:sz w:val="28"/>
                <w:szCs w:val="28"/>
              </w:rPr>
              <w:t>Организация работы проектного подразделения по подготовке раздела проектной документации на металлические конструкции для зданий и сооружений</w:t>
            </w:r>
          </w:p>
          <w:p w:rsidR="00895A2C" w:rsidRPr="002977AD" w:rsidRDefault="00895A2C" w:rsidP="00112612">
            <w:pPr>
              <w:keepNext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95A2C" w:rsidRPr="002977AD" w:rsidRDefault="00895A2C" w:rsidP="00112612">
            <w:pPr>
              <w:keepNext/>
              <w:ind w:firstLine="0"/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Соответствие требованиям к составу документов и их достоверности (согласно утвержденным «Требованиям к Портфолио»).</w:t>
            </w:r>
          </w:p>
        </w:tc>
        <w:tc>
          <w:tcPr>
            <w:tcW w:w="1928" w:type="dxa"/>
          </w:tcPr>
          <w:p w:rsidR="00895A2C" w:rsidRPr="002977AD" w:rsidRDefault="00895A2C" w:rsidP="00112612">
            <w:pPr>
              <w:keepNext/>
              <w:ind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Портфолио</w:t>
            </w:r>
          </w:p>
          <w:p w:rsidR="00895A2C" w:rsidRPr="002977AD" w:rsidRDefault="00895A2C" w:rsidP="00112612">
            <w:pPr>
              <w:keepNext/>
              <w:rPr>
                <w:sz w:val="28"/>
                <w:szCs w:val="28"/>
              </w:rPr>
            </w:pPr>
          </w:p>
          <w:p w:rsidR="00895A2C" w:rsidRPr="002977AD" w:rsidRDefault="00895A2C" w:rsidP="00112612">
            <w:pPr>
              <w:keepNext/>
              <w:rPr>
                <w:sz w:val="28"/>
                <w:szCs w:val="28"/>
              </w:rPr>
            </w:pPr>
          </w:p>
        </w:tc>
      </w:tr>
    </w:tbl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</w:p>
    <w:bookmarkEnd w:id="4"/>
    <w:p w:rsidR="00B64B56" w:rsidRPr="002977AD" w:rsidRDefault="00B64B56" w:rsidP="00030D91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Материально-техническое обеспечение оценочных мероприятий:</w:t>
      </w:r>
    </w:p>
    <w:p w:rsidR="00B64B56" w:rsidRPr="002977AD" w:rsidRDefault="0087051D" w:rsidP="0089376F">
      <w:pPr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2977AD">
        <w:rPr>
          <w:sz w:val="28"/>
          <w:szCs w:val="28"/>
        </w:rPr>
        <w:t xml:space="preserve">а) </w:t>
      </w:r>
      <w:r w:rsidR="00B64B56" w:rsidRPr="002977AD">
        <w:rPr>
          <w:sz w:val="28"/>
          <w:szCs w:val="28"/>
        </w:rPr>
        <w:t>материально-технические  ресурсы  для  обеспечения теоретического этапа профессионального экзамена:</w:t>
      </w:r>
    </w:p>
    <w:p w:rsidR="00B64B56" w:rsidRPr="002977AD" w:rsidRDefault="0087051D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>- компьютер</w:t>
      </w:r>
    </w:p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B64B56" w:rsidRPr="002977AD" w:rsidRDefault="0087051D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 xml:space="preserve">б) материально-технические </w:t>
      </w:r>
      <w:r w:rsidR="00B64B56" w:rsidRPr="002977AD">
        <w:rPr>
          <w:sz w:val="28"/>
          <w:szCs w:val="28"/>
        </w:rPr>
        <w:t>ресурсы  для  обеспечения  практического этапа профессионального экзамена:</w:t>
      </w:r>
    </w:p>
    <w:p w:rsidR="00B64B56" w:rsidRPr="002977AD" w:rsidRDefault="00B64B56" w:rsidP="0089376F">
      <w:pPr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 xml:space="preserve"> </w:t>
      </w:r>
      <w:r w:rsidR="0087051D" w:rsidRPr="002977AD">
        <w:rPr>
          <w:sz w:val="28"/>
          <w:szCs w:val="28"/>
        </w:rPr>
        <w:t>- компьютер</w:t>
      </w:r>
    </w:p>
    <w:p w:rsidR="00B64B56" w:rsidRPr="002977AD" w:rsidRDefault="00B64B56" w:rsidP="00112612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Кадровое обеспечение оценочных мероприятий:</w:t>
      </w:r>
    </w:p>
    <w:p w:rsidR="0061564A" w:rsidRPr="002977AD" w:rsidRDefault="0061564A" w:rsidP="00112612">
      <w:pPr>
        <w:pStyle w:val="a4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2977AD">
        <w:rPr>
          <w:bCs/>
          <w:sz w:val="28"/>
          <w:szCs w:val="28"/>
        </w:rPr>
        <w:t xml:space="preserve">Высшее техническое образование. </w:t>
      </w:r>
    </w:p>
    <w:p w:rsidR="0061564A" w:rsidRPr="002977AD" w:rsidRDefault="0061564A" w:rsidP="00112612">
      <w:pPr>
        <w:pStyle w:val="a4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>Опыт работы не менее 5 лет главным инженером проекта/руководителем проектной организации/руководителем проектной группы</w:t>
      </w:r>
      <w:r w:rsidR="00134E4B" w:rsidRPr="002977AD">
        <w:rPr>
          <w:bCs/>
          <w:sz w:val="28"/>
          <w:szCs w:val="28"/>
        </w:rPr>
        <w:t xml:space="preserve"> в области </w:t>
      </w:r>
      <w:r w:rsidR="00134E4B" w:rsidRPr="002977AD">
        <w:rPr>
          <w:sz w:val="28"/>
          <w:szCs w:val="28"/>
        </w:rPr>
        <w:t>проектирования металлических конструкций зданий и сооружений промышленного и гражданского назначения</w:t>
      </w:r>
      <w:r w:rsidRPr="002977AD">
        <w:rPr>
          <w:bCs/>
          <w:sz w:val="28"/>
          <w:szCs w:val="28"/>
        </w:rPr>
        <w:t xml:space="preserve">. </w:t>
      </w:r>
    </w:p>
    <w:p w:rsidR="0061564A" w:rsidRPr="002977AD" w:rsidRDefault="0061564A" w:rsidP="00112612">
      <w:pPr>
        <w:pStyle w:val="a4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61564A" w:rsidRPr="002977AD" w:rsidRDefault="0061564A" w:rsidP="00112612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а) знаний: </w:t>
      </w:r>
    </w:p>
    <w:p w:rsidR="0061564A" w:rsidRPr="002977AD" w:rsidRDefault="0061564A" w:rsidP="00112612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61564A" w:rsidRPr="002977AD" w:rsidRDefault="0061564A" w:rsidP="0089376F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lastRenderedPageBreak/>
        <w:t xml:space="preserve">нормативные правовые акты, регулирующие вид профессиональной деятельности и проверяемую квалификацию; </w:t>
      </w:r>
    </w:p>
    <w:p w:rsidR="0061564A" w:rsidRPr="002977AD" w:rsidRDefault="0061564A" w:rsidP="0089376F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61564A" w:rsidRPr="002977AD" w:rsidRDefault="0061564A" w:rsidP="0089376F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61564A" w:rsidRPr="002977AD" w:rsidRDefault="0061564A" w:rsidP="0089376F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61564A" w:rsidRPr="002977AD" w:rsidRDefault="0061564A" w:rsidP="0089376F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б) умений </w:t>
      </w:r>
    </w:p>
    <w:p w:rsidR="0061564A" w:rsidRPr="002977AD" w:rsidRDefault="0061564A" w:rsidP="0089376F">
      <w:pPr>
        <w:numPr>
          <w:ilvl w:val="0"/>
          <w:numId w:val="2"/>
        </w:numPr>
        <w:tabs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применять оценочные средства; </w:t>
      </w:r>
    </w:p>
    <w:p w:rsidR="0061564A" w:rsidRPr="002977AD" w:rsidRDefault="0061564A" w:rsidP="0089376F">
      <w:pPr>
        <w:numPr>
          <w:ilvl w:val="0"/>
          <w:numId w:val="2"/>
        </w:numPr>
        <w:tabs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61564A" w:rsidRPr="002977AD" w:rsidRDefault="0061564A" w:rsidP="0089376F">
      <w:pPr>
        <w:numPr>
          <w:ilvl w:val="0"/>
          <w:numId w:val="2"/>
        </w:numPr>
        <w:tabs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61564A" w:rsidRPr="002977AD" w:rsidRDefault="0061564A" w:rsidP="0089376F">
      <w:pPr>
        <w:numPr>
          <w:ilvl w:val="0"/>
          <w:numId w:val="2"/>
        </w:numPr>
        <w:tabs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61564A" w:rsidRPr="002977AD" w:rsidRDefault="0061564A" w:rsidP="0089376F">
      <w:pPr>
        <w:numPr>
          <w:ilvl w:val="0"/>
          <w:numId w:val="2"/>
        </w:numPr>
        <w:tabs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61564A" w:rsidRPr="002977AD" w:rsidRDefault="0061564A" w:rsidP="0089376F">
      <w:pPr>
        <w:numPr>
          <w:ilvl w:val="0"/>
          <w:numId w:val="2"/>
        </w:numPr>
        <w:tabs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61564A" w:rsidRPr="002977AD" w:rsidRDefault="0061564A" w:rsidP="0089376F">
      <w:pPr>
        <w:numPr>
          <w:ilvl w:val="0"/>
          <w:numId w:val="2"/>
        </w:numPr>
        <w:tabs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61564A" w:rsidRPr="002977AD" w:rsidRDefault="0061564A" w:rsidP="00B93778">
      <w:pPr>
        <w:pStyle w:val="a4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</w:t>
      </w:r>
      <w:r w:rsidR="00A96961" w:rsidRPr="002977AD">
        <w:rPr>
          <w:bCs/>
          <w:sz w:val="28"/>
          <w:szCs w:val="28"/>
        </w:rPr>
        <w:t>–</w:t>
      </w:r>
      <w:r w:rsidRPr="002977AD">
        <w:rPr>
          <w:bCs/>
          <w:sz w:val="28"/>
          <w:szCs w:val="28"/>
        </w:rPr>
        <w:t xml:space="preserve"> не менее 2-х человек </w:t>
      </w:r>
    </w:p>
    <w:p w:rsidR="0061564A" w:rsidRPr="002977AD" w:rsidRDefault="0061564A" w:rsidP="00B93778">
      <w:pPr>
        <w:pStyle w:val="a4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bCs/>
          <w:sz w:val="28"/>
          <w:szCs w:val="28"/>
        </w:rPr>
      </w:pPr>
      <w:r w:rsidRPr="002977AD">
        <w:rPr>
          <w:bCs/>
          <w:sz w:val="28"/>
          <w:szCs w:val="28"/>
        </w:rPr>
        <w:t>Отсутствие ситуации конфликта интерес</w:t>
      </w:r>
      <w:r w:rsidR="00B93778" w:rsidRPr="002977AD">
        <w:rPr>
          <w:bCs/>
          <w:sz w:val="28"/>
          <w:szCs w:val="28"/>
        </w:rPr>
        <w:t>ов</w:t>
      </w:r>
      <w:r w:rsidRPr="002977AD">
        <w:rPr>
          <w:bCs/>
          <w:sz w:val="28"/>
          <w:szCs w:val="28"/>
        </w:rPr>
        <w:t xml:space="preserve"> в отношении конкретных соискателей</w:t>
      </w:r>
    </w:p>
    <w:p w:rsidR="00B64B56" w:rsidRPr="002977AD" w:rsidRDefault="0087051D" w:rsidP="00030D91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sz w:val="28"/>
          <w:szCs w:val="28"/>
        </w:rPr>
      </w:pPr>
      <w:r w:rsidRPr="002977AD">
        <w:rPr>
          <w:b/>
          <w:sz w:val="28"/>
          <w:szCs w:val="28"/>
        </w:rPr>
        <w:t xml:space="preserve">Требования   безопасности </w:t>
      </w:r>
      <w:r w:rsidR="00B64B56" w:rsidRPr="002977AD">
        <w:rPr>
          <w:b/>
          <w:sz w:val="28"/>
          <w:szCs w:val="28"/>
        </w:rPr>
        <w:t>к  проведению  оценочных  мероприятий  (при необходимости):</w:t>
      </w:r>
      <w:r w:rsidR="00135562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>отсутствуют</w:t>
      </w:r>
    </w:p>
    <w:bookmarkEnd w:id="6"/>
    <w:p w:rsidR="001A6DCE" w:rsidRPr="002977AD" w:rsidRDefault="001A6DCE" w:rsidP="00030D91">
      <w:pPr>
        <w:pStyle w:val="a4"/>
        <w:numPr>
          <w:ilvl w:val="0"/>
          <w:numId w:val="49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Задания для теоретического эт</w:t>
      </w:r>
      <w:r w:rsidR="00030D91" w:rsidRPr="002977AD">
        <w:rPr>
          <w:b/>
          <w:sz w:val="28"/>
          <w:szCs w:val="28"/>
        </w:rPr>
        <w:t>апа профессионального экзамена</w:t>
      </w:r>
    </w:p>
    <w:p w:rsidR="001A6DCE" w:rsidRPr="002977AD" w:rsidRDefault="001A6DCE" w:rsidP="00EC6889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Что является основанием для подготовки задания на техническое перевооружение опасного производственного объекта?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Заключение экспертизы промышленной безопасности, подготовленное специализированной экспертной организацией в этой сфере деятельности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Предписания территориальных органов Ростехнадзора</w:t>
      </w:r>
      <w:r w:rsidR="00134E4B" w:rsidRPr="002977AD">
        <w:rPr>
          <w:sz w:val="28"/>
          <w:szCs w:val="28"/>
        </w:rPr>
        <w:t>.</w:t>
      </w:r>
      <w:r w:rsidRPr="002977AD">
        <w:rPr>
          <w:sz w:val="28"/>
          <w:szCs w:val="28"/>
        </w:rPr>
        <w:t xml:space="preserve"> </w:t>
      </w:r>
    </w:p>
    <w:p w:rsidR="001A6DCE" w:rsidRPr="002977AD" w:rsidRDefault="001A6DCE" w:rsidP="002906F0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Решение руководителя эксплуатирующей организации о продолжении эксплуатации технических устройств, оборудования и сооружений в пределах продлённых сроков эксплуатации, их замене, ремонте или снижении рабочих параметров, принятое на основании заключения экспертизы промышленной безопасности, подготовленного специализированной экспертной организацией в этой сфере деятельности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Предложения службы производственного контроля по внедрению новых технологий и нового оборудования или устранению выявленных нарушений</w:t>
      </w:r>
      <w:r w:rsidR="00134E4B" w:rsidRPr="002977AD">
        <w:rPr>
          <w:sz w:val="28"/>
          <w:szCs w:val="28"/>
        </w:rPr>
        <w:t>.</w:t>
      </w:r>
    </w:p>
    <w:p w:rsidR="00134E4B" w:rsidRPr="002977AD" w:rsidRDefault="001A6DCE" w:rsidP="00134E4B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На основании какого документа не принимается решение о ра</w:t>
      </w:r>
      <w:r w:rsidR="00134E4B" w:rsidRPr="002977AD">
        <w:rPr>
          <w:b/>
          <w:sz w:val="28"/>
          <w:szCs w:val="28"/>
        </w:rPr>
        <w:t>зработке проектной документации? 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Договор подряда на выполнение работ по разработке проектной документации объекта капитального строительства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Решение застройщика.</w:t>
      </w:r>
    </w:p>
    <w:p w:rsidR="001A6DCE" w:rsidRPr="002977AD" w:rsidRDefault="001A6DCE" w:rsidP="00134E4B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Что является основанием для подготовки задания на реконструкцию объектов капитального строительства</w:t>
      </w:r>
      <w:r w:rsidR="00134E4B" w:rsidRPr="002977AD">
        <w:rPr>
          <w:b/>
          <w:sz w:val="28"/>
          <w:szCs w:val="28"/>
        </w:rPr>
        <w:t>? 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Аварийное состояние несущей конструкции стального каркаса.</w:t>
      </w:r>
    </w:p>
    <w:p w:rsidR="001A6DCE" w:rsidRPr="002977AD" w:rsidRDefault="001A6DCE" w:rsidP="002906F0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Решение застройщика (заказчика, руководителя эксплуатирующей организации), принятое на основании заключения по итогам обследования технического состояния объекта</w:t>
      </w:r>
      <w:r w:rsidR="00B1373B" w:rsidRPr="002977AD">
        <w:rPr>
          <w:sz w:val="28"/>
          <w:szCs w:val="28"/>
        </w:rPr>
        <w:t>.</w:t>
      </w:r>
      <w:r w:rsidRPr="002977AD">
        <w:rPr>
          <w:sz w:val="28"/>
          <w:szCs w:val="28"/>
        </w:rPr>
        <w:t xml:space="preserve"> </w:t>
      </w:r>
    </w:p>
    <w:p w:rsidR="001A6DCE" w:rsidRPr="002977AD" w:rsidRDefault="001A6DCE" w:rsidP="002906F0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Заключение по итогам обследования технического состояния объекта</w:t>
      </w:r>
      <w:r w:rsidR="00B1373B" w:rsidRPr="002977AD">
        <w:rPr>
          <w:sz w:val="28"/>
          <w:szCs w:val="28"/>
        </w:rPr>
        <w:t>.</w:t>
      </w:r>
      <w:r w:rsidRPr="002977AD">
        <w:rPr>
          <w:sz w:val="28"/>
          <w:szCs w:val="28"/>
        </w:rPr>
        <w:t xml:space="preserve"> </w:t>
      </w:r>
    </w:p>
    <w:p w:rsidR="001A6DCE" w:rsidRPr="002977AD" w:rsidRDefault="001A6DCE" w:rsidP="002906F0">
      <w:pPr>
        <w:pStyle w:val="a4"/>
        <w:numPr>
          <w:ilvl w:val="0"/>
          <w:numId w:val="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Заключение по итогам комплексного обследования технического состояния объекта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134E4B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 xml:space="preserve">Какие данные из нижеперечисленного не указываются в Заданиях на выполнение работ по проектированию объекта капитального строительства? </w:t>
      </w:r>
      <w:r w:rsidR="00134E4B" w:rsidRPr="002977AD">
        <w:rPr>
          <w:b/>
          <w:sz w:val="28"/>
          <w:szCs w:val="28"/>
        </w:rPr>
        <w:t>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Сроки строительства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Стоимость строительства</w:t>
      </w:r>
      <w:r w:rsidR="00B1373B" w:rsidRPr="002977AD">
        <w:rPr>
          <w:sz w:val="28"/>
          <w:szCs w:val="28"/>
        </w:rPr>
        <w:t>.</w:t>
      </w:r>
    </w:p>
    <w:p w:rsidR="00041CAA" w:rsidRPr="002977AD" w:rsidRDefault="00041CAA" w:rsidP="002906F0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Количество рабочих, участвующих в строительстве объекта капитального строительства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Мощность проектируемого объекта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134E4B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По каким признакам производится идентификация зданий и сооружений?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Климатическая зона расположения объекта строительства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Принадлежность к объектам социальной сферы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1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Количество персонала и граждан (посетителей), находящихся на объекте единовременно.</w:t>
      </w:r>
    </w:p>
    <w:p w:rsidR="001A6DCE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По каким признакам не производится идентификация зданий и сооружений?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Назначение</w:t>
      </w:r>
      <w:r w:rsidR="00134E4B" w:rsidRPr="002977AD">
        <w:rPr>
          <w:sz w:val="28"/>
          <w:szCs w:val="28"/>
        </w:rPr>
        <w:t>.</w:t>
      </w:r>
      <w:r w:rsidRPr="002977AD">
        <w:rPr>
          <w:sz w:val="28"/>
          <w:szCs w:val="28"/>
        </w:rPr>
        <w:t xml:space="preserve"> </w:t>
      </w:r>
    </w:p>
    <w:p w:rsidR="001A6DCE" w:rsidRPr="002977AD" w:rsidRDefault="001A6DCE" w:rsidP="002906F0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Принадлежность к объектам транспортной инфраструктуры и к другим объектам, функционально-технологические особенности, которых влияют на их безопасность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1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Материал несущих строительных конструкций</w:t>
      </w:r>
      <w:r w:rsidR="00134E4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 xml:space="preserve">Ссылка на какой из нижеперечисленных документов должна быть в задании на проектирование при указании требований на оформление проектной документации по проектированию металлического каркаса здания? </w:t>
      </w:r>
      <w:r w:rsidR="00134E4B" w:rsidRPr="002977AD">
        <w:rPr>
          <w:b/>
          <w:sz w:val="28"/>
          <w:szCs w:val="28"/>
        </w:rPr>
        <w:t>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1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На </w:t>
      </w:r>
      <w:r w:rsidR="00901424" w:rsidRPr="002977AD">
        <w:rPr>
          <w:sz w:val="28"/>
          <w:szCs w:val="28"/>
        </w:rPr>
        <w:t>Федеральный закон от 21.07.1997 № 116-ФЗ «О промышленной безопасности опасных производственных объектов»</w:t>
      </w:r>
      <w:r w:rsidR="00B1373B" w:rsidRPr="002977AD">
        <w:rPr>
          <w:sz w:val="28"/>
          <w:szCs w:val="28"/>
        </w:rPr>
        <w:t>.</w:t>
      </w:r>
      <w:r w:rsidR="00901424" w:rsidRPr="002977AD">
        <w:rPr>
          <w:sz w:val="28"/>
          <w:szCs w:val="28"/>
        </w:rPr>
        <w:t xml:space="preserve"> </w:t>
      </w:r>
    </w:p>
    <w:p w:rsidR="001A6DCE" w:rsidRPr="002977AD" w:rsidRDefault="00AD48D1" w:rsidP="002906F0">
      <w:pPr>
        <w:pStyle w:val="a4"/>
        <w:numPr>
          <w:ilvl w:val="0"/>
          <w:numId w:val="1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СП 16</w:t>
      </w:r>
      <w:r w:rsidR="001A6DCE" w:rsidRPr="002977AD">
        <w:rPr>
          <w:sz w:val="28"/>
          <w:szCs w:val="28"/>
        </w:rPr>
        <w:t>.13330</w:t>
      </w:r>
      <w:r w:rsidR="00250949" w:rsidRPr="002977AD">
        <w:rPr>
          <w:sz w:val="28"/>
          <w:szCs w:val="28"/>
        </w:rPr>
        <w:t xml:space="preserve"> «СНиП </w:t>
      </w:r>
      <w:r w:rsidR="00250949" w:rsidRPr="002977AD">
        <w:rPr>
          <w:sz w:val="28"/>
          <w:szCs w:val="28"/>
          <w:lang w:val="en-US"/>
        </w:rPr>
        <w:t>II</w:t>
      </w:r>
      <w:r w:rsidR="00250949" w:rsidRPr="002977AD">
        <w:rPr>
          <w:sz w:val="28"/>
          <w:szCs w:val="28"/>
        </w:rPr>
        <w:t>-23-81 Стальные конструкции»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1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Постановление Правительства РФ №87 от 16.02.2008г</w:t>
      </w:r>
      <w:r w:rsidR="003431F4" w:rsidRPr="002977AD">
        <w:rPr>
          <w:sz w:val="28"/>
          <w:szCs w:val="28"/>
        </w:rPr>
        <w:t xml:space="preserve"> «О составе разделов проектной документации и требованиях к их содержанию»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12"/>
        </w:numPr>
        <w:ind w:left="567"/>
        <w:rPr>
          <w:spacing w:val="-10"/>
          <w:sz w:val="28"/>
          <w:szCs w:val="28"/>
        </w:rPr>
      </w:pPr>
      <w:r w:rsidRPr="002977AD">
        <w:rPr>
          <w:spacing w:val="-10"/>
          <w:sz w:val="28"/>
          <w:szCs w:val="28"/>
        </w:rPr>
        <w:t xml:space="preserve">На </w:t>
      </w:r>
      <w:r w:rsidR="00250949" w:rsidRPr="002977AD">
        <w:rPr>
          <w:spacing w:val="-10"/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</w:t>
      </w:r>
    </w:p>
    <w:p w:rsidR="001A6DCE" w:rsidRPr="002977AD" w:rsidRDefault="008C7DD4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В каком случае должна проводит</w:t>
      </w:r>
      <w:r w:rsidR="00E00032" w:rsidRPr="002977AD">
        <w:rPr>
          <w:b/>
          <w:sz w:val="28"/>
          <w:szCs w:val="28"/>
        </w:rPr>
        <w:t>ь</w:t>
      </w:r>
      <w:r w:rsidRPr="002977AD">
        <w:rPr>
          <w:b/>
          <w:sz w:val="28"/>
          <w:szCs w:val="28"/>
        </w:rPr>
        <w:t xml:space="preserve">ся </w:t>
      </w:r>
      <w:r w:rsidR="001A6DCE" w:rsidRPr="002977AD">
        <w:rPr>
          <w:b/>
          <w:sz w:val="28"/>
          <w:szCs w:val="28"/>
        </w:rPr>
        <w:t>экспертиза промышленной безопасности</w:t>
      </w:r>
      <w:r w:rsidRPr="002977AD">
        <w:rPr>
          <w:b/>
          <w:sz w:val="28"/>
          <w:szCs w:val="28"/>
        </w:rPr>
        <w:t xml:space="preserve"> документации на техническое перевооружение </w:t>
      </w:r>
      <w:r w:rsidR="00747442" w:rsidRPr="002977AD">
        <w:rPr>
          <w:b/>
          <w:sz w:val="28"/>
          <w:szCs w:val="28"/>
        </w:rPr>
        <w:t xml:space="preserve">опасного производственного </w:t>
      </w:r>
      <w:r w:rsidRPr="002977AD">
        <w:rPr>
          <w:b/>
          <w:sz w:val="28"/>
          <w:szCs w:val="28"/>
        </w:rPr>
        <w:t>объекта?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1A6DCE" w:rsidRPr="002977AD" w:rsidRDefault="008C7DD4" w:rsidP="002906F0">
      <w:pPr>
        <w:pStyle w:val="a4"/>
        <w:numPr>
          <w:ilvl w:val="0"/>
          <w:numId w:val="1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В случае, если документация на техническое перевооружение опасного производственного объекта не входит в состав проектной документации, подлежащей экспертизе в соответствии с</w:t>
      </w:r>
      <w:r w:rsidR="00BC36AE" w:rsidRPr="002977AD">
        <w:rPr>
          <w:sz w:val="28"/>
          <w:szCs w:val="28"/>
        </w:rPr>
        <w:t xml:space="preserve"> </w:t>
      </w:r>
      <w:hyperlink r:id="rId11" w:anchor="dst0" w:history="1">
        <w:r w:rsidRPr="002977AD">
          <w:rPr>
            <w:sz w:val="28"/>
            <w:szCs w:val="28"/>
          </w:rPr>
          <w:t>законодательством</w:t>
        </w:r>
      </w:hyperlink>
      <w:r w:rsidR="00BC36AE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>о градостроительной деятельности.</w:t>
      </w:r>
    </w:p>
    <w:p w:rsidR="008C7DD4" w:rsidRPr="002977AD" w:rsidRDefault="008C7DD4" w:rsidP="002906F0">
      <w:pPr>
        <w:pStyle w:val="a4"/>
        <w:numPr>
          <w:ilvl w:val="0"/>
          <w:numId w:val="1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В случае, если документация на техническое перевооружение опасного производственного объекта входит в состав проектной документации, подлежащей экспертизе в соответствии с</w:t>
      </w:r>
      <w:r w:rsidR="00BC36AE" w:rsidRPr="002977AD">
        <w:rPr>
          <w:sz w:val="28"/>
          <w:szCs w:val="28"/>
        </w:rPr>
        <w:t xml:space="preserve"> </w:t>
      </w:r>
      <w:hyperlink r:id="rId12" w:anchor="dst0" w:history="1">
        <w:r w:rsidRPr="002977AD">
          <w:rPr>
            <w:sz w:val="28"/>
            <w:szCs w:val="28"/>
          </w:rPr>
          <w:t>законодательством</w:t>
        </w:r>
      </w:hyperlink>
      <w:r w:rsidR="00BC36AE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>о градостроительной деятельности.</w:t>
      </w:r>
    </w:p>
    <w:p w:rsidR="00D9446B" w:rsidRPr="002977AD" w:rsidRDefault="00D9446B" w:rsidP="002906F0">
      <w:pPr>
        <w:pStyle w:val="a4"/>
        <w:numPr>
          <w:ilvl w:val="0"/>
          <w:numId w:val="1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В случае, если документация на техническое перевооружение опасного производственного объекта включает расширение существующих или строительство новых объектов подсобного и обслуживающего назначения</w:t>
      </w:r>
      <w:r w:rsidR="00B1373B" w:rsidRPr="002977AD">
        <w:rPr>
          <w:sz w:val="28"/>
          <w:szCs w:val="28"/>
        </w:rPr>
        <w:t>.</w:t>
      </w:r>
    </w:p>
    <w:p w:rsidR="001A6DCE" w:rsidRPr="002977AD" w:rsidRDefault="00D9446B" w:rsidP="002906F0">
      <w:pPr>
        <w:pStyle w:val="a4"/>
        <w:numPr>
          <w:ilvl w:val="0"/>
          <w:numId w:val="1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В случае, если документация на техническое перевооружение опасного производственного объекта включает частичную перестройку и расширение существующих производственных площадей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lastRenderedPageBreak/>
        <w:t xml:space="preserve">Каким образом должна выпускаться проектная документация на объект капитального строительства, если его строительство предусмотрено в несколько очередей со сдачей отдельных этапов? </w:t>
      </w:r>
      <w:r w:rsidR="00134E4B" w:rsidRPr="002977AD">
        <w:rPr>
          <w:b/>
          <w:sz w:val="28"/>
          <w:szCs w:val="28"/>
        </w:rPr>
        <w:t>Выберите правильный вариант ответа.</w:t>
      </w:r>
    </w:p>
    <w:p w:rsidR="008829A2" w:rsidRPr="002977AD" w:rsidRDefault="008829A2" w:rsidP="002906F0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Проектная документация разрабатывается в объеме, необходимом для осуществления </w:t>
      </w:r>
      <w:r w:rsidR="00A81A83" w:rsidRPr="002977AD">
        <w:rPr>
          <w:sz w:val="28"/>
          <w:szCs w:val="28"/>
        </w:rPr>
        <w:t>отдельного</w:t>
      </w:r>
      <w:r w:rsidR="00F27734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 xml:space="preserve">этапа </w:t>
      </w:r>
      <w:r w:rsidR="00F27734" w:rsidRPr="002977AD">
        <w:rPr>
          <w:sz w:val="28"/>
          <w:szCs w:val="28"/>
        </w:rPr>
        <w:t xml:space="preserve">объекта капитального </w:t>
      </w:r>
      <w:r w:rsidRPr="002977AD">
        <w:rPr>
          <w:sz w:val="28"/>
          <w:szCs w:val="28"/>
        </w:rPr>
        <w:t>строительства.</w:t>
      </w:r>
      <w:r w:rsidR="00BC36AE" w:rsidRPr="002977AD">
        <w:rPr>
          <w:sz w:val="28"/>
          <w:szCs w:val="28"/>
        </w:rPr>
        <w:t xml:space="preserve"> </w:t>
      </w:r>
    </w:p>
    <w:p w:rsidR="001A6DCE" w:rsidRPr="002977AD" w:rsidRDefault="00AD48D1" w:rsidP="002906F0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Комплект проектной документации на весь </w:t>
      </w:r>
      <w:r w:rsidR="001D4B4C" w:rsidRPr="002977AD">
        <w:rPr>
          <w:sz w:val="28"/>
          <w:szCs w:val="28"/>
        </w:rPr>
        <w:t>объект</w:t>
      </w:r>
      <w:r w:rsidRPr="002977AD">
        <w:rPr>
          <w:sz w:val="28"/>
          <w:szCs w:val="28"/>
        </w:rPr>
        <w:t xml:space="preserve"> </w:t>
      </w:r>
      <w:r w:rsidR="001A6DCE" w:rsidRPr="002977AD">
        <w:rPr>
          <w:sz w:val="28"/>
          <w:szCs w:val="28"/>
        </w:rPr>
        <w:t>с выделением на чертежах этапов строительства</w:t>
      </w:r>
      <w:r w:rsidR="00B1373B" w:rsidRPr="002977AD">
        <w:rPr>
          <w:sz w:val="28"/>
          <w:szCs w:val="28"/>
        </w:rPr>
        <w:t>.</w:t>
      </w:r>
    </w:p>
    <w:p w:rsidR="001A6DCE" w:rsidRPr="002977AD" w:rsidRDefault="008829A2" w:rsidP="002906F0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Комплект проектной документации н</w:t>
      </w:r>
      <w:r w:rsidR="001A6DCE" w:rsidRPr="002977AD">
        <w:rPr>
          <w:sz w:val="28"/>
          <w:szCs w:val="28"/>
        </w:rPr>
        <w:t>а полное строительство объекта</w:t>
      </w:r>
      <w:r w:rsidR="00B1373B" w:rsidRPr="002977AD">
        <w:rPr>
          <w:sz w:val="28"/>
          <w:szCs w:val="28"/>
        </w:rPr>
        <w:t>.</w:t>
      </w:r>
    </w:p>
    <w:p w:rsidR="00A81A83" w:rsidRPr="002977AD" w:rsidRDefault="00A81A83" w:rsidP="002906F0">
      <w:pPr>
        <w:pStyle w:val="a4"/>
        <w:numPr>
          <w:ilvl w:val="0"/>
          <w:numId w:val="1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Проектная документация разрабатывается в объеме, необходимом для осуществления отдельного этапа объекта капитального строительства с выполнением раздела по следующему этапу.</w:t>
      </w:r>
      <w:r w:rsidR="00BC36AE" w:rsidRPr="002977AD">
        <w:rPr>
          <w:sz w:val="28"/>
          <w:szCs w:val="28"/>
        </w:rPr>
        <w:t xml:space="preserve"> </w:t>
      </w:r>
    </w:p>
    <w:p w:rsidR="001A6DCE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 xml:space="preserve">Без каких документов невозможно начинать проектирование оснований под  здания и сооружения? </w:t>
      </w:r>
      <w:r w:rsidR="00134E4B" w:rsidRPr="002977AD">
        <w:rPr>
          <w:b/>
          <w:sz w:val="28"/>
          <w:szCs w:val="28"/>
        </w:rPr>
        <w:t>Выберите правильный вариант ответа.</w:t>
      </w:r>
    </w:p>
    <w:p w:rsidR="00C70E2A" w:rsidRPr="002977AD" w:rsidRDefault="00041CAA" w:rsidP="002906F0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Фактические данные метеорологических наблюдений.</w:t>
      </w:r>
    </w:p>
    <w:p w:rsidR="00AD2EF9" w:rsidRPr="002977AD" w:rsidRDefault="00AD2EF9" w:rsidP="002906F0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Таблица данных значений климатических параметров для района строительства.</w:t>
      </w:r>
    </w:p>
    <w:p w:rsidR="00C70E2A" w:rsidRPr="002977AD" w:rsidRDefault="00041CAA" w:rsidP="002906F0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Документ о выполненных инженерных изысканиях, содержащий материалы в текстовой форме и в виде карт (схем) и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 и другие сведения</w:t>
      </w:r>
      <w:r w:rsidR="00B1373B" w:rsidRPr="002977AD">
        <w:rPr>
          <w:sz w:val="28"/>
          <w:szCs w:val="28"/>
        </w:rPr>
        <w:t>.</w:t>
      </w:r>
    </w:p>
    <w:p w:rsidR="008C5996" w:rsidRPr="002977AD" w:rsidRDefault="001D4B4C" w:rsidP="002906F0">
      <w:pPr>
        <w:pStyle w:val="a4"/>
        <w:numPr>
          <w:ilvl w:val="0"/>
          <w:numId w:val="1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Данные мониторинга характеристик снежного покрова</w:t>
      </w:r>
      <w:r w:rsidR="00CF0CD2" w:rsidRPr="002977AD">
        <w:rPr>
          <w:sz w:val="28"/>
          <w:szCs w:val="28"/>
        </w:rPr>
        <w:t>.</w:t>
      </w:r>
    </w:p>
    <w:p w:rsidR="002838D6" w:rsidRPr="002977AD" w:rsidRDefault="002838D6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На какой комплекс работ распространяется Положение по организации и осуществлению авторского надзора</w:t>
      </w:r>
      <w:r w:rsidR="00134E4B" w:rsidRPr="002977AD">
        <w:rPr>
          <w:b/>
          <w:sz w:val="28"/>
          <w:szCs w:val="28"/>
        </w:rPr>
        <w:t>? Выберите правильный вариант ответа.</w:t>
      </w:r>
    </w:p>
    <w:p w:rsidR="00041CAA" w:rsidRPr="002977AD" w:rsidRDefault="00041CAA" w:rsidP="002906F0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комплекс работ по техническому перевооружению.</w:t>
      </w:r>
    </w:p>
    <w:p w:rsidR="00E2737F" w:rsidRPr="002977AD" w:rsidRDefault="00E2737F" w:rsidP="002906F0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</w:t>
      </w:r>
      <w:r w:rsidR="002838D6" w:rsidRPr="002977AD">
        <w:rPr>
          <w:sz w:val="28"/>
          <w:szCs w:val="28"/>
        </w:rPr>
        <w:t>а комплекс работ по строительств</w:t>
      </w:r>
      <w:r w:rsidRPr="002977AD">
        <w:rPr>
          <w:sz w:val="28"/>
          <w:szCs w:val="28"/>
        </w:rPr>
        <w:t>у</w:t>
      </w:r>
      <w:r w:rsidR="002838D6" w:rsidRPr="002977AD">
        <w:rPr>
          <w:sz w:val="28"/>
          <w:szCs w:val="28"/>
        </w:rPr>
        <w:t>, реконструкци</w:t>
      </w:r>
      <w:r w:rsidRPr="002977AD">
        <w:rPr>
          <w:sz w:val="28"/>
          <w:szCs w:val="28"/>
        </w:rPr>
        <w:t>и</w:t>
      </w:r>
      <w:r w:rsidR="002838D6" w:rsidRPr="002977AD">
        <w:rPr>
          <w:sz w:val="28"/>
          <w:szCs w:val="28"/>
        </w:rPr>
        <w:t xml:space="preserve">, </w:t>
      </w:r>
      <w:r w:rsidRPr="002977AD">
        <w:rPr>
          <w:sz w:val="28"/>
          <w:szCs w:val="28"/>
        </w:rPr>
        <w:t>капитальному</w:t>
      </w:r>
      <w:r w:rsidR="002838D6" w:rsidRPr="002977AD">
        <w:rPr>
          <w:sz w:val="28"/>
          <w:szCs w:val="28"/>
        </w:rPr>
        <w:t xml:space="preserve"> ремонт</w:t>
      </w:r>
      <w:r w:rsidRPr="002977AD">
        <w:rPr>
          <w:sz w:val="28"/>
          <w:szCs w:val="28"/>
        </w:rPr>
        <w:t>у</w:t>
      </w:r>
      <w:r w:rsidR="002838D6" w:rsidRPr="002977AD">
        <w:rPr>
          <w:sz w:val="28"/>
          <w:szCs w:val="28"/>
        </w:rPr>
        <w:t xml:space="preserve"> зданий и сооружений.</w:t>
      </w:r>
    </w:p>
    <w:p w:rsidR="00E2737F" w:rsidRPr="002977AD" w:rsidRDefault="00E2737F" w:rsidP="002906F0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На комплекс работ по </w:t>
      </w:r>
      <w:r w:rsidR="002838D6" w:rsidRPr="002977AD">
        <w:rPr>
          <w:sz w:val="28"/>
          <w:szCs w:val="28"/>
        </w:rPr>
        <w:t>консерваци</w:t>
      </w:r>
      <w:r w:rsidRPr="002977AD">
        <w:rPr>
          <w:sz w:val="28"/>
          <w:szCs w:val="28"/>
        </w:rPr>
        <w:t>и</w:t>
      </w:r>
      <w:r w:rsidR="002838D6" w:rsidRPr="002977AD">
        <w:rPr>
          <w:sz w:val="28"/>
          <w:szCs w:val="28"/>
        </w:rPr>
        <w:t xml:space="preserve"> и ликвидаци</w:t>
      </w:r>
      <w:r w:rsidRPr="002977AD">
        <w:rPr>
          <w:sz w:val="28"/>
          <w:szCs w:val="28"/>
        </w:rPr>
        <w:t>и</w:t>
      </w:r>
      <w:r w:rsidR="002838D6" w:rsidRPr="002977AD">
        <w:rPr>
          <w:sz w:val="28"/>
          <w:szCs w:val="28"/>
        </w:rPr>
        <w:t xml:space="preserve"> объе</w:t>
      </w:r>
      <w:r w:rsidRPr="002977AD">
        <w:rPr>
          <w:sz w:val="28"/>
          <w:szCs w:val="28"/>
        </w:rPr>
        <w:t>ктов капитального строительства.</w:t>
      </w:r>
    </w:p>
    <w:p w:rsidR="002838D6" w:rsidRPr="002977AD" w:rsidRDefault="00E2737F" w:rsidP="002906F0">
      <w:pPr>
        <w:pStyle w:val="a4"/>
        <w:numPr>
          <w:ilvl w:val="0"/>
          <w:numId w:val="1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На комплекс работ по </w:t>
      </w:r>
      <w:r w:rsidR="002838D6" w:rsidRPr="002977AD">
        <w:rPr>
          <w:sz w:val="28"/>
          <w:szCs w:val="28"/>
        </w:rPr>
        <w:t>консерваци</w:t>
      </w:r>
      <w:r w:rsidRPr="002977AD">
        <w:rPr>
          <w:sz w:val="28"/>
          <w:szCs w:val="28"/>
        </w:rPr>
        <w:t>и</w:t>
      </w:r>
      <w:r w:rsidR="002838D6" w:rsidRPr="002977AD">
        <w:rPr>
          <w:sz w:val="28"/>
          <w:szCs w:val="28"/>
        </w:rPr>
        <w:t xml:space="preserve"> и реставраци</w:t>
      </w:r>
      <w:r w:rsidRPr="002977AD">
        <w:rPr>
          <w:sz w:val="28"/>
          <w:szCs w:val="28"/>
        </w:rPr>
        <w:t xml:space="preserve">и </w:t>
      </w:r>
      <w:r w:rsidR="002838D6" w:rsidRPr="002977AD">
        <w:rPr>
          <w:sz w:val="28"/>
          <w:szCs w:val="28"/>
        </w:rPr>
        <w:t>объектов культурного наследия.</w:t>
      </w:r>
    </w:p>
    <w:p w:rsidR="001A6DCE" w:rsidRPr="002977AD" w:rsidRDefault="00C662D2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Каким документом регулируется деятельность по организации и осуществлению авторского надзора за строительством, реконструкцией, капитальным ремонтом зданий и сооружений</w:t>
      </w:r>
      <w:r w:rsidR="00134E4B" w:rsidRPr="002977AD">
        <w:rPr>
          <w:b/>
          <w:sz w:val="28"/>
          <w:szCs w:val="28"/>
        </w:rPr>
        <w:t>? Выберите правильный вариант ответа.</w:t>
      </w:r>
    </w:p>
    <w:p w:rsidR="00C662D2" w:rsidRPr="002977AD" w:rsidRDefault="00346FB4" w:rsidP="002906F0">
      <w:pPr>
        <w:pStyle w:val="a4"/>
        <w:numPr>
          <w:ilvl w:val="0"/>
          <w:numId w:val="1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СП</w:t>
      </w:r>
      <w:r w:rsidR="00BC36AE" w:rsidRPr="002977AD">
        <w:rPr>
          <w:sz w:val="28"/>
          <w:szCs w:val="28"/>
        </w:rPr>
        <w:t xml:space="preserve"> </w:t>
      </w:r>
      <w:r w:rsidR="00C662D2" w:rsidRPr="002977AD">
        <w:rPr>
          <w:sz w:val="28"/>
          <w:szCs w:val="28"/>
        </w:rPr>
        <w:t xml:space="preserve">246.1325800.2016 </w:t>
      </w:r>
      <w:r w:rsidR="00CF0CD2" w:rsidRPr="002977AD">
        <w:rPr>
          <w:sz w:val="28"/>
          <w:szCs w:val="28"/>
        </w:rPr>
        <w:t>«</w:t>
      </w:r>
      <w:r w:rsidR="00C662D2" w:rsidRPr="002977AD">
        <w:rPr>
          <w:sz w:val="28"/>
          <w:szCs w:val="28"/>
        </w:rPr>
        <w:t>Положение об авторском надзоре за строительством зданий и сооружений</w:t>
      </w:r>
      <w:r w:rsidR="00CF0CD2" w:rsidRPr="002977AD">
        <w:rPr>
          <w:sz w:val="28"/>
          <w:szCs w:val="28"/>
        </w:rPr>
        <w:t>»</w:t>
      </w:r>
      <w:r w:rsidR="00B1373B" w:rsidRPr="002977AD">
        <w:rPr>
          <w:sz w:val="28"/>
          <w:szCs w:val="28"/>
        </w:rPr>
        <w:t>.</w:t>
      </w:r>
    </w:p>
    <w:p w:rsidR="008D5D05" w:rsidRPr="002977AD" w:rsidRDefault="008D5D05" w:rsidP="002906F0">
      <w:pPr>
        <w:pStyle w:val="a4"/>
        <w:numPr>
          <w:ilvl w:val="0"/>
          <w:numId w:val="17"/>
        </w:numPr>
        <w:ind w:left="567"/>
        <w:rPr>
          <w:sz w:val="28"/>
          <w:szCs w:val="28"/>
        </w:rPr>
      </w:pPr>
      <w:r w:rsidRPr="002977AD">
        <w:rPr>
          <w:spacing w:val="-10"/>
          <w:sz w:val="28"/>
          <w:szCs w:val="28"/>
        </w:rPr>
        <w:t>Градостроительный кодекс Российской Федерации</w:t>
      </w:r>
      <w:r w:rsidRPr="002977AD">
        <w:rPr>
          <w:sz w:val="28"/>
          <w:szCs w:val="28"/>
        </w:rPr>
        <w:t xml:space="preserve"> от 29.12.2004 № 190-ФЗ</w:t>
      </w:r>
      <w:r w:rsidR="00B1373B" w:rsidRPr="002977AD">
        <w:rPr>
          <w:sz w:val="28"/>
          <w:szCs w:val="28"/>
        </w:rPr>
        <w:t>.</w:t>
      </w:r>
      <w:r w:rsidR="00BC36AE" w:rsidRPr="002977AD">
        <w:rPr>
          <w:sz w:val="28"/>
          <w:szCs w:val="28"/>
        </w:rPr>
        <w:t xml:space="preserve"> </w:t>
      </w:r>
    </w:p>
    <w:p w:rsidR="00C662D2" w:rsidRPr="002977AD" w:rsidRDefault="00346FB4" w:rsidP="002906F0">
      <w:pPr>
        <w:pStyle w:val="a4"/>
        <w:numPr>
          <w:ilvl w:val="0"/>
          <w:numId w:val="17"/>
        </w:numPr>
        <w:ind w:left="567"/>
        <w:rPr>
          <w:spacing w:val="-10"/>
          <w:sz w:val="28"/>
          <w:szCs w:val="28"/>
        </w:rPr>
      </w:pPr>
      <w:r w:rsidRPr="002977AD">
        <w:rPr>
          <w:sz w:val="28"/>
          <w:szCs w:val="28"/>
        </w:rPr>
        <w:t>СП</w:t>
      </w:r>
      <w:r w:rsidR="00BC36AE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>16</w:t>
      </w:r>
      <w:r w:rsidRPr="002977AD">
        <w:rPr>
          <w:spacing w:val="-10"/>
          <w:sz w:val="28"/>
          <w:szCs w:val="28"/>
        </w:rPr>
        <w:t>.13330.2017 «СНиП</w:t>
      </w:r>
      <w:r w:rsidR="00BC36AE" w:rsidRPr="002977AD">
        <w:rPr>
          <w:spacing w:val="-10"/>
          <w:sz w:val="28"/>
          <w:szCs w:val="28"/>
        </w:rPr>
        <w:t xml:space="preserve"> </w:t>
      </w:r>
      <w:r w:rsidRPr="002977AD">
        <w:rPr>
          <w:spacing w:val="-10"/>
          <w:sz w:val="28"/>
          <w:szCs w:val="28"/>
        </w:rPr>
        <w:t>II-23-81 Стальные конструкции»</w:t>
      </w:r>
      <w:r w:rsidR="00B1373B" w:rsidRPr="002977AD">
        <w:rPr>
          <w:spacing w:val="-10"/>
          <w:sz w:val="28"/>
          <w:szCs w:val="28"/>
        </w:rPr>
        <w:t>.</w:t>
      </w:r>
    </w:p>
    <w:p w:rsidR="00C662D2" w:rsidRPr="002977AD" w:rsidRDefault="00346FB4" w:rsidP="002906F0">
      <w:pPr>
        <w:pStyle w:val="a4"/>
        <w:numPr>
          <w:ilvl w:val="0"/>
          <w:numId w:val="17"/>
        </w:numPr>
        <w:ind w:left="567"/>
        <w:rPr>
          <w:spacing w:val="-10"/>
          <w:sz w:val="28"/>
          <w:szCs w:val="28"/>
        </w:rPr>
      </w:pPr>
      <w:r w:rsidRPr="002977AD">
        <w:rPr>
          <w:spacing w:val="-10"/>
          <w:sz w:val="28"/>
          <w:szCs w:val="28"/>
        </w:rPr>
        <w:lastRenderedPageBreak/>
        <w:t>Федеральный закон от 30 декабря 2009 г. №</w:t>
      </w:r>
      <w:r w:rsidR="00BC36AE" w:rsidRPr="002977AD">
        <w:rPr>
          <w:spacing w:val="-10"/>
          <w:sz w:val="28"/>
          <w:szCs w:val="28"/>
        </w:rPr>
        <w:t xml:space="preserve"> </w:t>
      </w:r>
      <w:r w:rsidRPr="002977AD">
        <w:rPr>
          <w:spacing w:val="-10"/>
          <w:sz w:val="28"/>
          <w:szCs w:val="28"/>
        </w:rPr>
        <w:t>384-ФЗ Технический регламент о безопасности зданий и сооружений</w:t>
      </w:r>
      <w:r w:rsidR="00B1373B" w:rsidRPr="002977AD">
        <w:rPr>
          <w:spacing w:val="-10"/>
          <w:sz w:val="28"/>
          <w:szCs w:val="28"/>
        </w:rPr>
        <w:t>.</w:t>
      </w:r>
    </w:p>
    <w:p w:rsidR="00346FB4" w:rsidRPr="002977AD" w:rsidRDefault="00346FB4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Каким документом устанавливается  обязательный авторский надзор за строительством, реконструкцией, капитальным ремонтом, техническим перевооружением, консервацией и ликвидацией опасного производственного объекта</w:t>
      </w:r>
      <w:r w:rsidR="00134E4B" w:rsidRPr="002977AD">
        <w:rPr>
          <w:b/>
          <w:sz w:val="28"/>
          <w:szCs w:val="28"/>
        </w:rPr>
        <w:t>? Выберите правильный вариант ответа.</w:t>
      </w:r>
      <w:r w:rsidRPr="002977AD">
        <w:rPr>
          <w:b/>
          <w:sz w:val="28"/>
          <w:szCs w:val="28"/>
        </w:rPr>
        <w:t xml:space="preserve"> </w:t>
      </w:r>
    </w:p>
    <w:p w:rsidR="00041CAA" w:rsidRPr="002977AD" w:rsidRDefault="00041CAA" w:rsidP="002906F0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сооружений». Статья 41</w:t>
      </w:r>
      <w:r w:rsidR="00B1373B" w:rsidRPr="002977AD">
        <w:rPr>
          <w:sz w:val="28"/>
          <w:szCs w:val="28"/>
        </w:rPr>
        <w:t>.</w:t>
      </w:r>
    </w:p>
    <w:p w:rsidR="00346FB4" w:rsidRPr="002977AD" w:rsidRDefault="00346FB4" w:rsidP="002906F0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2977AD">
        <w:rPr>
          <w:spacing w:val="-10"/>
          <w:sz w:val="28"/>
          <w:szCs w:val="28"/>
        </w:rPr>
        <w:t>Градостроительный кодекс Российской Федерации от</w:t>
      </w:r>
      <w:r w:rsidRPr="002977AD">
        <w:rPr>
          <w:sz w:val="28"/>
          <w:szCs w:val="28"/>
        </w:rPr>
        <w:t xml:space="preserve"> 29.12.2004 № 190-ФЗ. Статья 53</w:t>
      </w:r>
      <w:r w:rsidR="00B1373B" w:rsidRPr="002977AD">
        <w:rPr>
          <w:sz w:val="28"/>
          <w:szCs w:val="28"/>
        </w:rPr>
        <w:t>.</w:t>
      </w:r>
      <w:r w:rsidRPr="002977AD">
        <w:rPr>
          <w:sz w:val="28"/>
          <w:szCs w:val="28"/>
        </w:rPr>
        <w:t xml:space="preserve"> </w:t>
      </w:r>
    </w:p>
    <w:p w:rsidR="00041CAA" w:rsidRPr="002977AD" w:rsidRDefault="00041CAA" w:rsidP="002906F0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Федеральный закон от 17.11.95 № 169-ФЗ «Об архитектурной деятельности в Российской Федерации». Статья 12 </w:t>
      </w:r>
    </w:p>
    <w:p w:rsidR="00041CAA" w:rsidRPr="002977AD" w:rsidRDefault="00041CAA" w:rsidP="002906F0">
      <w:pPr>
        <w:pStyle w:val="a4"/>
        <w:numPr>
          <w:ilvl w:val="0"/>
          <w:numId w:val="1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Федеральный закон от 21.07.97 № 116-ФЗ «О промышленной безопасности опасных производственных объектов». Статья 8 </w:t>
      </w:r>
    </w:p>
    <w:p w:rsidR="00122480" w:rsidRPr="002977AD" w:rsidRDefault="00122480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С какой целью проводят а</w:t>
      </w:r>
      <w:r w:rsidR="0077277F" w:rsidRPr="002977AD">
        <w:rPr>
          <w:b/>
          <w:sz w:val="28"/>
          <w:szCs w:val="28"/>
        </w:rPr>
        <w:t>вторский надзор в строительстве?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041CAA" w:rsidRPr="002977AD" w:rsidRDefault="00041CAA" w:rsidP="002906F0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 целью осуществления геодезических наблюдений за перемещениями и деформациями (осадками, сдвигами, кренами) оснований фундаментов зданий и сооружений.</w:t>
      </w:r>
    </w:p>
    <w:p w:rsidR="00122480" w:rsidRPr="002977AD" w:rsidRDefault="00122480" w:rsidP="002906F0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 целью исключения отступлений от дизайнерских, архитектурно-строительных, технических и других требований проектной, рабочей, и сметной документации</w:t>
      </w:r>
      <w:r w:rsidR="0078275F" w:rsidRPr="002977AD">
        <w:rPr>
          <w:sz w:val="28"/>
          <w:szCs w:val="28"/>
        </w:rPr>
        <w:t>.</w:t>
      </w:r>
    </w:p>
    <w:p w:rsidR="00122480" w:rsidRPr="002977AD" w:rsidRDefault="00122480" w:rsidP="002906F0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 целью определения объёмов выполненных строительн</w:t>
      </w:r>
      <w:r w:rsidR="00A75E50" w:rsidRPr="002977AD">
        <w:rPr>
          <w:sz w:val="28"/>
          <w:szCs w:val="28"/>
        </w:rPr>
        <w:t xml:space="preserve">о-монтажных </w:t>
      </w:r>
      <w:r w:rsidRPr="002977AD">
        <w:rPr>
          <w:sz w:val="28"/>
          <w:szCs w:val="28"/>
        </w:rPr>
        <w:t>работ.</w:t>
      </w:r>
    </w:p>
    <w:p w:rsidR="00346FB4" w:rsidRPr="002977AD" w:rsidRDefault="00122480" w:rsidP="002906F0">
      <w:pPr>
        <w:pStyle w:val="a4"/>
        <w:numPr>
          <w:ilvl w:val="0"/>
          <w:numId w:val="1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 целью определения участников выполнения к</w:t>
      </w:r>
      <w:r w:rsidRPr="002977AD">
        <w:rPr>
          <w:spacing w:val="-10"/>
          <w:sz w:val="28"/>
          <w:szCs w:val="28"/>
        </w:rPr>
        <w:t xml:space="preserve">омплекса работ по строительству объектов </w:t>
      </w:r>
      <w:r w:rsidRPr="002977AD">
        <w:rPr>
          <w:sz w:val="28"/>
          <w:szCs w:val="28"/>
        </w:rPr>
        <w:t>различного назначения</w:t>
      </w:r>
      <w:r w:rsidR="0078275F" w:rsidRPr="002977AD">
        <w:rPr>
          <w:sz w:val="28"/>
          <w:szCs w:val="28"/>
        </w:rPr>
        <w:t>.</w:t>
      </w:r>
    </w:p>
    <w:p w:rsidR="0077277F" w:rsidRPr="002977AD" w:rsidRDefault="0077277F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rFonts w:hint="eastAsia"/>
          <w:b/>
          <w:sz w:val="28"/>
          <w:szCs w:val="28"/>
        </w:rPr>
        <w:t>В</w:t>
      </w:r>
      <w:r w:rsidRPr="002977AD">
        <w:rPr>
          <w:b/>
          <w:sz w:val="28"/>
          <w:szCs w:val="28"/>
        </w:rPr>
        <w:t xml:space="preserve"> каких действиях реализуются функции авторского надзора?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77277F" w:rsidRPr="002977AD" w:rsidRDefault="0077277F" w:rsidP="002906F0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Проверка соответствия осуществляемых работ проектным и рабочим чертежам на каждом этапе возведения объекта.</w:t>
      </w:r>
    </w:p>
    <w:p w:rsidR="0077277F" w:rsidRPr="002977AD" w:rsidRDefault="0077277F" w:rsidP="002906F0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Проверка соответствия объёмов выполненных работ проектной и рабочей документации.</w:t>
      </w:r>
    </w:p>
    <w:p w:rsidR="0077277F" w:rsidRPr="002977AD" w:rsidRDefault="0077277F" w:rsidP="002906F0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Отстранение от выполнения работ неквалифицированных сотрудников подрядной организации.</w:t>
      </w:r>
    </w:p>
    <w:p w:rsidR="0077277F" w:rsidRPr="002977AD" w:rsidRDefault="0077277F" w:rsidP="002906F0">
      <w:pPr>
        <w:pStyle w:val="a4"/>
        <w:numPr>
          <w:ilvl w:val="0"/>
          <w:numId w:val="2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Устранение нарушений, выявленных при проверке качества выполненных строительных работ.</w:t>
      </w:r>
    </w:p>
    <w:p w:rsidR="0078572B" w:rsidRPr="002977AD" w:rsidRDefault="00DE6CA1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В каком документе фиксируются результаты авторского надзора?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041CAA" w:rsidRPr="002977AD" w:rsidRDefault="00041CAA" w:rsidP="002906F0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Общий журнал работ</w:t>
      </w:r>
    </w:p>
    <w:p w:rsidR="00041CAA" w:rsidRPr="002977AD" w:rsidRDefault="00041CAA" w:rsidP="002906F0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Журнал выполнения монтажных соединений на болтах с контролируемым натяжением</w:t>
      </w:r>
    </w:p>
    <w:p w:rsidR="0078572B" w:rsidRPr="002977AD" w:rsidRDefault="00D20922" w:rsidP="002906F0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Журнал авторского надзора за строительством</w:t>
      </w:r>
    </w:p>
    <w:p w:rsidR="00DE6CA1" w:rsidRPr="002977AD" w:rsidRDefault="00D20922" w:rsidP="002906F0">
      <w:pPr>
        <w:pStyle w:val="a4"/>
        <w:numPr>
          <w:ilvl w:val="0"/>
          <w:numId w:val="2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Журнал сварочных работ</w:t>
      </w:r>
    </w:p>
    <w:p w:rsidR="00BA7C9D" w:rsidRPr="002977AD" w:rsidRDefault="00BA7C9D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В каком документе приведена Форма журнала работ по монтажу строительных конструкций?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BD7A48" w:rsidRPr="002977AD" w:rsidRDefault="00BD7A48" w:rsidP="002906F0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Свод правил СП 48.13330.2011 «СНиП 12-01-2004 Организация строительства»</w:t>
      </w:r>
    </w:p>
    <w:p w:rsidR="00BD7A48" w:rsidRPr="002977AD" w:rsidRDefault="00BD7A48" w:rsidP="002906F0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Рекомендации Р-ССК-04-2016 «О порядке ведения специальных журналов учёта выполнения работ при строительстве, реконструкции, капитальном ремонте объектов капитального строительства»</w:t>
      </w:r>
    </w:p>
    <w:p w:rsidR="00BD7A48" w:rsidRPr="002977AD" w:rsidRDefault="00BD7A48" w:rsidP="002906F0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</w:r>
    </w:p>
    <w:p w:rsidR="00DE6CA1" w:rsidRPr="002977AD" w:rsidRDefault="00BA7C9D" w:rsidP="002906F0">
      <w:pPr>
        <w:pStyle w:val="a4"/>
        <w:numPr>
          <w:ilvl w:val="0"/>
          <w:numId w:val="2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Свод правил СП</w:t>
      </w:r>
      <w:r w:rsidR="00CF0CD2" w:rsidRPr="002977AD">
        <w:rPr>
          <w:sz w:val="28"/>
          <w:szCs w:val="28"/>
        </w:rPr>
        <w:t> </w:t>
      </w:r>
      <w:r w:rsidRPr="002977AD">
        <w:rPr>
          <w:sz w:val="28"/>
          <w:szCs w:val="28"/>
        </w:rPr>
        <w:t>70.13330.2012 «СНиП</w:t>
      </w:r>
      <w:r w:rsidR="00BC36AE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>3.03.01-87</w:t>
      </w:r>
      <w:r w:rsidR="00BC36AE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>Несущие и ограждающие конструкции»</w:t>
      </w:r>
    </w:p>
    <w:p w:rsidR="00DE6CA1" w:rsidRPr="002977AD" w:rsidRDefault="00E975F7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Какой документ</w:t>
      </w:r>
      <w:r w:rsidR="00937A34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>подводит итоги работы по авторском</w:t>
      </w:r>
      <w:r w:rsidR="00937A34" w:rsidRPr="002977AD">
        <w:rPr>
          <w:b/>
          <w:sz w:val="28"/>
          <w:szCs w:val="28"/>
        </w:rPr>
        <w:t>у</w:t>
      </w:r>
      <w:r w:rsidRPr="002977AD">
        <w:rPr>
          <w:b/>
          <w:sz w:val="28"/>
          <w:szCs w:val="28"/>
        </w:rPr>
        <w:t xml:space="preserve"> надзору</w:t>
      </w:r>
      <w:r w:rsidR="00937A34" w:rsidRPr="002977AD">
        <w:rPr>
          <w:b/>
          <w:sz w:val="28"/>
          <w:szCs w:val="28"/>
        </w:rPr>
        <w:t>?</w:t>
      </w:r>
      <w:r w:rsidR="00134E4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E975F7" w:rsidRPr="002977AD" w:rsidRDefault="00E975F7" w:rsidP="002906F0">
      <w:pPr>
        <w:pStyle w:val="a4"/>
        <w:numPr>
          <w:ilvl w:val="0"/>
          <w:numId w:val="2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Журнал авторского надзора</w:t>
      </w:r>
    </w:p>
    <w:p w:rsidR="00E975F7" w:rsidRPr="002977AD" w:rsidRDefault="00E975F7" w:rsidP="002906F0">
      <w:pPr>
        <w:pStyle w:val="a4"/>
        <w:numPr>
          <w:ilvl w:val="0"/>
          <w:numId w:val="2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Заключение авторского надзора</w:t>
      </w:r>
    </w:p>
    <w:p w:rsidR="00E975F7" w:rsidRPr="002977AD" w:rsidRDefault="00E975F7" w:rsidP="002906F0">
      <w:pPr>
        <w:pStyle w:val="a4"/>
        <w:numPr>
          <w:ilvl w:val="0"/>
          <w:numId w:val="2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Отчёт о выполнении задания</w:t>
      </w:r>
      <w:r w:rsidR="00937A34" w:rsidRPr="002977AD">
        <w:rPr>
          <w:sz w:val="28"/>
          <w:szCs w:val="28"/>
        </w:rPr>
        <w:t xml:space="preserve"> </w:t>
      </w:r>
    </w:p>
    <w:p w:rsidR="00DE6CA1" w:rsidRPr="002977AD" w:rsidRDefault="00937A34" w:rsidP="00554207">
      <w:pPr>
        <w:pStyle w:val="a4"/>
        <w:numPr>
          <w:ilvl w:val="0"/>
          <w:numId w:val="23"/>
        </w:numPr>
        <w:ind w:left="567"/>
        <w:contextualSpacing w:val="0"/>
        <w:rPr>
          <w:sz w:val="28"/>
          <w:szCs w:val="28"/>
        </w:rPr>
      </w:pPr>
      <w:r w:rsidRPr="002977AD">
        <w:rPr>
          <w:sz w:val="28"/>
          <w:szCs w:val="28"/>
        </w:rPr>
        <w:t xml:space="preserve">План-график авторского надзора. </w:t>
      </w:r>
    </w:p>
    <w:p w:rsidR="00D70ED8" w:rsidRPr="002977AD" w:rsidRDefault="00D70ED8" w:rsidP="00554207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</w:t>
      </w:r>
      <w:r w:rsidR="00415A67" w:rsidRPr="002977AD">
        <w:rPr>
          <w:b/>
          <w:sz w:val="28"/>
          <w:szCs w:val="28"/>
        </w:rPr>
        <w:t>ая</w:t>
      </w:r>
      <w:r w:rsidRPr="002977AD">
        <w:rPr>
          <w:b/>
          <w:sz w:val="28"/>
          <w:szCs w:val="28"/>
        </w:rPr>
        <w:t xml:space="preserve"> задач</w:t>
      </w:r>
      <w:r w:rsidR="00415A67" w:rsidRPr="002977AD">
        <w:rPr>
          <w:b/>
          <w:sz w:val="28"/>
          <w:szCs w:val="28"/>
        </w:rPr>
        <w:t>а</w:t>
      </w:r>
      <w:r w:rsidRPr="002977AD">
        <w:rPr>
          <w:b/>
          <w:sz w:val="28"/>
          <w:szCs w:val="28"/>
        </w:rPr>
        <w:t xml:space="preserve"> не вход</w:t>
      </w:r>
      <w:r w:rsidR="00415A67" w:rsidRPr="002977AD">
        <w:rPr>
          <w:b/>
          <w:sz w:val="28"/>
          <w:szCs w:val="28"/>
        </w:rPr>
        <w:t>и</w:t>
      </w:r>
      <w:r w:rsidRPr="002977AD">
        <w:rPr>
          <w:b/>
          <w:sz w:val="28"/>
          <w:szCs w:val="28"/>
        </w:rPr>
        <w:t>т в основные задачи авторского надзора? Выберите правильный вариант ответа.</w:t>
      </w:r>
    </w:p>
    <w:p w:rsidR="00D70ED8" w:rsidRPr="002977AD" w:rsidRDefault="00554207" w:rsidP="00554207">
      <w:pPr>
        <w:pStyle w:val="a4"/>
        <w:numPr>
          <w:ilvl w:val="0"/>
          <w:numId w:val="24"/>
        </w:numPr>
        <w:ind w:left="567"/>
        <w:contextualSpacing w:val="0"/>
        <w:rPr>
          <w:sz w:val="28"/>
          <w:szCs w:val="28"/>
        </w:rPr>
      </w:pPr>
      <w:r w:rsidRPr="002977AD">
        <w:rPr>
          <w:sz w:val="28"/>
          <w:szCs w:val="28"/>
        </w:rPr>
        <w:t>К</w:t>
      </w:r>
      <w:r w:rsidR="00D70ED8" w:rsidRPr="002977AD">
        <w:rPr>
          <w:sz w:val="28"/>
          <w:szCs w:val="28"/>
        </w:rPr>
        <w:t>онтроль за соответствием выполнения строительно-монтажных работ проектной и разработанной на её основе рабочей документации;</w:t>
      </w:r>
    </w:p>
    <w:p w:rsidR="00D70ED8" w:rsidRPr="002977AD" w:rsidRDefault="00554207" w:rsidP="00554207">
      <w:pPr>
        <w:pStyle w:val="a4"/>
        <w:numPr>
          <w:ilvl w:val="0"/>
          <w:numId w:val="24"/>
        </w:numPr>
        <w:ind w:left="567"/>
        <w:contextualSpacing w:val="0"/>
        <w:rPr>
          <w:sz w:val="28"/>
          <w:szCs w:val="28"/>
        </w:rPr>
      </w:pPr>
      <w:r w:rsidRPr="002977AD">
        <w:rPr>
          <w:sz w:val="28"/>
          <w:szCs w:val="28"/>
        </w:rPr>
        <w:t>С</w:t>
      </w:r>
      <w:r w:rsidR="00D70ED8" w:rsidRPr="002977AD">
        <w:rPr>
          <w:sz w:val="28"/>
          <w:szCs w:val="28"/>
        </w:rPr>
        <w:t>воевременное решение всех технических вопросов по проектной и разработанной на её основе рабочей документации, возникающих в процессе строительства;</w:t>
      </w:r>
    </w:p>
    <w:p w:rsidR="00D70ED8" w:rsidRPr="002977AD" w:rsidRDefault="00554207" w:rsidP="00554207">
      <w:pPr>
        <w:pStyle w:val="a4"/>
        <w:numPr>
          <w:ilvl w:val="0"/>
          <w:numId w:val="24"/>
        </w:numPr>
        <w:ind w:left="567"/>
        <w:contextualSpacing w:val="0"/>
        <w:rPr>
          <w:sz w:val="28"/>
          <w:szCs w:val="28"/>
        </w:rPr>
      </w:pPr>
      <w:r w:rsidRPr="002977AD">
        <w:rPr>
          <w:sz w:val="28"/>
          <w:szCs w:val="28"/>
        </w:rPr>
        <w:t>Р</w:t>
      </w:r>
      <w:r w:rsidR="00D70ED8" w:rsidRPr="002977AD">
        <w:rPr>
          <w:sz w:val="28"/>
          <w:szCs w:val="28"/>
        </w:rPr>
        <w:t>ешение вопросов, связанных с внесением изменений в рабочую документацию и (или) проектную документацию, необходимость которых выявилась в процессе строительства, в объёме, порядке и сроки, установленные договором подряда на выполнение проектных и изыскательских работ или дополнительным соглашением к этому договору.</w:t>
      </w:r>
    </w:p>
    <w:p w:rsidR="00554207" w:rsidRPr="002977AD" w:rsidRDefault="00415A67" w:rsidP="00554207">
      <w:pPr>
        <w:pStyle w:val="a4"/>
        <w:numPr>
          <w:ilvl w:val="0"/>
          <w:numId w:val="24"/>
        </w:numPr>
        <w:ind w:left="567"/>
        <w:contextualSpacing w:val="0"/>
        <w:rPr>
          <w:sz w:val="28"/>
          <w:szCs w:val="28"/>
        </w:rPr>
      </w:pPr>
      <w:r w:rsidRPr="002977AD">
        <w:rPr>
          <w:sz w:val="28"/>
          <w:szCs w:val="28"/>
        </w:rPr>
        <w:t>Решение вопросов, связанных с разработкой рабочей документации и (или) проектной документации, необходимость котор</w:t>
      </w:r>
      <w:r w:rsidR="00356000" w:rsidRPr="002977AD">
        <w:rPr>
          <w:sz w:val="28"/>
          <w:szCs w:val="28"/>
        </w:rPr>
        <w:t>ой</w:t>
      </w:r>
      <w:r w:rsidRPr="002977AD">
        <w:rPr>
          <w:sz w:val="28"/>
          <w:szCs w:val="28"/>
        </w:rPr>
        <w:t xml:space="preserve"> выявилась в процессе строительства.</w:t>
      </w:r>
    </w:p>
    <w:p w:rsidR="002F38BD" w:rsidRPr="002977AD" w:rsidRDefault="002F38BD" w:rsidP="00554207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Что является о</w:t>
      </w:r>
      <w:r w:rsidR="00231A04" w:rsidRPr="002977AD">
        <w:rPr>
          <w:b/>
          <w:sz w:val="28"/>
          <w:szCs w:val="28"/>
        </w:rPr>
        <w:t>сновой</w:t>
      </w:r>
      <w:r w:rsidRPr="002977AD">
        <w:rPr>
          <w:b/>
          <w:sz w:val="28"/>
          <w:szCs w:val="28"/>
        </w:rPr>
        <w:t xml:space="preserve"> </w:t>
      </w:r>
      <w:r w:rsidR="00231A04" w:rsidRPr="002977AD">
        <w:rPr>
          <w:b/>
          <w:sz w:val="28"/>
          <w:szCs w:val="28"/>
        </w:rPr>
        <w:t>Системы нормативных документов в</w:t>
      </w:r>
      <w:r w:rsidR="000A3551" w:rsidRPr="002977AD">
        <w:rPr>
          <w:b/>
          <w:sz w:val="28"/>
          <w:szCs w:val="28"/>
        </w:rPr>
        <w:t xml:space="preserve"> </w:t>
      </w:r>
      <w:r w:rsidR="00231A04" w:rsidRPr="002977AD">
        <w:rPr>
          <w:b/>
          <w:sz w:val="28"/>
          <w:szCs w:val="28"/>
        </w:rPr>
        <w:t>строительстве</w:t>
      </w:r>
      <w:r w:rsidRPr="002977AD">
        <w:rPr>
          <w:b/>
          <w:sz w:val="28"/>
          <w:szCs w:val="28"/>
        </w:rPr>
        <w:t>?</w:t>
      </w:r>
      <w:r w:rsidR="00B1373B" w:rsidRPr="002977AD">
        <w:rPr>
          <w:b/>
          <w:sz w:val="28"/>
          <w:szCs w:val="28"/>
        </w:rPr>
        <w:t xml:space="preserve"> Выберите правильный вариант ответа.</w:t>
      </w:r>
    </w:p>
    <w:p w:rsidR="00BC36AE" w:rsidRPr="002977AD" w:rsidRDefault="000A3551" w:rsidP="002906F0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Положения </w:t>
      </w:r>
      <w:r w:rsidR="00717778" w:rsidRPr="002977AD">
        <w:rPr>
          <w:sz w:val="28"/>
          <w:szCs w:val="28"/>
        </w:rPr>
        <w:t>Градостроительн</w:t>
      </w:r>
      <w:r w:rsidRPr="002977AD">
        <w:rPr>
          <w:sz w:val="28"/>
          <w:szCs w:val="28"/>
        </w:rPr>
        <w:t>ого</w:t>
      </w:r>
      <w:r w:rsidR="00717778" w:rsidRPr="002977AD">
        <w:rPr>
          <w:spacing w:val="-10"/>
          <w:sz w:val="28"/>
          <w:szCs w:val="28"/>
        </w:rPr>
        <w:t xml:space="preserve"> кодекс</w:t>
      </w:r>
      <w:r w:rsidRPr="002977AD">
        <w:rPr>
          <w:spacing w:val="-10"/>
          <w:sz w:val="28"/>
          <w:szCs w:val="28"/>
        </w:rPr>
        <w:t>а</w:t>
      </w:r>
      <w:r w:rsidR="00717778" w:rsidRPr="002977AD">
        <w:rPr>
          <w:spacing w:val="-10"/>
          <w:sz w:val="28"/>
          <w:szCs w:val="28"/>
        </w:rPr>
        <w:t xml:space="preserve"> Российской Федерации</w:t>
      </w:r>
      <w:r w:rsidR="00717778" w:rsidRPr="002977AD">
        <w:rPr>
          <w:sz w:val="28"/>
          <w:szCs w:val="28"/>
        </w:rPr>
        <w:t xml:space="preserve"> от 29.12.2004 №</w:t>
      </w:r>
      <w:r w:rsidR="00CF0CD2" w:rsidRPr="002977AD">
        <w:rPr>
          <w:sz w:val="28"/>
          <w:szCs w:val="28"/>
        </w:rPr>
        <w:t> </w:t>
      </w:r>
      <w:r w:rsidR="00717778" w:rsidRPr="002977AD">
        <w:rPr>
          <w:sz w:val="28"/>
          <w:szCs w:val="28"/>
        </w:rPr>
        <w:t xml:space="preserve">190-ФЗ </w:t>
      </w:r>
      <w:r w:rsidR="00231A04" w:rsidRPr="002977AD">
        <w:rPr>
          <w:sz w:val="28"/>
          <w:szCs w:val="28"/>
        </w:rPr>
        <w:t>и</w:t>
      </w:r>
      <w:r w:rsidRPr="002977AD">
        <w:rPr>
          <w:sz w:val="28"/>
          <w:szCs w:val="28"/>
        </w:rPr>
        <w:t xml:space="preserve"> </w:t>
      </w:r>
      <w:r w:rsidR="00807529" w:rsidRPr="002977AD">
        <w:rPr>
          <w:sz w:val="28"/>
          <w:szCs w:val="28"/>
        </w:rPr>
        <w:t>Федеральн</w:t>
      </w:r>
      <w:r w:rsidRPr="002977AD">
        <w:rPr>
          <w:sz w:val="28"/>
          <w:szCs w:val="28"/>
        </w:rPr>
        <w:t>ого</w:t>
      </w:r>
      <w:r w:rsidR="00807529" w:rsidRPr="002977AD">
        <w:rPr>
          <w:sz w:val="28"/>
          <w:szCs w:val="28"/>
        </w:rPr>
        <w:t xml:space="preserve"> закон</w:t>
      </w:r>
      <w:r w:rsidRPr="002977AD">
        <w:rPr>
          <w:sz w:val="28"/>
          <w:szCs w:val="28"/>
        </w:rPr>
        <w:t>а</w:t>
      </w:r>
      <w:r w:rsidR="00807529" w:rsidRPr="002977AD">
        <w:rPr>
          <w:sz w:val="28"/>
          <w:szCs w:val="28"/>
        </w:rPr>
        <w:t xml:space="preserve"> «О техническом регулировании» от 27.12.2002 №</w:t>
      </w:r>
      <w:r w:rsidR="00CF0CD2" w:rsidRPr="002977AD">
        <w:rPr>
          <w:sz w:val="28"/>
          <w:szCs w:val="28"/>
        </w:rPr>
        <w:t> </w:t>
      </w:r>
      <w:r w:rsidR="00807529" w:rsidRPr="002977AD">
        <w:rPr>
          <w:sz w:val="28"/>
          <w:szCs w:val="28"/>
        </w:rPr>
        <w:t>184-ФЗ</w:t>
      </w:r>
      <w:r w:rsidR="00B1373B" w:rsidRPr="002977AD">
        <w:rPr>
          <w:sz w:val="28"/>
          <w:szCs w:val="28"/>
        </w:rPr>
        <w:t>.</w:t>
      </w:r>
      <w:r w:rsidR="00807529" w:rsidRPr="002977AD">
        <w:rPr>
          <w:sz w:val="28"/>
          <w:szCs w:val="28"/>
        </w:rPr>
        <w:t xml:space="preserve"> </w:t>
      </w:r>
    </w:p>
    <w:p w:rsidR="002F6EC3" w:rsidRPr="002977AD" w:rsidRDefault="000A3551" w:rsidP="002906F0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 xml:space="preserve">Положения </w:t>
      </w:r>
      <w:r w:rsidR="00807529" w:rsidRPr="002977AD">
        <w:rPr>
          <w:sz w:val="28"/>
          <w:szCs w:val="28"/>
        </w:rPr>
        <w:t>Федеральн</w:t>
      </w:r>
      <w:r w:rsidRPr="002977AD">
        <w:rPr>
          <w:sz w:val="28"/>
          <w:szCs w:val="28"/>
        </w:rPr>
        <w:t>ого</w:t>
      </w:r>
      <w:r w:rsidR="00807529" w:rsidRPr="002977AD">
        <w:rPr>
          <w:sz w:val="28"/>
          <w:szCs w:val="28"/>
        </w:rPr>
        <w:t xml:space="preserve"> закон</w:t>
      </w:r>
      <w:r w:rsidRPr="002977AD">
        <w:rPr>
          <w:sz w:val="28"/>
          <w:szCs w:val="28"/>
        </w:rPr>
        <w:t>а</w:t>
      </w:r>
      <w:r w:rsidR="00807529" w:rsidRPr="002977AD">
        <w:rPr>
          <w:sz w:val="28"/>
          <w:szCs w:val="28"/>
        </w:rPr>
        <w:t xml:space="preserve"> от 29.06.2015</w:t>
      </w:r>
      <w:r w:rsidR="00CF0CD2" w:rsidRPr="002977AD">
        <w:rPr>
          <w:sz w:val="28"/>
          <w:szCs w:val="28"/>
        </w:rPr>
        <w:t> </w:t>
      </w:r>
      <w:r w:rsidR="00807529" w:rsidRPr="002977AD">
        <w:rPr>
          <w:sz w:val="28"/>
          <w:szCs w:val="28"/>
        </w:rPr>
        <w:t>г. №</w:t>
      </w:r>
      <w:r w:rsidRPr="002977AD">
        <w:rPr>
          <w:sz w:val="28"/>
          <w:szCs w:val="28"/>
        </w:rPr>
        <w:t> </w:t>
      </w:r>
      <w:r w:rsidR="00807529" w:rsidRPr="002977AD">
        <w:rPr>
          <w:sz w:val="28"/>
          <w:szCs w:val="28"/>
        </w:rPr>
        <w:t>162-ФЗ «О</w:t>
      </w:r>
      <w:r w:rsidRPr="002977AD">
        <w:rPr>
          <w:sz w:val="28"/>
          <w:szCs w:val="28"/>
        </w:rPr>
        <w:t> </w:t>
      </w:r>
      <w:r w:rsidR="00807529" w:rsidRPr="002977AD">
        <w:rPr>
          <w:sz w:val="28"/>
          <w:szCs w:val="28"/>
        </w:rPr>
        <w:t>стандартизации в Российской Федерации»</w:t>
      </w:r>
      <w:r w:rsidR="00B1373B" w:rsidRPr="002977AD">
        <w:rPr>
          <w:sz w:val="28"/>
          <w:szCs w:val="28"/>
        </w:rPr>
        <w:t>.</w:t>
      </w:r>
    </w:p>
    <w:p w:rsidR="00717778" w:rsidRPr="002977AD" w:rsidRDefault="00717778" w:rsidP="002906F0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ГОСТ Р 1.0-2012 </w:t>
      </w:r>
      <w:r w:rsidR="000A3551" w:rsidRPr="002977AD">
        <w:rPr>
          <w:sz w:val="28"/>
          <w:szCs w:val="28"/>
        </w:rPr>
        <w:t>«</w:t>
      </w:r>
      <w:r w:rsidRPr="002977AD">
        <w:rPr>
          <w:sz w:val="28"/>
          <w:szCs w:val="28"/>
        </w:rPr>
        <w:t>Стандартизация в Российской Федерации. Основные положения</w:t>
      </w:r>
      <w:r w:rsidR="000A3551" w:rsidRPr="002977AD">
        <w:rPr>
          <w:sz w:val="28"/>
          <w:szCs w:val="28"/>
        </w:rPr>
        <w:t>»</w:t>
      </w:r>
      <w:r w:rsidR="00B1373B" w:rsidRPr="002977AD">
        <w:rPr>
          <w:sz w:val="28"/>
          <w:szCs w:val="28"/>
        </w:rPr>
        <w:t>.</w:t>
      </w:r>
    </w:p>
    <w:p w:rsidR="00717778" w:rsidRPr="002977AD" w:rsidRDefault="000A3551" w:rsidP="002906F0">
      <w:pPr>
        <w:pStyle w:val="a4"/>
        <w:numPr>
          <w:ilvl w:val="0"/>
          <w:numId w:val="2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Положения </w:t>
      </w:r>
      <w:r w:rsidR="00717778" w:rsidRPr="002977AD">
        <w:rPr>
          <w:sz w:val="28"/>
          <w:szCs w:val="28"/>
        </w:rPr>
        <w:t>Федеральн</w:t>
      </w:r>
      <w:r w:rsidRPr="002977AD">
        <w:rPr>
          <w:sz w:val="28"/>
          <w:szCs w:val="28"/>
        </w:rPr>
        <w:t>ого</w:t>
      </w:r>
      <w:r w:rsidR="00717778" w:rsidRPr="002977AD">
        <w:rPr>
          <w:sz w:val="28"/>
          <w:szCs w:val="28"/>
        </w:rPr>
        <w:t xml:space="preserve"> закон</w:t>
      </w:r>
      <w:r w:rsidRPr="002977AD">
        <w:rPr>
          <w:sz w:val="28"/>
          <w:szCs w:val="28"/>
        </w:rPr>
        <w:t>а</w:t>
      </w:r>
      <w:r w:rsidR="00717778" w:rsidRPr="002977AD">
        <w:rPr>
          <w:sz w:val="28"/>
          <w:szCs w:val="28"/>
        </w:rPr>
        <w:t xml:space="preserve"> «О техническом регулировании» от 27.12.2002 №</w:t>
      </w:r>
      <w:r w:rsidRPr="002977AD">
        <w:rPr>
          <w:sz w:val="28"/>
          <w:szCs w:val="28"/>
        </w:rPr>
        <w:t xml:space="preserve"> </w:t>
      </w:r>
      <w:r w:rsidR="00717778" w:rsidRPr="002977AD">
        <w:rPr>
          <w:sz w:val="28"/>
          <w:szCs w:val="28"/>
        </w:rPr>
        <w:t>184-ФЗ</w:t>
      </w:r>
      <w:r w:rsidR="00B1373B" w:rsidRPr="002977AD">
        <w:rPr>
          <w:sz w:val="28"/>
          <w:szCs w:val="28"/>
        </w:rPr>
        <w:t>.</w:t>
      </w:r>
    </w:p>
    <w:p w:rsidR="00807529" w:rsidRPr="002977AD" w:rsidRDefault="00792E66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В каком документе установлены государственные нормативные требования охраны труда при проведении общестроительных и специальных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</w:t>
      </w:r>
      <w:r w:rsidR="00B1373B" w:rsidRPr="002977AD">
        <w:rPr>
          <w:b/>
          <w:sz w:val="28"/>
          <w:szCs w:val="28"/>
        </w:rPr>
        <w:t>ний? Выберите правильный вариант ответа.</w:t>
      </w:r>
    </w:p>
    <w:p w:rsidR="00807529" w:rsidRPr="002977AD" w:rsidRDefault="00792E66" w:rsidP="002906F0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Инструкции по охране труда, составленные на основе Правил, типовых отраслевых инструкций, данных из документации к оборудованию и инструментам. </w:t>
      </w:r>
    </w:p>
    <w:p w:rsidR="00C67497" w:rsidRPr="002977AD" w:rsidRDefault="00CF0CD2" w:rsidP="002906F0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СП </w:t>
      </w:r>
      <w:r w:rsidR="00C67497" w:rsidRPr="002977AD">
        <w:rPr>
          <w:sz w:val="28"/>
          <w:szCs w:val="28"/>
        </w:rPr>
        <w:t>12-135-2003 Безопасность труда в строительстве. Отраслевые типовые инструкции по охране труда</w:t>
      </w:r>
      <w:r w:rsidR="00B1373B" w:rsidRPr="002977AD">
        <w:rPr>
          <w:sz w:val="28"/>
          <w:szCs w:val="28"/>
        </w:rPr>
        <w:t>.</w:t>
      </w:r>
    </w:p>
    <w:p w:rsidR="00BD7A48" w:rsidRPr="002977AD" w:rsidRDefault="00BD7A48" w:rsidP="002906F0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Правила по охране труда в строительстве, утверждённые приказом Министерства труда и социальной защиты Российской Федерации от 01.06.2015 года № 336н</w:t>
      </w:r>
      <w:r w:rsidR="00B1373B" w:rsidRPr="002977AD">
        <w:rPr>
          <w:sz w:val="28"/>
          <w:szCs w:val="28"/>
        </w:rPr>
        <w:t>.</w:t>
      </w:r>
    </w:p>
    <w:p w:rsidR="004E7BB8" w:rsidRPr="002977AD" w:rsidRDefault="00CF0CD2" w:rsidP="002906F0">
      <w:pPr>
        <w:pStyle w:val="a4"/>
        <w:numPr>
          <w:ilvl w:val="0"/>
          <w:numId w:val="2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СНиП </w:t>
      </w:r>
      <w:r w:rsidR="004E7BB8" w:rsidRPr="002977AD">
        <w:rPr>
          <w:sz w:val="28"/>
          <w:szCs w:val="28"/>
        </w:rPr>
        <w:t>12-03-2001 Безопасность труда в строительстве. Часть 1. Общие требования</w:t>
      </w:r>
      <w:r w:rsidR="00B1373B" w:rsidRPr="002977AD">
        <w:rPr>
          <w:sz w:val="28"/>
          <w:szCs w:val="28"/>
        </w:rPr>
        <w:t>.</w:t>
      </w:r>
    </w:p>
    <w:p w:rsidR="001A6DCE" w:rsidRPr="002977AD" w:rsidRDefault="00DF5C3B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Какой из ниже</w:t>
      </w:r>
      <w:r w:rsidR="001A6DCE" w:rsidRPr="002977AD">
        <w:rPr>
          <w:b/>
          <w:sz w:val="28"/>
          <w:szCs w:val="28"/>
        </w:rPr>
        <w:t xml:space="preserve">приведенных инструктажей необходимо проводить перед посещением площадки строительства на действующем объекте? </w:t>
      </w:r>
      <w:r w:rsidR="00B1373B" w:rsidRPr="002977AD">
        <w:rPr>
          <w:b/>
          <w:sz w:val="28"/>
          <w:szCs w:val="28"/>
        </w:rPr>
        <w:t>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Инструктаж по противопожарной безопасности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Инструктаж по охране труда</w:t>
      </w:r>
      <w:r w:rsidR="00B1373B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Инструктаж по Правилам передвижения на действующем объекте</w:t>
      </w:r>
    </w:p>
    <w:p w:rsidR="001A6DCE" w:rsidRPr="002977AD" w:rsidRDefault="001A6DCE" w:rsidP="002906F0">
      <w:pPr>
        <w:pStyle w:val="a4"/>
        <w:numPr>
          <w:ilvl w:val="0"/>
          <w:numId w:val="3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Инструктаж по правилам эксплуатации посещаемого объекта</w:t>
      </w:r>
    </w:p>
    <w:p w:rsidR="001A6DCE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 xml:space="preserve">Какое количество проектной документации передается Заказчику, если данное требование не оговорено договором? </w:t>
      </w:r>
      <w:r w:rsidR="00B1373B" w:rsidRPr="002977AD">
        <w:rPr>
          <w:b/>
          <w:sz w:val="28"/>
          <w:szCs w:val="28"/>
        </w:rPr>
        <w:t>Выберите правильный вариант ответа.</w:t>
      </w:r>
    </w:p>
    <w:p w:rsidR="00BD7A48" w:rsidRPr="002977AD" w:rsidRDefault="00BD7A48" w:rsidP="002906F0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4 экземпляра</w:t>
      </w:r>
    </w:p>
    <w:p w:rsidR="001A6DCE" w:rsidRPr="002977AD" w:rsidRDefault="001A6DCE" w:rsidP="002906F0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3 экземпляра + электронная версия</w:t>
      </w:r>
    </w:p>
    <w:p w:rsidR="001A6DCE" w:rsidRPr="002977AD" w:rsidRDefault="001A6DCE" w:rsidP="002906F0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4 экземпляра + электронная версия</w:t>
      </w:r>
    </w:p>
    <w:p w:rsidR="001A6DCE" w:rsidRPr="002977AD" w:rsidRDefault="001A6DCE" w:rsidP="002906F0">
      <w:pPr>
        <w:pStyle w:val="a4"/>
        <w:numPr>
          <w:ilvl w:val="0"/>
          <w:numId w:val="3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5 экземпляров</w:t>
      </w:r>
    </w:p>
    <w:p w:rsidR="001A6DCE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 xml:space="preserve">Какой из нижеприведенных признаков не относится к идентификации объекта капитального строительства? </w:t>
      </w:r>
      <w:r w:rsidR="00B1373B" w:rsidRPr="002977AD">
        <w:rPr>
          <w:b/>
          <w:sz w:val="28"/>
          <w:szCs w:val="28"/>
        </w:rPr>
        <w:t>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2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Принадлежность к опасным производственным объектам</w:t>
      </w:r>
      <w:r w:rsidR="004479FE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2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Наличие постоянного пребывания людей</w:t>
      </w:r>
      <w:r w:rsidR="004479FE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2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Климатическая хар</w:t>
      </w:r>
      <w:r w:rsidR="004479FE" w:rsidRPr="002977AD">
        <w:rPr>
          <w:sz w:val="28"/>
          <w:szCs w:val="28"/>
        </w:rPr>
        <w:t>актеристика внутреннего климата.</w:t>
      </w:r>
    </w:p>
    <w:p w:rsidR="001A6DCE" w:rsidRPr="002977AD" w:rsidRDefault="001A6DCE" w:rsidP="002906F0">
      <w:pPr>
        <w:pStyle w:val="a4"/>
        <w:numPr>
          <w:ilvl w:val="0"/>
          <w:numId w:val="27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Возможность проявления опасных природных процессов</w:t>
      </w:r>
      <w:r w:rsidR="004479FE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В каком из нижеперечисленных документов приведены требования по обозначению раздела пр</w:t>
      </w:r>
      <w:r w:rsidR="00B1373B" w:rsidRPr="002977AD">
        <w:rPr>
          <w:b/>
          <w:sz w:val="28"/>
          <w:szCs w:val="28"/>
        </w:rPr>
        <w:t>оектной и рабочей документации? Выберите правильный вариант ответа.</w:t>
      </w:r>
    </w:p>
    <w:p w:rsidR="00C5023F" w:rsidRPr="002977AD" w:rsidRDefault="00C5023F" w:rsidP="002906F0">
      <w:pPr>
        <w:pStyle w:val="a4"/>
        <w:numPr>
          <w:ilvl w:val="0"/>
          <w:numId w:val="2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Градостроительный</w:t>
      </w:r>
      <w:r w:rsidRPr="002977AD">
        <w:rPr>
          <w:spacing w:val="-10"/>
          <w:sz w:val="28"/>
          <w:szCs w:val="28"/>
        </w:rPr>
        <w:t xml:space="preserve"> кодекс Российской Федерации</w:t>
      </w:r>
      <w:r w:rsidRPr="002977AD">
        <w:rPr>
          <w:sz w:val="28"/>
          <w:szCs w:val="28"/>
        </w:rPr>
        <w:t xml:space="preserve"> от 29.12.2004 № 190-ФЗ </w:t>
      </w:r>
    </w:p>
    <w:p w:rsidR="00C5023F" w:rsidRPr="002977AD" w:rsidRDefault="00C5023F" w:rsidP="002906F0">
      <w:pPr>
        <w:pStyle w:val="a4"/>
        <w:numPr>
          <w:ilvl w:val="0"/>
          <w:numId w:val="2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</w:t>
      </w:r>
    </w:p>
    <w:p w:rsidR="00BD7A48" w:rsidRPr="002977AD" w:rsidRDefault="00BD7A48" w:rsidP="002906F0">
      <w:pPr>
        <w:pStyle w:val="a4"/>
        <w:numPr>
          <w:ilvl w:val="0"/>
          <w:numId w:val="28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Постановление Правительства РФ № 87 от 16.02.2008г «О составе разделов проектной документации и требованиях к их содержанию»</w:t>
      </w:r>
    </w:p>
    <w:p w:rsidR="001A6DCE" w:rsidRPr="002977AD" w:rsidRDefault="00711443" w:rsidP="002906F0">
      <w:pPr>
        <w:pStyle w:val="a4"/>
        <w:numPr>
          <w:ilvl w:val="0"/>
          <w:numId w:val="28"/>
        </w:numPr>
        <w:ind w:left="567"/>
        <w:rPr>
          <w:spacing w:val="-10"/>
          <w:sz w:val="28"/>
          <w:szCs w:val="28"/>
        </w:rPr>
      </w:pPr>
      <w:r w:rsidRPr="002977AD">
        <w:rPr>
          <w:sz w:val="28"/>
          <w:szCs w:val="28"/>
        </w:rPr>
        <w:t>ГОСТ </w:t>
      </w:r>
      <w:r w:rsidR="001A6DCE" w:rsidRPr="002977AD">
        <w:rPr>
          <w:sz w:val="28"/>
          <w:szCs w:val="28"/>
        </w:rPr>
        <w:t>Р</w:t>
      </w:r>
      <w:r w:rsidRPr="002977AD">
        <w:rPr>
          <w:sz w:val="28"/>
          <w:szCs w:val="28"/>
        </w:rPr>
        <w:t> </w:t>
      </w:r>
      <w:r w:rsidR="001A6DCE" w:rsidRPr="002977AD">
        <w:rPr>
          <w:sz w:val="28"/>
          <w:szCs w:val="28"/>
        </w:rPr>
        <w:t>21.1101.2013</w:t>
      </w:r>
      <w:r w:rsidR="00C5023F" w:rsidRPr="002977AD">
        <w:rPr>
          <w:spacing w:val="-10"/>
          <w:sz w:val="28"/>
          <w:szCs w:val="28"/>
        </w:rPr>
        <w:t xml:space="preserve"> </w:t>
      </w:r>
      <w:r w:rsidR="00C5023F" w:rsidRPr="002977AD">
        <w:rPr>
          <w:sz w:val="28"/>
          <w:szCs w:val="28"/>
        </w:rPr>
        <w:t>Система проектной документации для строительства. Основные требования к проектной и рабочей документации</w:t>
      </w:r>
    </w:p>
    <w:p w:rsidR="001A6DCE" w:rsidRPr="002977AD" w:rsidRDefault="00B1373B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На какие параметры</w:t>
      </w:r>
      <w:r w:rsidR="001A6DCE" w:rsidRPr="002977AD">
        <w:rPr>
          <w:b/>
          <w:sz w:val="28"/>
          <w:szCs w:val="28"/>
        </w:rPr>
        <w:t xml:space="preserve"> необходимо обращать внимание при составлении графика выполнения проектной документации, выполняемой специал</w:t>
      </w:r>
      <w:r w:rsidRPr="002977AD">
        <w:rPr>
          <w:b/>
          <w:sz w:val="28"/>
          <w:szCs w:val="28"/>
        </w:rPr>
        <w:t>истами различных специальностей?</w:t>
      </w:r>
      <w:r w:rsidR="001A6DCE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>Выберите правильный вариант ответа.</w:t>
      </w:r>
    </w:p>
    <w:p w:rsidR="001A6DCE" w:rsidRPr="002977AD" w:rsidRDefault="001A6DCE" w:rsidP="002906F0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сложность выполняемой работы</w:t>
      </w:r>
    </w:p>
    <w:p w:rsidR="001A6DCE" w:rsidRPr="002977AD" w:rsidRDefault="001A6DCE" w:rsidP="002906F0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сроки финансирования проектных работ</w:t>
      </w:r>
    </w:p>
    <w:p w:rsidR="001A6DCE" w:rsidRPr="002977AD" w:rsidRDefault="001A6DCE" w:rsidP="002906F0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необходимость согласования документации</w:t>
      </w:r>
    </w:p>
    <w:p w:rsidR="001A6DCE" w:rsidRPr="002977AD" w:rsidRDefault="001A6DCE" w:rsidP="002906F0">
      <w:pPr>
        <w:pStyle w:val="a4"/>
        <w:numPr>
          <w:ilvl w:val="0"/>
          <w:numId w:val="2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На время, необходимое </w:t>
      </w:r>
      <w:r w:rsidR="00BB2CC6" w:rsidRPr="002977AD">
        <w:rPr>
          <w:sz w:val="28"/>
          <w:szCs w:val="28"/>
        </w:rPr>
        <w:t xml:space="preserve">для </w:t>
      </w:r>
      <w:r w:rsidRPr="002977AD">
        <w:rPr>
          <w:sz w:val="28"/>
          <w:szCs w:val="28"/>
        </w:rPr>
        <w:t>увязки проектных решений различными специалистами</w:t>
      </w:r>
    </w:p>
    <w:p w:rsidR="00601B52" w:rsidRPr="002977AD" w:rsidRDefault="001A6DCE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В чем выражается о</w:t>
      </w:r>
      <w:r w:rsidR="00B1373B" w:rsidRPr="002977AD">
        <w:rPr>
          <w:b/>
          <w:sz w:val="28"/>
          <w:szCs w:val="28"/>
        </w:rPr>
        <w:t>сновная задача делового общения? Выберите правильный вариант ответа.</w:t>
      </w:r>
      <w:r w:rsidRPr="002977AD">
        <w:rPr>
          <w:b/>
          <w:sz w:val="28"/>
          <w:szCs w:val="28"/>
        </w:rPr>
        <w:t xml:space="preserve"> </w:t>
      </w:r>
    </w:p>
    <w:p w:rsidR="001A6DCE" w:rsidRPr="002977AD" w:rsidRDefault="001A6DCE" w:rsidP="002906F0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Получение информации</w:t>
      </w:r>
      <w:r w:rsidR="00D04043" w:rsidRPr="002977AD">
        <w:rPr>
          <w:sz w:val="28"/>
          <w:szCs w:val="28"/>
        </w:rPr>
        <w:t>.</w:t>
      </w:r>
    </w:p>
    <w:p w:rsidR="001A6DCE" w:rsidRPr="002977AD" w:rsidRDefault="00685561" w:rsidP="002906F0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Детальное</w:t>
      </w:r>
      <w:r w:rsidR="001A6DCE" w:rsidRPr="002977AD">
        <w:rPr>
          <w:sz w:val="28"/>
          <w:szCs w:val="28"/>
        </w:rPr>
        <w:t xml:space="preserve"> обсуждени</w:t>
      </w:r>
      <w:r w:rsidRPr="002977AD">
        <w:rPr>
          <w:sz w:val="28"/>
          <w:szCs w:val="28"/>
        </w:rPr>
        <w:t>е</w:t>
      </w:r>
      <w:r w:rsidR="001A6DCE" w:rsidRPr="002977AD">
        <w:rPr>
          <w:sz w:val="28"/>
          <w:szCs w:val="28"/>
        </w:rPr>
        <w:t xml:space="preserve"> вопроса</w:t>
      </w:r>
      <w:r w:rsidR="00D04043" w:rsidRPr="002977AD">
        <w:rPr>
          <w:sz w:val="28"/>
          <w:szCs w:val="28"/>
        </w:rPr>
        <w:t>.</w:t>
      </w:r>
    </w:p>
    <w:p w:rsidR="00BD7A48" w:rsidRPr="002977AD" w:rsidRDefault="00BD7A48" w:rsidP="002906F0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Продуктивное сотрудничество</w:t>
      </w:r>
      <w:r w:rsidR="00D04043" w:rsidRPr="002977AD">
        <w:rPr>
          <w:sz w:val="28"/>
          <w:szCs w:val="28"/>
        </w:rPr>
        <w:t>.</w:t>
      </w:r>
    </w:p>
    <w:p w:rsidR="00BD7A48" w:rsidRPr="002977AD" w:rsidRDefault="00BD7A48" w:rsidP="002906F0">
      <w:pPr>
        <w:pStyle w:val="a4"/>
        <w:numPr>
          <w:ilvl w:val="0"/>
          <w:numId w:val="3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Передача информации</w:t>
      </w:r>
      <w:r w:rsidR="00D04043" w:rsidRPr="002977AD">
        <w:rPr>
          <w:sz w:val="28"/>
          <w:szCs w:val="28"/>
        </w:rPr>
        <w:t>.</w:t>
      </w:r>
    </w:p>
    <w:p w:rsidR="001A6DCE" w:rsidRPr="002977AD" w:rsidRDefault="001A6DCE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 xml:space="preserve">Каким нормативным документом необходимо пользоваться при составлении общего состава проекта? </w:t>
      </w:r>
      <w:r w:rsidR="00D04043" w:rsidRPr="002977AD">
        <w:rPr>
          <w:b/>
          <w:sz w:val="28"/>
          <w:szCs w:val="28"/>
        </w:rPr>
        <w:t xml:space="preserve">Выберите правильный вариант ответа. </w:t>
      </w:r>
    </w:p>
    <w:p w:rsidR="001A6DCE" w:rsidRPr="002977AD" w:rsidRDefault="001A6DCE" w:rsidP="002906F0">
      <w:pPr>
        <w:pStyle w:val="a4"/>
        <w:numPr>
          <w:ilvl w:val="0"/>
          <w:numId w:val="3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</w:t>
      </w:r>
      <w:r w:rsidR="001F425C" w:rsidRPr="002977AD">
        <w:rPr>
          <w:sz w:val="28"/>
          <w:szCs w:val="28"/>
        </w:rPr>
        <w:t> </w:t>
      </w:r>
      <w:r w:rsidRPr="002977AD">
        <w:rPr>
          <w:sz w:val="28"/>
          <w:szCs w:val="28"/>
        </w:rPr>
        <w:t>Р</w:t>
      </w:r>
      <w:r w:rsidR="002B35F4" w:rsidRPr="002977AD">
        <w:rPr>
          <w:sz w:val="28"/>
          <w:szCs w:val="28"/>
        </w:rPr>
        <w:t> </w:t>
      </w:r>
      <w:r w:rsidRPr="002977AD">
        <w:rPr>
          <w:sz w:val="28"/>
          <w:szCs w:val="28"/>
        </w:rPr>
        <w:t>21.1101.2013</w:t>
      </w:r>
      <w:r w:rsidR="002B35F4" w:rsidRPr="002977AD">
        <w:rPr>
          <w:sz w:val="28"/>
          <w:szCs w:val="28"/>
        </w:rPr>
        <w:t xml:space="preserve"> Система проектной документации для строительства. Основные требования к проектной и рабочей документации</w:t>
      </w:r>
      <w:r w:rsidR="00D04043" w:rsidRPr="002977AD">
        <w:rPr>
          <w:sz w:val="28"/>
          <w:szCs w:val="28"/>
        </w:rPr>
        <w:t>.</w:t>
      </w:r>
    </w:p>
    <w:p w:rsidR="001F425C" w:rsidRPr="002977AD" w:rsidRDefault="001A6DCE" w:rsidP="002906F0">
      <w:pPr>
        <w:pStyle w:val="a4"/>
        <w:numPr>
          <w:ilvl w:val="0"/>
          <w:numId w:val="3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</w:t>
      </w:r>
      <w:r w:rsidR="00517697" w:rsidRPr="002977AD">
        <w:rPr>
          <w:sz w:val="28"/>
          <w:szCs w:val="28"/>
        </w:rPr>
        <w:t> </w:t>
      </w:r>
      <w:r w:rsidR="00E211D7" w:rsidRPr="002977AD">
        <w:rPr>
          <w:sz w:val="28"/>
          <w:szCs w:val="28"/>
        </w:rPr>
        <w:t>Р </w:t>
      </w:r>
      <w:r w:rsidRPr="002977AD">
        <w:rPr>
          <w:sz w:val="28"/>
          <w:szCs w:val="28"/>
        </w:rPr>
        <w:t>6.30-2003</w:t>
      </w:r>
      <w:r w:rsidR="001F425C" w:rsidRPr="002977AD">
        <w:rPr>
          <w:sz w:val="28"/>
          <w:szCs w:val="28"/>
        </w:rPr>
        <w:t xml:space="preserve">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D04043" w:rsidRPr="002977AD">
        <w:rPr>
          <w:sz w:val="28"/>
          <w:szCs w:val="28"/>
        </w:rPr>
        <w:t>.</w:t>
      </w:r>
    </w:p>
    <w:p w:rsidR="00C24588" w:rsidRPr="002977AD" w:rsidRDefault="001F425C" w:rsidP="002906F0">
      <w:pPr>
        <w:pStyle w:val="a4"/>
        <w:numPr>
          <w:ilvl w:val="0"/>
          <w:numId w:val="30"/>
        </w:numPr>
        <w:ind w:left="567"/>
        <w:rPr>
          <w:spacing w:val="-6"/>
          <w:sz w:val="28"/>
          <w:szCs w:val="28"/>
        </w:rPr>
      </w:pPr>
      <w:r w:rsidRPr="002977AD">
        <w:rPr>
          <w:spacing w:val="-6"/>
          <w:sz w:val="28"/>
          <w:szCs w:val="28"/>
        </w:rPr>
        <w:t>Градостроительный кодекс Российской Федерации от 29.12.2004 № 190-ФЗ</w:t>
      </w:r>
      <w:r w:rsidR="00D04043" w:rsidRPr="002977AD">
        <w:rPr>
          <w:spacing w:val="-6"/>
          <w:sz w:val="28"/>
          <w:szCs w:val="28"/>
        </w:rPr>
        <w:t>.</w:t>
      </w:r>
    </w:p>
    <w:p w:rsidR="001A6DCE" w:rsidRPr="002977AD" w:rsidRDefault="00C24588" w:rsidP="002906F0">
      <w:pPr>
        <w:pStyle w:val="a4"/>
        <w:numPr>
          <w:ilvl w:val="0"/>
          <w:numId w:val="30"/>
        </w:numPr>
        <w:ind w:left="567"/>
        <w:rPr>
          <w:spacing w:val="-6"/>
          <w:sz w:val="28"/>
          <w:szCs w:val="28"/>
        </w:rPr>
      </w:pPr>
      <w:r w:rsidRPr="002977AD">
        <w:rPr>
          <w:sz w:val="28"/>
          <w:szCs w:val="28"/>
        </w:rPr>
        <w:t>Постановление Правительства РФ от 16.02.2008 № 87 «О составе разделов проектной документации и требованиях к их содержанию»</w:t>
      </w:r>
      <w:r w:rsidR="00D04043" w:rsidRPr="002977AD">
        <w:rPr>
          <w:sz w:val="28"/>
          <w:szCs w:val="28"/>
        </w:rPr>
        <w:t>.</w:t>
      </w:r>
    </w:p>
    <w:p w:rsidR="00087593" w:rsidRPr="002977AD" w:rsidRDefault="00087593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lastRenderedPageBreak/>
        <w:t xml:space="preserve">Какой документ </w:t>
      </w:r>
      <w:r w:rsidR="00CB71F0" w:rsidRPr="002977AD">
        <w:rPr>
          <w:b/>
          <w:sz w:val="28"/>
          <w:szCs w:val="28"/>
        </w:rPr>
        <w:t>устанавливает</w:t>
      </w:r>
      <w:r w:rsidRPr="002977AD">
        <w:rPr>
          <w:b/>
          <w:sz w:val="28"/>
          <w:szCs w:val="28"/>
        </w:rPr>
        <w:t xml:space="preserve"> состав и правила выполнения рабочей документации строи</w:t>
      </w:r>
      <w:r w:rsidRPr="002977AD">
        <w:rPr>
          <w:b/>
          <w:sz w:val="28"/>
          <w:szCs w:val="28"/>
        </w:rPr>
        <w:softHyphen/>
        <w:t>тельных металлических конструкций чертежей марки</w:t>
      </w:r>
      <w:r w:rsidR="00CB71F0" w:rsidRPr="002977AD">
        <w:rPr>
          <w:b/>
          <w:sz w:val="28"/>
          <w:szCs w:val="28"/>
        </w:rPr>
        <w:t> </w:t>
      </w:r>
      <w:r w:rsidR="00D04043" w:rsidRPr="002977AD">
        <w:rPr>
          <w:b/>
          <w:sz w:val="28"/>
          <w:szCs w:val="28"/>
        </w:rPr>
        <w:t xml:space="preserve">КМ? Выберите правильный вариант ответа. </w:t>
      </w:r>
    </w:p>
    <w:p w:rsidR="00087593" w:rsidRPr="002977AD" w:rsidRDefault="00087593" w:rsidP="002906F0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087593" w:rsidRPr="002977AD" w:rsidRDefault="00087593" w:rsidP="002906F0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087593" w:rsidRPr="002977AD" w:rsidRDefault="00087593" w:rsidP="002906F0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087593" w:rsidRPr="002977AD" w:rsidRDefault="00FF62AF" w:rsidP="002906F0">
      <w:pPr>
        <w:pStyle w:val="a4"/>
        <w:numPr>
          <w:ilvl w:val="0"/>
          <w:numId w:val="3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873756" w:rsidRPr="002977AD" w:rsidRDefault="00873756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Подписи каких лиц на чертежах рабочей документации являются обязательными?</w:t>
      </w:r>
      <w:r w:rsidR="00D04043" w:rsidRPr="002977AD">
        <w:rPr>
          <w:b/>
          <w:sz w:val="28"/>
          <w:szCs w:val="28"/>
        </w:rPr>
        <w:t xml:space="preserve"> Выберите правильный вариант ответа. </w:t>
      </w:r>
    </w:p>
    <w:p w:rsidR="001A6DCE" w:rsidRPr="002977AD" w:rsidRDefault="00873756" w:rsidP="002906F0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Подпись лица, проверившего данный документ </w:t>
      </w:r>
    </w:p>
    <w:p w:rsidR="00873756" w:rsidRPr="002977AD" w:rsidRDefault="00873756" w:rsidP="002906F0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Подпись лица, ответственного за подготовку проектной или рабочей документации (главного инженера (архи</w:t>
      </w:r>
      <w:r w:rsidRPr="002977AD">
        <w:rPr>
          <w:sz w:val="28"/>
          <w:szCs w:val="28"/>
        </w:rPr>
        <w:softHyphen/>
        <w:t>тектора) проекта)</w:t>
      </w:r>
    </w:p>
    <w:p w:rsidR="001A6DCE" w:rsidRPr="002977AD" w:rsidRDefault="00873756" w:rsidP="002906F0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Подпись лица, разработавшего данный документ</w:t>
      </w:r>
    </w:p>
    <w:p w:rsidR="00996164" w:rsidRPr="002977AD" w:rsidRDefault="00996164" w:rsidP="002906F0">
      <w:pPr>
        <w:pStyle w:val="a4"/>
        <w:numPr>
          <w:ilvl w:val="0"/>
          <w:numId w:val="32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Подпис</w:t>
      </w:r>
      <w:r w:rsidR="00873756" w:rsidRPr="002977AD">
        <w:rPr>
          <w:sz w:val="28"/>
          <w:szCs w:val="28"/>
        </w:rPr>
        <w:t>ь</w:t>
      </w:r>
      <w:r w:rsidRPr="002977AD">
        <w:rPr>
          <w:sz w:val="28"/>
          <w:szCs w:val="28"/>
        </w:rPr>
        <w:t xml:space="preserve"> лиц</w:t>
      </w:r>
      <w:r w:rsidR="00873756" w:rsidRPr="002977AD">
        <w:rPr>
          <w:sz w:val="28"/>
          <w:szCs w:val="28"/>
        </w:rPr>
        <w:t>а</w:t>
      </w:r>
      <w:r w:rsidRPr="002977AD">
        <w:rPr>
          <w:sz w:val="28"/>
          <w:szCs w:val="28"/>
        </w:rPr>
        <w:t xml:space="preserve">, разработавшего данный документ, и </w:t>
      </w:r>
      <w:r w:rsidR="00873756" w:rsidRPr="002977AD">
        <w:rPr>
          <w:sz w:val="28"/>
          <w:szCs w:val="28"/>
        </w:rPr>
        <w:t>н</w:t>
      </w:r>
      <w:r w:rsidRPr="002977AD">
        <w:rPr>
          <w:sz w:val="28"/>
          <w:szCs w:val="28"/>
        </w:rPr>
        <w:t>ормоконтрол</w:t>
      </w:r>
      <w:r w:rsidR="00873756" w:rsidRPr="002977AD">
        <w:rPr>
          <w:sz w:val="28"/>
          <w:szCs w:val="28"/>
        </w:rPr>
        <w:t>ё</w:t>
      </w:r>
      <w:r w:rsidRPr="002977AD">
        <w:rPr>
          <w:sz w:val="28"/>
          <w:szCs w:val="28"/>
        </w:rPr>
        <w:t>ра</w:t>
      </w:r>
    </w:p>
    <w:p w:rsidR="002F55FC" w:rsidRPr="002977AD" w:rsidRDefault="002F55FC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По какому стандарту принимают условные обозначения металлических конструкций</w:t>
      </w:r>
      <w:r w:rsidR="00D04043" w:rsidRPr="002977AD">
        <w:rPr>
          <w:b/>
          <w:sz w:val="28"/>
          <w:szCs w:val="28"/>
        </w:rPr>
        <w:t xml:space="preserve">? Выберите правильный вариант ответа. </w:t>
      </w:r>
    </w:p>
    <w:p w:rsidR="002F55FC" w:rsidRPr="002977AD" w:rsidRDefault="002F55FC" w:rsidP="002906F0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26047-2016 К</w:t>
      </w:r>
      <w:r w:rsidR="00E64540" w:rsidRPr="002977AD">
        <w:rPr>
          <w:sz w:val="28"/>
          <w:szCs w:val="28"/>
        </w:rPr>
        <w:t xml:space="preserve">онструкции строительные стальные. </w:t>
      </w:r>
      <w:r w:rsidRPr="002977AD">
        <w:rPr>
          <w:sz w:val="28"/>
          <w:szCs w:val="28"/>
        </w:rPr>
        <w:t>Условные обозначения (марки)</w:t>
      </w:r>
    </w:p>
    <w:p w:rsidR="00E64540" w:rsidRPr="002977AD" w:rsidRDefault="00E64540" w:rsidP="002906F0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E64540" w:rsidRPr="002977AD" w:rsidRDefault="00E64540" w:rsidP="002906F0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A73BFF" w:rsidRPr="002977AD" w:rsidRDefault="00960D8F" w:rsidP="002906F0">
      <w:pPr>
        <w:pStyle w:val="a4"/>
        <w:numPr>
          <w:ilvl w:val="0"/>
          <w:numId w:val="3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517697" w:rsidRPr="002977AD" w:rsidRDefault="00517697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Требования какого стандарта должны применяться при разработке новых и пересмотре действу</w:t>
      </w:r>
      <w:r w:rsidRPr="002977AD">
        <w:rPr>
          <w:b/>
          <w:sz w:val="28"/>
          <w:szCs w:val="28"/>
        </w:rPr>
        <w:softHyphen/>
        <w:t>ющих стандартов на стальные конструкции различного назначения, разработке рабочей документации, включающей при необходимости специальные технические условия (СТУ) на изготовление и поставку сталь</w:t>
      </w:r>
      <w:r w:rsidRPr="002977AD">
        <w:rPr>
          <w:b/>
          <w:sz w:val="28"/>
          <w:szCs w:val="28"/>
        </w:rPr>
        <w:softHyphen/>
        <w:t>ных конструкций конкретных типов и марок?</w:t>
      </w:r>
      <w:r w:rsidR="00D04043" w:rsidRPr="002977AD">
        <w:rPr>
          <w:b/>
          <w:sz w:val="28"/>
          <w:szCs w:val="28"/>
        </w:rPr>
        <w:t xml:space="preserve"> Выберите правильный вариант ответа. </w:t>
      </w:r>
    </w:p>
    <w:p w:rsidR="00BD7A48" w:rsidRPr="002977AD" w:rsidRDefault="00BD7A48" w:rsidP="002906F0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 535 Прокат сортовой и фасонный из стали углеродистой обыкновенного качества. Общие технические условия</w:t>
      </w:r>
    </w:p>
    <w:p w:rsidR="00517697" w:rsidRPr="002977AD" w:rsidRDefault="00517697" w:rsidP="002906F0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ГОСТ 23118 Конструкции стальные строительные. Общие технические условия</w:t>
      </w:r>
    </w:p>
    <w:p w:rsidR="00C455FF" w:rsidRPr="002977AD" w:rsidRDefault="00C455FF" w:rsidP="002906F0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</w:t>
      </w:r>
      <w:r w:rsidR="00B83412" w:rsidRPr="002977AD">
        <w:rPr>
          <w:sz w:val="28"/>
          <w:szCs w:val="28"/>
        </w:rPr>
        <w:t> </w:t>
      </w:r>
      <w:r w:rsidRPr="002977AD">
        <w:rPr>
          <w:sz w:val="28"/>
          <w:szCs w:val="28"/>
        </w:rPr>
        <w:t>21.502</w:t>
      </w:r>
      <w:r w:rsidR="00B83412" w:rsidRPr="002977AD">
        <w:rPr>
          <w:sz w:val="28"/>
          <w:szCs w:val="28"/>
        </w:rPr>
        <w:t xml:space="preserve"> </w:t>
      </w:r>
      <w:r w:rsidRPr="002977AD">
        <w:rPr>
          <w:sz w:val="28"/>
          <w:szCs w:val="28"/>
        </w:rPr>
        <w:t>Система проектной документации для строительства. Правила выполнения рабочей документации металлических конструкций</w:t>
      </w:r>
    </w:p>
    <w:p w:rsidR="00C455FF" w:rsidRPr="002977AD" w:rsidRDefault="00B83412" w:rsidP="002906F0">
      <w:pPr>
        <w:pStyle w:val="a4"/>
        <w:numPr>
          <w:ilvl w:val="0"/>
          <w:numId w:val="39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 27772</w:t>
      </w:r>
      <w:r w:rsidR="00C455FF" w:rsidRPr="002977AD">
        <w:rPr>
          <w:sz w:val="28"/>
          <w:szCs w:val="28"/>
        </w:rPr>
        <w:t xml:space="preserve"> Прокат для строительных стальных конструкций. Общие технические условия</w:t>
      </w:r>
    </w:p>
    <w:p w:rsidR="0086380F" w:rsidRPr="002977AD" w:rsidRDefault="0086380F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Положения какого стандарта распространяются на проектирование и строительство зданий и сооружений, а также на проектирование и изготовление строительных конструкций, деталей и изделий для них и устанавливают основные характеристики точности и основ</w:t>
      </w:r>
      <w:r w:rsidRPr="002977AD">
        <w:rPr>
          <w:b/>
          <w:sz w:val="28"/>
          <w:szCs w:val="28"/>
        </w:rPr>
        <w:softHyphen/>
        <w:t>ные положения по назначению, технологическому обеспечению, контролю и оценке точности геометрических параметров, обеспе</w:t>
      </w:r>
      <w:r w:rsidRPr="002977AD">
        <w:rPr>
          <w:b/>
          <w:sz w:val="28"/>
          <w:szCs w:val="28"/>
        </w:rPr>
        <w:softHyphen/>
        <w:t>чивающие соблюдение функциональных требований к зданиям, сооружениям и их отдельным элементам на всех этапах строи</w:t>
      </w:r>
      <w:r w:rsidRPr="002977AD">
        <w:rPr>
          <w:b/>
          <w:sz w:val="28"/>
          <w:szCs w:val="28"/>
        </w:rPr>
        <w:softHyphen/>
        <w:t>тельног</w:t>
      </w:r>
      <w:r w:rsidR="00D04043" w:rsidRPr="002977AD">
        <w:rPr>
          <w:b/>
          <w:sz w:val="28"/>
          <w:szCs w:val="28"/>
        </w:rPr>
        <w:t xml:space="preserve">о проектирования и производства? Выберите правильный вариант ответа. </w:t>
      </w:r>
    </w:p>
    <w:p w:rsidR="0086380F" w:rsidRPr="002977AD" w:rsidRDefault="0086380F" w:rsidP="002906F0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 21778 Система обеспечения точности геометрических параметров в строительстве. Основные положения</w:t>
      </w:r>
    </w:p>
    <w:p w:rsidR="0086380F" w:rsidRPr="002977AD" w:rsidRDefault="00C021C1" w:rsidP="002906F0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 21779-82 Система обеспечения точности геометрических параметров в строительстве. Технологические допуски</w:t>
      </w:r>
    </w:p>
    <w:p w:rsidR="0086380F" w:rsidRPr="002977AD" w:rsidRDefault="00C021C1" w:rsidP="002906F0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21780-2006 Система обеспечения точности геометрических параметров в строительстве. Расчет точности</w:t>
      </w:r>
    </w:p>
    <w:p w:rsidR="0086380F" w:rsidRPr="002977AD" w:rsidRDefault="00C021C1" w:rsidP="002906F0">
      <w:pPr>
        <w:pStyle w:val="a4"/>
        <w:numPr>
          <w:ilvl w:val="0"/>
          <w:numId w:val="40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 w:rsidR="001A6DCE" w:rsidRPr="002977AD" w:rsidRDefault="00DF5C3B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Какое определение из ниже</w:t>
      </w:r>
      <w:r w:rsidR="001A6DCE" w:rsidRPr="002977AD">
        <w:rPr>
          <w:b/>
          <w:sz w:val="28"/>
          <w:szCs w:val="28"/>
        </w:rPr>
        <w:t>приведенного перечня</w:t>
      </w:r>
      <w:r w:rsidR="00960D8F" w:rsidRPr="002977AD">
        <w:rPr>
          <w:b/>
          <w:sz w:val="28"/>
          <w:szCs w:val="28"/>
        </w:rPr>
        <w:t xml:space="preserve"> </w:t>
      </w:r>
      <w:r w:rsidR="001A6DCE" w:rsidRPr="002977AD">
        <w:rPr>
          <w:b/>
          <w:sz w:val="28"/>
          <w:szCs w:val="28"/>
        </w:rPr>
        <w:t>соответствует понятию «рабочая документация» в соответствии с требованиями Систем</w:t>
      </w:r>
      <w:r w:rsidR="00960D8F" w:rsidRPr="002977AD">
        <w:rPr>
          <w:b/>
          <w:sz w:val="28"/>
          <w:szCs w:val="28"/>
        </w:rPr>
        <w:t>ы</w:t>
      </w:r>
      <w:r w:rsidR="001A6DCE" w:rsidRPr="002977AD">
        <w:rPr>
          <w:b/>
          <w:sz w:val="28"/>
          <w:szCs w:val="28"/>
        </w:rPr>
        <w:t xml:space="preserve"> проектной документации для строительства</w:t>
      </w:r>
      <w:r w:rsidR="00960D8F" w:rsidRPr="002977AD">
        <w:rPr>
          <w:b/>
          <w:sz w:val="28"/>
          <w:szCs w:val="28"/>
        </w:rPr>
        <w:t xml:space="preserve"> (СПДС)</w:t>
      </w:r>
      <w:r w:rsidR="001A6DCE" w:rsidRPr="002977AD">
        <w:rPr>
          <w:b/>
          <w:sz w:val="28"/>
          <w:szCs w:val="28"/>
        </w:rPr>
        <w:t xml:space="preserve">? </w:t>
      </w:r>
      <w:r w:rsidR="00D04043" w:rsidRPr="002977AD">
        <w:rPr>
          <w:b/>
          <w:sz w:val="28"/>
          <w:szCs w:val="28"/>
        </w:rPr>
        <w:t xml:space="preserve">Выберите правильный вариант ответа. </w:t>
      </w:r>
    </w:p>
    <w:p w:rsidR="001A6DCE" w:rsidRPr="002977AD" w:rsidRDefault="001A6DCE" w:rsidP="002906F0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принятых решений заданию на проектирование, требованиям технических регламентов и документов в области стандартизации</w:t>
      </w:r>
      <w:r w:rsidR="00D04043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Совокупность текстовых и графических документов, обеспечивающих реализацию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</w:t>
      </w:r>
      <w:r w:rsidR="00D04043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</w:t>
      </w:r>
      <w:r w:rsidRPr="002977AD">
        <w:rPr>
          <w:sz w:val="28"/>
          <w:szCs w:val="28"/>
        </w:rPr>
        <w:lastRenderedPageBreak/>
        <w:t>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</w:t>
      </w:r>
      <w:r w:rsidR="00D04043" w:rsidRPr="002977AD">
        <w:rPr>
          <w:sz w:val="28"/>
          <w:szCs w:val="28"/>
        </w:rPr>
        <w:t>.</w:t>
      </w:r>
    </w:p>
    <w:p w:rsidR="001A6DCE" w:rsidRPr="002977AD" w:rsidRDefault="001A6DCE" w:rsidP="002906F0">
      <w:pPr>
        <w:pStyle w:val="a4"/>
        <w:numPr>
          <w:ilvl w:val="0"/>
          <w:numId w:val="3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</w:t>
      </w:r>
      <w:r w:rsidR="00D04043" w:rsidRPr="002977AD">
        <w:rPr>
          <w:sz w:val="28"/>
          <w:szCs w:val="28"/>
        </w:rPr>
        <w:t>.</w:t>
      </w:r>
    </w:p>
    <w:p w:rsidR="001A6DCE" w:rsidRPr="002977AD" w:rsidRDefault="001A6DCE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Какое определение полностью соответствует понятию «исполнительная документация» в соответствии с РД</w:t>
      </w:r>
      <w:r w:rsidR="004949B3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 xml:space="preserve">11-02-2006? </w:t>
      </w:r>
      <w:r w:rsidR="00D04043" w:rsidRPr="002977AD">
        <w:rPr>
          <w:b/>
          <w:sz w:val="28"/>
          <w:szCs w:val="28"/>
        </w:rPr>
        <w:t xml:space="preserve">Выберите правильный вариант ответа. </w:t>
      </w:r>
    </w:p>
    <w:p w:rsidR="001A6DCE" w:rsidRPr="002977AD" w:rsidRDefault="001A6DCE" w:rsidP="002906F0">
      <w:pPr>
        <w:pStyle w:val="a4"/>
        <w:numPr>
          <w:ilvl w:val="0"/>
          <w:numId w:val="3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элементов, оформляемые после завершения определенных в проектной документации работ</w:t>
      </w:r>
    </w:p>
    <w:p w:rsidR="001A6DCE" w:rsidRPr="002977AD" w:rsidRDefault="001A6DCE" w:rsidP="002906F0">
      <w:pPr>
        <w:pStyle w:val="a4"/>
        <w:numPr>
          <w:ilvl w:val="0"/>
          <w:numId w:val="3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</w:t>
      </w:r>
    </w:p>
    <w:p w:rsidR="001A6DCE" w:rsidRPr="002977AD" w:rsidRDefault="001A6DCE" w:rsidP="002906F0">
      <w:pPr>
        <w:pStyle w:val="a4"/>
        <w:numPr>
          <w:ilvl w:val="0"/>
          <w:numId w:val="3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Текстовые и графические документы, обеспечивающие реализацию технических решений объекта капитального строительства, необходимые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</w:t>
      </w:r>
    </w:p>
    <w:p w:rsidR="001A6DCE" w:rsidRPr="002977AD" w:rsidRDefault="001A6DCE" w:rsidP="002906F0">
      <w:pPr>
        <w:pStyle w:val="a4"/>
        <w:numPr>
          <w:ilvl w:val="0"/>
          <w:numId w:val="36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Текстовые материалы, отражающие фактическое исполнение проектных решений и фактическое положение объектов капитального строительства и их элементов.</w:t>
      </w:r>
    </w:p>
    <w:p w:rsidR="001A6DCE" w:rsidRPr="002977AD" w:rsidRDefault="00034CE0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На к</w:t>
      </w:r>
      <w:r w:rsidR="001A6DCE" w:rsidRPr="002977AD">
        <w:rPr>
          <w:b/>
          <w:sz w:val="28"/>
          <w:szCs w:val="28"/>
        </w:rPr>
        <w:t>аки</w:t>
      </w:r>
      <w:r w:rsidRPr="002977AD">
        <w:rPr>
          <w:b/>
          <w:sz w:val="28"/>
          <w:szCs w:val="28"/>
        </w:rPr>
        <w:t>е</w:t>
      </w:r>
      <w:r w:rsidR="001A6DCE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>объекты распространяю</w:t>
      </w:r>
      <w:r w:rsidR="001A6DCE" w:rsidRPr="002977AD">
        <w:rPr>
          <w:b/>
          <w:sz w:val="28"/>
          <w:szCs w:val="28"/>
        </w:rPr>
        <w:t xml:space="preserve">тся </w:t>
      </w:r>
      <w:r w:rsidRPr="002977AD">
        <w:rPr>
          <w:b/>
          <w:sz w:val="28"/>
          <w:szCs w:val="28"/>
        </w:rPr>
        <w:t>нормы свода правил СП 16.13330</w:t>
      </w:r>
      <w:r w:rsidR="00EB1E75" w:rsidRPr="002977AD">
        <w:rPr>
          <w:b/>
          <w:sz w:val="28"/>
          <w:szCs w:val="28"/>
        </w:rPr>
        <w:t xml:space="preserve"> «СНиП II-23-81 Стальные конструкции»</w:t>
      </w:r>
      <w:r w:rsidR="001A6DCE" w:rsidRPr="002977AD">
        <w:rPr>
          <w:b/>
          <w:sz w:val="28"/>
          <w:szCs w:val="28"/>
        </w:rPr>
        <w:t xml:space="preserve">? </w:t>
      </w:r>
      <w:r w:rsidR="00D04043" w:rsidRPr="002977AD">
        <w:rPr>
          <w:b/>
          <w:sz w:val="28"/>
          <w:szCs w:val="28"/>
        </w:rPr>
        <w:t xml:space="preserve">Выберите правильный вариант ответа. </w:t>
      </w:r>
    </w:p>
    <w:p w:rsidR="00BD7A48" w:rsidRPr="002977AD" w:rsidRDefault="00BD7A48" w:rsidP="002906F0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 xml:space="preserve">На проектирование конструкций, находящихся в особых условиях эксплуатации (например, конструкций доменных печей; магистральных и технологических трубопроводов; резервуаров специального назначения; конструкций зданий, подвергающихся сейсмическим воздействиям, интенсивным воздействиям температуры, радиации, агрессивных сред; конструкций гидротехнических и мелиоративных сооружений). </w:t>
      </w:r>
    </w:p>
    <w:p w:rsidR="00BD7A48" w:rsidRPr="002977AD" w:rsidRDefault="00BD7A48" w:rsidP="002906F0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проектирование конструкций уникальных зданий и сооружений, зданий атомных электростанций, а также специальных видов конструкций (например, предварительно напряженных, пространственных, висячих).</w:t>
      </w:r>
    </w:p>
    <w:p w:rsidR="00034CE0" w:rsidRPr="002977AD" w:rsidRDefault="007504C0" w:rsidP="002906F0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Н</w:t>
      </w:r>
      <w:r w:rsidR="00034CE0" w:rsidRPr="002977AD">
        <w:rPr>
          <w:sz w:val="28"/>
          <w:szCs w:val="28"/>
        </w:rPr>
        <w:t>а проектирование стальных конструкций мостов, транспортных тоннелей и труб под насыпями.</w:t>
      </w:r>
    </w:p>
    <w:p w:rsidR="00BD7A48" w:rsidRPr="002977AD" w:rsidRDefault="00BD7A48" w:rsidP="002906F0">
      <w:pPr>
        <w:pStyle w:val="a4"/>
        <w:numPr>
          <w:ilvl w:val="0"/>
          <w:numId w:val="41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На проектирование стальных строительных конструкций зданий и сооружений различного назначения, работающих при температуре не выше 100°С и не ниже минус 60 °С.</w:t>
      </w:r>
    </w:p>
    <w:p w:rsidR="00034CE0" w:rsidRPr="002977AD" w:rsidRDefault="00CF054C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На какие виды деятельности распространяются положения СП 246.1325800.2016 Положение об авторском надзоре за строительством зданий и сооружений?</w:t>
      </w:r>
      <w:r w:rsidR="00D04043" w:rsidRPr="002977AD">
        <w:rPr>
          <w:b/>
          <w:sz w:val="28"/>
          <w:szCs w:val="28"/>
        </w:rPr>
        <w:t xml:space="preserve"> Выберите правильный вариант ответа. </w:t>
      </w:r>
    </w:p>
    <w:p w:rsidR="00BD7A48" w:rsidRPr="002977AD" w:rsidRDefault="00BD7A48" w:rsidP="002906F0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Комплекс работ по организации и осуществлению авторского надзора на техническое перевооружение, консервацию и ликвидацию объектов капитального строительства, консервацию и реставрацию объектов культурного наследия</w:t>
      </w:r>
    </w:p>
    <w:p w:rsidR="001A6DCE" w:rsidRPr="002977AD" w:rsidRDefault="001A6DCE" w:rsidP="002906F0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Комплекс работ по организации и осуществлению авторского надзора за строительством, реконструкцией, капитальным ремонтом зданий и сооружений</w:t>
      </w:r>
    </w:p>
    <w:p w:rsidR="001A6DCE" w:rsidRPr="002977AD" w:rsidRDefault="001A6DCE" w:rsidP="002906F0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Комплекс работ по организации и осуществлению строительного контроля на объектах с участием бюджетного финансирования</w:t>
      </w:r>
    </w:p>
    <w:p w:rsidR="001A6DCE" w:rsidRPr="002977AD" w:rsidRDefault="001A6DCE" w:rsidP="002906F0">
      <w:pPr>
        <w:pStyle w:val="a4"/>
        <w:numPr>
          <w:ilvl w:val="0"/>
          <w:numId w:val="43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Комплекс работ по организации и подготовке проектной документации.</w:t>
      </w:r>
    </w:p>
    <w:p w:rsidR="00A22151" w:rsidRPr="002977AD" w:rsidRDefault="00A22151" w:rsidP="00D04043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Какие технические требования к защите от коррозии строительных конструкций зданий и сооружений определены в своде правил СП 28.13330?</w:t>
      </w:r>
      <w:r w:rsidR="00D04043" w:rsidRPr="002977AD">
        <w:rPr>
          <w:b/>
          <w:sz w:val="28"/>
          <w:szCs w:val="28"/>
        </w:rPr>
        <w:t xml:space="preserve"> Выберите правильный вариант ответа. </w:t>
      </w:r>
    </w:p>
    <w:p w:rsidR="00A22151" w:rsidRPr="002977AD" w:rsidRDefault="00A22151" w:rsidP="002906F0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Технические требования к защите от коррозии строительных конструкций зданий и сооружений при воздействии агрессивных сред с температурой от минус 60 до 60°C.</w:t>
      </w:r>
    </w:p>
    <w:p w:rsidR="00BD7A48" w:rsidRPr="002977AD" w:rsidRDefault="00BD7A48" w:rsidP="002906F0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Технические требования к защите от коррозии строительных конструкций зданий и сооружений при воздействии агрессивных сред с температурой от минус 40 до 20°C.</w:t>
      </w:r>
    </w:p>
    <w:p w:rsidR="00A22151" w:rsidRPr="002977AD" w:rsidRDefault="00A22151" w:rsidP="002906F0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Технические требования к защите от коррозии строительных конструкций зданий и сооружений при воздействии агрессивных сред с</w:t>
      </w:r>
      <w:r w:rsidR="009F3C75" w:rsidRPr="002977AD">
        <w:rPr>
          <w:sz w:val="28"/>
          <w:szCs w:val="28"/>
        </w:rPr>
        <w:t xml:space="preserve"> температурой от минус 50 до 50</w:t>
      </w:r>
      <w:r w:rsidRPr="002977AD">
        <w:rPr>
          <w:sz w:val="28"/>
          <w:szCs w:val="28"/>
        </w:rPr>
        <w:t>°C.</w:t>
      </w:r>
    </w:p>
    <w:p w:rsidR="00A22151" w:rsidRPr="002977AD" w:rsidRDefault="00A22151" w:rsidP="002906F0">
      <w:pPr>
        <w:pStyle w:val="a4"/>
        <w:numPr>
          <w:ilvl w:val="0"/>
          <w:numId w:val="44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Технические требования к защите от коррозии строительных конструкций зданий и сооружений при воздействии агрессивных сред с температурой от минус 60 до 50°C.</w:t>
      </w:r>
    </w:p>
    <w:p w:rsidR="001A6DCE" w:rsidRPr="002977AD" w:rsidRDefault="001A6DCE" w:rsidP="00EC6889">
      <w:pPr>
        <w:pStyle w:val="a4"/>
        <w:keepNext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lastRenderedPageBreak/>
        <w:t xml:space="preserve">Установите соответствие терминов (колонка </w:t>
      </w:r>
      <w:r w:rsidR="00B77350" w:rsidRPr="002977AD">
        <w:rPr>
          <w:b/>
          <w:sz w:val="28"/>
          <w:szCs w:val="28"/>
        </w:rPr>
        <w:t>Б) и определений (колонка А</w:t>
      </w:r>
      <w:r w:rsidRPr="002977AD">
        <w:rPr>
          <w:b/>
          <w:sz w:val="28"/>
          <w:szCs w:val="28"/>
        </w:rPr>
        <w:t>) в сфере проектирования согласно СП</w:t>
      </w:r>
      <w:r w:rsidR="00363170" w:rsidRPr="002977AD">
        <w:rPr>
          <w:b/>
          <w:sz w:val="28"/>
          <w:szCs w:val="28"/>
        </w:rPr>
        <w:t> 16.13330</w:t>
      </w:r>
      <w:r w:rsidR="00EB1E75" w:rsidRPr="002977AD">
        <w:rPr>
          <w:b/>
          <w:sz w:val="28"/>
          <w:szCs w:val="28"/>
        </w:rPr>
        <w:t xml:space="preserve"> «СНиП II-23-81 Стальные конструкции»</w:t>
      </w:r>
      <w:r w:rsidR="00363170" w:rsidRPr="002977AD">
        <w:rPr>
          <w:b/>
          <w:sz w:val="28"/>
          <w:szCs w:val="28"/>
        </w:rPr>
        <w:t xml:space="preserve">. </w:t>
      </w:r>
      <w:r w:rsidRPr="002977AD">
        <w:rPr>
          <w:b/>
          <w:sz w:val="28"/>
          <w:szCs w:val="28"/>
        </w:rPr>
        <w:t xml:space="preserve">Каждому элементу колонки А соответствует один элемент колонки Б. Пример записи ответа: 1 – а, 2 – б, 3 – в. </w:t>
      </w:r>
    </w:p>
    <w:tbl>
      <w:tblPr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5456"/>
        <w:gridCol w:w="370"/>
        <w:gridCol w:w="3451"/>
      </w:tblGrid>
      <w:tr w:rsidR="00C344DD" w:rsidRPr="002977AD" w:rsidTr="0089376F">
        <w:trPr>
          <w:trHeight w:val="156"/>
        </w:trPr>
        <w:tc>
          <w:tcPr>
            <w:tcW w:w="5812" w:type="dxa"/>
            <w:gridSpan w:val="2"/>
            <w:shd w:val="clear" w:color="auto" w:fill="auto"/>
          </w:tcPr>
          <w:p w:rsidR="00C344DD" w:rsidRPr="002977AD" w:rsidRDefault="00B77350" w:rsidP="00EC6889">
            <w:pPr>
              <w:pStyle w:val="a4"/>
              <w:keepNext/>
              <w:tabs>
                <w:tab w:val="left" w:pos="567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  <w:r w:rsidRPr="002977AD">
              <w:rPr>
                <w:iCs/>
                <w:sz w:val="28"/>
                <w:szCs w:val="28"/>
              </w:rPr>
              <w:t>А (о</w:t>
            </w:r>
            <w:r w:rsidR="00C344DD" w:rsidRPr="002977AD">
              <w:rPr>
                <w:iCs/>
                <w:sz w:val="28"/>
                <w:szCs w:val="28"/>
              </w:rPr>
              <w:t>пределение</w:t>
            </w:r>
            <w:r w:rsidRPr="002977AD">
              <w:rPr>
                <w:iCs/>
                <w:sz w:val="28"/>
                <w:szCs w:val="28"/>
              </w:rPr>
              <w:t>)</w:t>
            </w:r>
            <w:r w:rsidR="00C344DD" w:rsidRPr="002977A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C344DD" w:rsidRPr="002977AD" w:rsidRDefault="00B77350" w:rsidP="00EC6889">
            <w:pPr>
              <w:pStyle w:val="a4"/>
              <w:keepNext/>
              <w:tabs>
                <w:tab w:val="left" w:pos="567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  <w:r w:rsidRPr="002977AD">
              <w:rPr>
                <w:iCs/>
                <w:sz w:val="28"/>
                <w:szCs w:val="28"/>
              </w:rPr>
              <w:t>Б (т</w:t>
            </w:r>
            <w:r w:rsidR="00C344DD" w:rsidRPr="002977AD">
              <w:rPr>
                <w:iCs/>
                <w:sz w:val="28"/>
                <w:szCs w:val="28"/>
              </w:rPr>
              <w:t>ермин</w:t>
            </w:r>
            <w:r w:rsidRPr="002977AD">
              <w:rPr>
                <w:iCs/>
                <w:sz w:val="28"/>
                <w:szCs w:val="28"/>
              </w:rPr>
              <w:t>)</w:t>
            </w:r>
          </w:p>
        </w:tc>
      </w:tr>
      <w:tr w:rsidR="00BB2CC6" w:rsidRPr="002977AD" w:rsidTr="0089376F">
        <w:trPr>
          <w:trHeight w:val="1706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C6" w:rsidRPr="002977AD" w:rsidRDefault="00BB2CC6" w:rsidP="00EC6889">
            <w:pPr>
              <w:pStyle w:val="a4"/>
              <w:keepNext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</w:tcPr>
          <w:p w:rsidR="00BB2CC6" w:rsidRPr="002977AD" w:rsidRDefault="00BB2CC6" w:rsidP="00EC6889">
            <w:pPr>
              <w:keepNext/>
              <w:spacing w:line="216" w:lineRule="auto"/>
              <w:ind w:firstLine="0"/>
              <w:rPr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Изделия, у которых касательная в любой точке контура поперечного сечения данное сечение не пересекает. Поперечное сечение остается одинаковым по всей длине для проката:</w:t>
            </w:r>
          </w:p>
          <w:p w:rsidR="00BB2CC6" w:rsidRPr="002977AD" w:rsidRDefault="00BB2CC6" w:rsidP="00EC6889">
            <w:pPr>
              <w:pStyle w:val="a4"/>
              <w:keepNext/>
              <w:numPr>
                <w:ilvl w:val="0"/>
                <w:numId w:val="46"/>
              </w:numPr>
              <w:tabs>
                <w:tab w:val="left" w:pos="152"/>
              </w:tabs>
              <w:spacing w:line="216" w:lineRule="auto"/>
              <w:ind w:left="-38" w:firstLine="38"/>
              <w:rPr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круглого — сечением в форме круга;</w:t>
            </w:r>
          </w:p>
          <w:p w:rsidR="00BB2CC6" w:rsidRPr="002977AD" w:rsidRDefault="00BB2CC6" w:rsidP="00EC6889">
            <w:pPr>
              <w:pStyle w:val="a4"/>
              <w:keepNext/>
              <w:numPr>
                <w:ilvl w:val="0"/>
                <w:numId w:val="46"/>
              </w:numPr>
              <w:tabs>
                <w:tab w:val="left" w:pos="152"/>
              </w:tabs>
              <w:spacing w:line="216" w:lineRule="auto"/>
              <w:ind w:left="-38" w:firstLine="38"/>
              <w:rPr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квадратного — сечением в форме квадрата;</w:t>
            </w:r>
          </w:p>
          <w:p w:rsidR="00BB2CC6" w:rsidRPr="002977AD" w:rsidRDefault="00BB2CC6" w:rsidP="00EC6889">
            <w:pPr>
              <w:pStyle w:val="a4"/>
              <w:keepNext/>
              <w:numPr>
                <w:ilvl w:val="0"/>
                <w:numId w:val="46"/>
              </w:numPr>
              <w:tabs>
                <w:tab w:val="left" w:pos="152"/>
              </w:tabs>
              <w:spacing w:line="216" w:lineRule="auto"/>
              <w:ind w:left="-38" w:firstLine="38"/>
              <w:rPr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шестигранного</w:t>
            </w:r>
            <w:r w:rsidR="00EB661C" w:rsidRPr="002977AD">
              <w:rPr>
                <w:spacing w:val="-6"/>
                <w:sz w:val="28"/>
                <w:szCs w:val="28"/>
              </w:rPr>
              <w:t> </w:t>
            </w:r>
            <w:r w:rsidRPr="002977AD">
              <w:rPr>
                <w:spacing w:val="-6"/>
                <w:sz w:val="28"/>
                <w:szCs w:val="28"/>
              </w:rPr>
              <w:t>—</w:t>
            </w:r>
            <w:r w:rsidR="00EB661C" w:rsidRPr="002977AD">
              <w:rPr>
                <w:spacing w:val="-6"/>
                <w:sz w:val="28"/>
                <w:szCs w:val="28"/>
              </w:rPr>
              <w:t> </w:t>
            </w:r>
            <w:r w:rsidRPr="002977AD">
              <w:rPr>
                <w:spacing w:val="-6"/>
                <w:sz w:val="28"/>
                <w:szCs w:val="28"/>
              </w:rPr>
              <w:t>сечением в форме шестигранника;</w:t>
            </w:r>
          </w:p>
          <w:p w:rsidR="00BB2CC6" w:rsidRPr="002977AD" w:rsidRDefault="00BB2CC6" w:rsidP="00EC6889">
            <w:pPr>
              <w:pStyle w:val="a4"/>
              <w:keepNext/>
              <w:numPr>
                <w:ilvl w:val="0"/>
                <w:numId w:val="46"/>
              </w:numPr>
              <w:tabs>
                <w:tab w:val="left" w:pos="152"/>
              </w:tabs>
              <w:spacing w:line="216" w:lineRule="auto"/>
              <w:ind w:left="-38" w:firstLine="38"/>
              <w:rPr>
                <w:spacing w:val="-10"/>
                <w:sz w:val="28"/>
                <w:szCs w:val="28"/>
              </w:rPr>
            </w:pPr>
            <w:r w:rsidRPr="002977AD">
              <w:rPr>
                <w:spacing w:val="-10"/>
                <w:sz w:val="28"/>
                <w:szCs w:val="28"/>
              </w:rPr>
              <w:t>полосового</w:t>
            </w:r>
            <w:r w:rsidR="00EB661C" w:rsidRPr="002977AD">
              <w:rPr>
                <w:spacing w:val="-10"/>
                <w:sz w:val="28"/>
                <w:szCs w:val="28"/>
              </w:rPr>
              <w:t> </w:t>
            </w:r>
            <w:r w:rsidRPr="002977AD">
              <w:rPr>
                <w:spacing w:val="-10"/>
                <w:sz w:val="28"/>
                <w:szCs w:val="28"/>
              </w:rPr>
              <w:t>—</w:t>
            </w:r>
            <w:r w:rsidR="00EB661C" w:rsidRPr="002977AD">
              <w:rPr>
                <w:spacing w:val="-10"/>
                <w:sz w:val="28"/>
                <w:szCs w:val="28"/>
              </w:rPr>
              <w:t> </w:t>
            </w:r>
            <w:r w:rsidRPr="002977AD">
              <w:rPr>
                <w:spacing w:val="-10"/>
                <w:sz w:val="28"/>
                <w:szCs w:val="28"/>
              </w:rPr>
              <w:t>с прямоугольным попереч</w:t>
            </w:r>
            <w:r w:rsidR="00EB661C" w:rsidRPr="002977AD">
              <w:rPr>
                <w:spacing w:val="-10"/>
                <w:sz w:val="28"/>
                <w:szCs w:val="28"/>
              </w:rPr>
              <w:softHyphen/>
            </w:r>
            <w:r w:rsidRPr="002977AD">
              <w:rPr>
                <w:spacing w:val="-10"/>
                <w:sz w:val="28"/>
                <w:szCs w:val="28"/>
              </w:rPr>
              <w:t>ным сечением, прокатанного с четыр</w:t>
            </w:r>
            <w:r w:rsidR="00AD2BE2" w:rsidRPr="002977AD">
              <w:rPr>
                <w:spacing w:val="-10"/>
                <w:sz w:val="28"/>
                <w:szCs w:val="28"/>
              </w:rPr>
              <w:t>ё</w:t>
            </w:r>
            <w:r w:rsidRPr="002977AD">
              <w:rPr>
                <w:spacing w:val="-10"/>
                <w:sz w:val="28"/>
                <w:szCs w:val="28"/>
              </w:rPr>
              <w:t>х сторон.</w:t>
            </w:r>
            <w:r w:rsidR="001B2285" w:rsidRPr="002977AD">
              <w:rPr>
                <w:b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BB2CC6" w:rsidRPr="002977AD" w:rsidRDefault="001B2285" w:rsidP="00EC6889">
            <w:pPr>
              <w:pStyle w:val="a4"/>
              <w:keepNext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2977AD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1B2285" w:rsidRPr="002977AD" w:rsidRDefault="001B2285" w:rsidP="00EC6889">
            <w:pPr>
              <w:pStyle w:val="a4"/>
              <w:keepNext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2977AD">
              <w:rPr>
                <w:b/>
                <w:sz w:val="28"/>
                <w:szCs w:val="28"/>
              </w:rPr>
              <w:t>прокат толстолистовой</w:t>
            </w:r>
          </w:p>
          <w:p w:rsidR="00BB2CC6" w:rsidRPr="002977AD" w:rsidRDefault="00BB2CC6" w:rsidP="00EC6889">
            <w:pPr>
              <w:pStyle w:val="a4"/>
              <w:keepNext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</w:p>
        </w:tc>
      </w:tr>
      <w:tr w:rsidR="0044078F" w:rsidRPr="002977AD" w:rsidTr="0089376F">
        <w:trPr>
          <w:trHeight w:val="1017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2906F0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89376F">
            <w:pPr>
              <w:spacing w:line="216" w:lineRule="auto"/>
              <w:ind w:firstLine="0"/>
              <w:rPr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Плоская катаная продукция толщиной от 3.0 мм и более со свободной деформацией кромки обычно прямоугольного сечения с кромкой в состоянии поставки или обрезанной на ножницах или огневой (плазменной) или другой резкой.</w:t>
            </w:r>
            <w:r w:rsidR="001B2285" w:rsidRPr="002977AD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1B2285" w:rsidP="0089376F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2977AD">
              <w:rPr>
                <w:iCs/>
                <w:sz w:val="28"/>
                <w:szCs w:val="28"/>
              </w:rPr>
              <w:t>б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85" w:rsidRPr="002977AD" w:rsidRDefault="001B2285" w:rsidP="0089376F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2977AD">
              <w:rPr>
                <w:b/>
                <w:sz w:val="28"/>
                <w:szCs w:val="28"/>
              </w:rPr>
              <w:t xml:space="preserve">профили гнутые </w:t>
            </w:r>
          </w:p>
          <w:p w:rsidR="001B2285" w:rsidRPr="002977AD" w:rsidRDefault="001B2285" w:rsidP="0089376F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44078F" w:rsidRPr="002977AD" w:rsidTr="0089376F">
        <w:trPr>
          <w:trHeight w:val="753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2906F0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89376F">
            <w:pPr>
              <w:spacing w:line="216" w:lineRule="auto"/>
              <w:ind w:firstLine="0"/>
              <w:rPr>
                <w:b/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Плоская продукция без обрезки продольных кро</w:t>
            </w:r>
            <w:r w:rsidRPr="002977AD">
              <w:rPr>
                <w:spacing w:val="-6"/>
                <w:sz w:val="28"/>
                <w:szCs w:val="28"/>
              </w:rPr>
              <w:softHyphen/>
              <w:t>мок, прокатываемая с четырех сторон или в прямоугольном калибре, и поставляемая в листах.</w:t>
            </w:r>
            <w:r w:rsidR="001B2285" w:rsidRPr="002977AD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1B2285" w:rsidP="0089376F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2977AD">
              <w:rPr>
                <w:iCs/>
                <w:sz w:val="28"/>
                <w:szCs w:val="28"/>
              </w:rPr>
              <w:t>в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1B2285" w:rsidP="0089376F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2977AD">
              <w:rPr>
                <w:b/>
                <w:sz w:val="28"/>
                <w:szCs w:val="28"/>
              </w:rPr>
              <w:t xml:space="preserve">прокат сортовой </w:t>
            </w:r>
          </w:p>
        </w:tc>
      </w:tr>
      <w:tr w:rsidR="0044078F" w:rsidRPr="002977AD" w:rsidTr="0089376F">
        <w:trPr>
          <w:trHeight w:val="778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2906F0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89376F">
            <w:pPr>
              <w:spacing w:line="216" w:lineRule="auto"/>
              <w:ind w:firstLine="0"/>
              <w:rPr>
                <w:b/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Изделия, у которых касательная хотя бы в одной точке контура поперечного сечения данное сечение пересекает (уголок, швеллер, двутавр, профили специального назначения).</w:t>
            </w:r>
            <w:r w:rsidR="001B2285" w:rsidRPr="002977AD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1B2285" w:rsidP="0089376F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2977AD">
              <w:rPr>
                <w:iCs/>
                <w:sz w:val="28"/>
                <w:szCs w:val="28"/>
              </w:rPr>
              <w:t>г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85" w:rsidRPr="002977AD" w:rsidRDefault="001B2285" w:rsidP="0089376F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2977AD">
              <w:rPr>
                <w:b/>
                <w:sz w:val="28"/>
                <w:szCs w:val="28"/>
              </w:rPr>
              <w:t>прокат широкополосный универсальный</w:t>
            </w:r>
          </w:p>
        </w:tc>
      </w:tr>
      <w:tr w:rsidR="0044078F" w:rsidRPr="002977AD" w:rsidTr="0089376F">
        <w:trPr>
          <w:trHeight w:val="60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2906F0">
            <w:pPr>
              <w:pStyle w:val="a4"/>
              <w:numPr>
                <w:ilvl w:val="0"/>
                <w:numId w:val="42"/>
              </w:numPr>
              <w:tabs>
                <w:tab w:val="left" w:pos="176"/>
              </w:tabs>
              <w:spacing w:line="216" w:lineRule="auto"/>
              <w:ind w:left="0" w:firstLine="0"/>
              <w:contextualSpacing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44078F" w:rsidP="0089376F">
            <w:pPr>
              <w:spacing w:line="216" w:lineRule="auto"/>
              <w:ind w:firstLine="0"/>
              <w:rPr>
                <w:spacing w:val="-6"/>
                <w:sz w:val="28"/>
                <w:szCs w:val="28"/>
              </w:rPr>
            </w:pPr>
            <w:r w:rsidRPr="002977AD">
              <w:rPr>
                <w:spacing w:val="-6"/>
                <w:sz w:val="28"/>
                <w:szCs w:val="28"/>
              </w:rPr>
              <w:t>Профили различных поперечных сечений, изготовляемые на профилегибочных станах из холоднокатаного или горячекатаного проката, имеющие поперечное сечение, одинаковое по всей длине.</w:t>
            </w:r>
            <w:r w:rsidR="001B2285" w:rsidRPr="002977AD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78F" w:rsidRPr="002977AD" w:rsidRDefault="001B2285" w:rsidP="0089376F">
            <w:pPr>
              <w:pStyle w:val="a4"/>
              <w:tabs>
                <w:tab w:val="left" w:pos="806"/>
              </w:tabs>
              <w:spacing w:line="216" w:lineRule="auto"/>
              <w:ind w:left="0" w:firstLine="0"/>
              <w:contextualSpacing w:val="0"/>
              <w:rPr>
                <w:iCs/>
                <w:sz w:val="28"/>
                <w:szCs w:val="28"/>
              </w:rPr>
            </w:pPr>
            <w:r w:rsidRPr="002977AD">
              <w:rPr>
                <w:iCs/>
                <w:sz w:val="28"/>
                <w:szCs w:val="28"/>
              </w:rPr>
              <w:t>д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85" w:rsidRPr="002977AD" w:rsidRDefault="001B2285" w:rsidP="0089376F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  <w:r w:rsidRPr="002977AD">
              <w:rPr>
                <w:b/>
                <w:sz w:val="28"/>
                <w:szCs w:val="28"/>
              </w:rPr>
              <w:t>прокат фасонный</w:t>
            </w:r>
          </w:p>
          <w:p w:rsidR="001B2285" w:rsidRPr="002977AD" w:rsidRDefault="001B2285" w:rsidP="0089376F">
            <w:pPr>
              <w:pStyle w:val="a4"/>
              <w:tabs>
                <w:tab w:val="left" w:pos="567"/>
              </w:tabs>
              <w:spacing w:line="216" w:lineRule="auto"/>
              <w:ind w:left="0" w:firstLine="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9A2483" w:rsidRPr="002977AD" w:rsidRDefault="009A2483" w:rsidP="002906F0">
      <w:pPr>
        <w:pStyle w:val="a4"/>
        <w:numPr>
          <w:ilvl w:val="0"/>
          <w:numId w:val="5"/>
        </w:numPr>
        <w:tabs>
          <w:tab w:val="left" w:pos="426"/>
        </w:tabs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 xml:space="preserve">Каким из </w:t>
      </w:r>
      <w:r w:rsidR="00DF5C3B" w:rsidRPr="002977AD">
        <w:rPr>
          <w:b/>
          <w:sz w:val="28"/>
          <w:szCs w:val="28"/>
        </w:rPr>
        <w:t>ниже</w:t>
      </w:r>
      <w:r w:rsidRPr="002977AD">
        <w:rPr>
          <w:b/>
          <w:sz w:val="28"/>
          <w:szCs w:val="28"/>
        </w:rPr>
        <w:t xml:space="preserve">перечисленных документов необходимо руководствоваться при составлении Общей </w:t>
      </w:r>
      <w:r w:rsidR="00662B7E" w:rsidRPr="002977AD">
        <w:rPr>
          <w:b/>
          <w:sz w:val="28"/>
          <w:szCs w:val="28"/>
        </w:rPr>
        <w:t>п</w:t>
      </w:r>
      <w:r w:rsidRPr="002977AD">
        <w:rPr>
          <w:b/>
          <w:sz w:val="28"/>
          <w:szCs w:val="28"/>
        </w:rPr>
        <w:t>оя</w:t>
      </w:r>
      <w:r w:rsidR="00CF25ED" w:rsidRPr="002977AD">
        <w:rPr>
          <w:b/>
          <w:sz w:val="28"/>
          <w:szCs w:val="28"/>
        </w:rPr>
        <w:t xml:space="preserve">снительной </w:t>
      </w:r>
      <w:r w:rsidR="00662B7E" w:rsidRPr="002977AD">
        <w:rPr>
          <w:b/>
          <w:sz w:val="28"/>
          <w:szCs w:val="28"/>
        </w:rPr>
        <w:t>з</w:t>
      </w:r>
      <w:r w:rsidR="00CF25ED" w:rsidRPr="002977AD">
        <w:rPr>
          <w:b/>
          <w:sz w:val="28"/>
          <w:szCs w:val="28"/>
        </w:rPr>
        <w:t xml:space="preserve">аписки </w:t>
      </w:r>
      <w:r w:rsidR="00662B7E" w:rsidRPr="002977AD">
        <w:rPr>
          <w:b/>
          <w:sz w:val="28"/>
          <w:szCs w:val="28"/>
        </w:rPr>
        <w:t>к проекту на</w:t>
      </w:r>
      <w:r w:rsidR="00CF25ED" w:rsidRPr="002977AD">
        <w:rPr>
          <w:b/>
          <w:sz w:val="28"/>
          <w:szCs w:val="28"/>
        </w:rPr>
        <w:t xml:space="preserve"> объект капитального строительства</w:t>
      </w:r>
      <w:r w:rsidRPr="002977AD">
        <w:rPr>
          <w:b/>
          <w:sz w:val="28"/>
          <w:szCs w:val="28"/>
        </w:rPr>
        <w:t>?</w:t>
      </w:r>
      <w:r w:rsidR="00740E11" w:rsidRPr="002977AD">
        <w:rPr>
          <w:b/>
          <w:sz w:val="28"/>
          <w:szCs w:val="28"/>
        </w:rPr>
        <w:t xml:space="preserve"> </w:t>
      </w:r>
      <w:r w:rsidR="00975526" w:rsidRPr="002977AD">
        <w:rPr>
          <w:b/>
          <w:sz w:val="28"/>
          <w:szCs w:val="28"/>
        </w:rPr>
        <w:t>Выберите правильный вариант ответа.</w:t>
      </w:r>
    </w:p>
    <w:p w:rsidR="009A2483" w:rsidRPr="002977AD" w:rsidRDefault="00662B7E" w:rsidP="002906F0">
      <w:pPr>
        <w:pStyle w:val="a4"/>
        <w:numPr>
          <w:ilvl w:val="0"/>
          <w:numId w:val="4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Задание</w:t>
      </w:r>
      <w:r w:rsidR="009A2483" w:rsidRPr="002977AD">
        <w:rPr>
          <w:sz w:val="28"/>
          <w:szCs w:val="28"/>
        </w:rPr>
        <w:t xml:space="preserve"> на проектирование</w:t>
      </w:r>
    </w:p>
    <w:p w:rsidR="009A2483" w:rsidRPr="002977AD" w:rsidRDefault="009A2483" w:rsidP="002906F0">
      <w:pPr>
        <w:pStyle w:val="a4"/>
        <w:numPr>
          <w:ilvl w:val="0"/>
          <w:numId w:val="4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Контракт на выполнение проектных работ,</w:t>
      </w:r>
    </w:p>
    <w:p w:rsidR="009A2483" w:rsidRPr="002977AD" w:rsidRDefault="009A2483" w:rsidP="002906F0">
      <w:pPr>
        <w:pStyle w:val="a4"/>
        <w:numPr>
          <w:ilvl w:val="0"/>
          <w:numId w:val="45"/>
        </w:numPr>
        <w:ind w:left="567"/>
        <w:rPr>
          <w:sz w:val="28"/>
          <w:szCs w:val="28"/>
        </w:rPr>
      </w:pPr>
      <w:r w:rsidRPr="002977AD">
        <w:rPr>
          <w:sz w:val="28"/>
          <w:szCs w:val="28"/>
        </w:rPr>
        <w:t>Постановление правительства РФ №</w:t>
      </w:r>
      <w:r w:rsidR="003431F4" w:rsidRPr="002977AD">
        <w:rPr>
          <w:sz w:val="28"/>
          <w:szCs w:val="28"/>
        </w:rPr>
        <w:t> </w:t>
      </w:r>
      <w:r w:rsidRPr="002977AD">
        <w:rPr>
          <w:sz w:val="28"/>
          <w:szCs w:val="28"/>
        </w:rPr>
        <w:t>87</w:t>
      </w:r>
      <w:r w:rsidR="003431F4" w:rsidRPr="002977AD">
        <w:rPr>
          <w:sz w:val="28"/>
          <w:szCs w:val="28"/>
        </w:rPr>
        <w:t xml:space="preserve"> «О составе разделов проектной документации и требованиях к их содержанию»</w:t>
      </w:r>
    </w:p>
    <w:p w:rsidR="00662B7E" w:rsidRPr="002977AD" w:rsidRDefault="00662B7E" w:rsidP="002906F0">
      <w:pPr>
        <w:pStyle w:val="a4"/>
        <w:numPr>
          <w:ilvl w:val="0"/>
          <w:numId w:val="45"/>
        </w:numPr>
        <w:ind w:left="567"/>
        <w:rPr>
          <w:spacing w:val="-6"/>
          <w:sz w:val="28"/>
          <w:szCs w:val="28"/>
        </w:rPr>
      </w:pPr>
      <w:r w:rsidRPr="002977AD">
        <w:rPr>
          <w:sz w:val="28"/>
          <w:szCs w:val="28"/>
        </w:rPr>
        <w:t>Градостроительный</w:t>
      </w:r>
      <w:r w:rsidRPr="002977AD">
        <w:rPr>
          <w:spacing w:val="-6"/>
          <w:sz w:val="28"/>
          <w:szCs w:val="28"/>
        </w:rPr>
        <w:t xml:space="preserve"> кодекс Российской Федерации от 29.12.2004 № 190-ФЗ</w:t>
      </w:r>
    </w:p>
    <w:p w:rsidR="00EC6889" w:rsidRPr="002977AD" w:rsidRDefault="00EC6889" w:rsidP="00EC6889">
      <w:pPr>
        <w:pStyle w:val="a4"/>
        <w:keepNext/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</w:rPr>
      </w:pPr>
      <w:bookmarkStart w:id="7" w:name="_Hlk478985508"/>
    </w:p>
    <w:p w:rsidR="00DB05E3" w:rsidRPr="002977AD" w:rsidRDefault="00B64B56" w:rsidP="00EC6889">
      <w:pPr>
        <w:pStyle w:val="a4"/>
        <w:keepNext/>
        <w:numPr>
          <w:ilvl w:val="0"/>
          <w:numId w:val="49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</w:rPr>
      </w:pPr>
      <w:r w:rsidRPr="002977AD">
        <w:rPr>
          <w:b/>
          <w:sz w:val="28"/>
          <w:szCs w:val="28"/>
        </w:rPr>
        <w:t>Критерии  оценки  (ключи  к  заданиям),  правила обработки результатов</w:t>
      </w:r>
      <w:r w:rsidR="00030D91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>теоретического  этапа  профессионального  экзамена  и  принятия  решения  о</w:t>
      </w:r>
      <w:r w:rsidR="00030D91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>допуске   (отказе   в  допуске)  к  практическому  этапу  профессионального</w:t>
      </w:r>
      <w:r w:rsidR="002A365F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>экзамена</w:t>
      </w:r>
    </w:p>
    <w:bookmarkEnd w:id="7"/>
    <w:p w:rsidR="00470CE4" w:rsidRPr="002977AD" w:rsidRDefault="00470CE4" w:rsidP="00EC6889">
      <w:pPr>
        <w:keepNext/>
        <w:autoSpaceDE w:val="0"/>
        <w:autoSpaceDN w:val="0"/>
        <w:ind w:firstLine="0"/>
        <w:jc w:val="center"/>
        <w:rPr>
          <w:sz w:val="28"/>
          <w:szCs w:val="28"/>
        </w:rPr>
      </w:pPr>
      <w:r w:rsidRPr="002977AD">
        <w:rPr>
          <w:sz w:val="28"/>
          <w:szCs w:val="28"/>
        </w:rPr>
        <w:t>Ключи к заданиям</w:t>
      </w:r>
    </w:p>
    <w:p w:rsidR="00470CE4" w:rsidRPr="002977AD" w:rsidRDefault="00470CE4" w:rsidP="00470CE4">
      <w:bookmarkStart w:id="8" w:name="_GoBack"/>
      <w:bookmarkEnd w:id="8"/>
    </w:p>
    <w:p w:rsidR="00F742FB" w:rsidRPr="002977AD" w:rsidRDefault="00F742FB" w:rsidP="00A72948">
      <w:pPr>
        <w:autoSpaceDE w:val="0"/>
        <w:autoSpaceDN w:val="0"/>
        <w:spacing w:before="120" w:after="120"/>
        <w:rPr>
          <w:sz w:val="28"/>
          <w:szCs w:val="28"/>
        </w:rPr>
      </w:pPr>
      <w:r w:rsidRPr="002977AD">
        <w:rPr>
          <w:sz w:val="28"/>
          <w:szCs w:val="28"/>
        </w:rPr>
        <w:t xml:space="preserve">Вариант соискателя формируется из случайно подбираемых заданий в соответствии со спецификацией. Всего ______ заданий.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F742FB" w:rsidRPr="002977AD" w:rsidRDefault="00F742FB" w:rsidP="00A72948">
      <w:pPr>
        <w:autoSpaceDE w:val="0"/>
        <w:autoSpaceDN w:val="0"/>
        <w:spacing w:before="120" w:after="120"/>
        <w:rPr>
          <w:sz w:val="28"/>
          <w:szCs w:val="28"/>
        </w:rPr>
      </w:pPr>
      <w:r w:rsidRPr="002977AD">
        <w:rPr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 30 и более.</w:t>
      </w:r>
    </w:p>
    <w:p w:rsidR="00B64B56" w:rsidRPr="002977AD" w:rsidRDefault="00B64B56" w:rsidP="00030D91">
      <w:pPr>
        <w:pStyle w:val="a4"/>
        <w:numPr>
          <w:ilvl w:val="0"/>
          <w:numId w:val="49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sz w:val="28"/>
          <w:szCs w:val="28"/>
        </w:rPr>
      </w:pPr>
      <w:r w:rsidRPr="002977AD">
        <w:rPr>
          <w:b/>
          <w:sz w:val="28"/>
          <w:szCs w:val="28"/>
        </w:rPr>
        <w:t>Задания для практического этапа профессионального экзамена</w:t>
      </w:r>
    </w:p>
    <w:p w:rsidR="006208F2" w:rsidRPr="002977AD" w:rsidRDefault="00030D91" w:rsidP="00030D9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977AD">
        <w:rPr>
          <w:sz w:val="28"/>
          <w:szCs w:val="28"/>
        </w:rPr>
        <w:t>Т</w:t>
      </w:r>
      <w:r w:rsidR="00F767B9" w:rsidRPr="002977AD">
        <w:rPr>
          <w:sz w:val="28"/>
          <w:szCs w:val="28"/>
        </w:rPr>
        <w:t>рудовая функция</w:t>
      </w:r>
      <w:r w:rsidR="00523F1C" w:rsidRPr="002977AD">
        <w:rPr>
          <w:sz w:val="28"/>
          <w:szCs w:val="28"/>
        </w:rPr>
        <w:t xml:space="preserve"> </w:t>
      </w:r>
      <w:r w:rsidR="00F767B9" w:rsidRPr="002977AD">
        <w:rPr>
          <w:sz w:val="28"/>
          <w:szCs w:val="28"/>
        </w:rPr>
        <w:t>ТФ 3.4.2 Организация работы проектного подразделения</w:t>
      </w:r>
      <w:r w:rsidR="006208F2" w:rsidRPr="002977AD">
        <w:rPr>
          <w:sz w:val="28"/>
          <w:szCs w:val="28"/>
        </w:rPr>
        <w:t xml:space="preserve"> по подготовке раздела проектной документации на металлические конструкции для зданий и сооруж</w:t>
      </w:r>
      <w:r w:rsidR="003C3AA3" w:rsidRPr="002977AD">
        <w:rPr>
          <w:sz w:val="28"/>
          <w:szCs w:val="28"/>
        </w:rPr>
        <w:t>ений</w:t>
      </w:r>
    </w:p>
    <w:p w:rsidR="00895A2C" w:rsidRPr="002977AD" w:rsidRDefault="00067C41" w:rsidP="00067C41">
      <w:pPr>
        <w:spacing w:before="120" w:after="120"/>
        <w:ind w:firstLine="0"/>
        <w:jc w:val="center"/>
        <w:rPr>
          <w:sz w:val="28"/>
          <w:szCs w:val="28"/>
        </w:rPr>
      </w:pPr>
      <w:r w:rsidRPr="002977AD">
        <w:rPr>
          <w:sz w:val="28"/>
          <w:szCs w:val="28"/>
        </w:rPr>
        <w:t>З</w:t>
      </w:r>
      <w:r w:rsidR="00895A2C" w:rsidRPr="002977AD">
        <w:rPr>
          <w:sz w:val="28"/>
          <w:szCs w:val="28"/>
        </w:rPr>
        <w:t>адание для оформления и защиты портфолио</w:t>
      </w:r>
    </w:p>
    <w:tbl>
      <w:tblPr>
        <w:tblpPr w:leftFromText="180" w:rightFromText="180" w:vertAnchor="text" w:horzAnchor="margin" w:tblpY="29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5A2C" w:rsidRPr="002977AD" w:rsidTr="00134E4B">
        <w:tc>
          <w:tcPr>
            <w:tcW w:w="9889" w:type="dxa"/>
          </w:tcPr>
          <w:p w:rsidR="00895A2C" w:rsidRPr="002977AD" w:rsidRDefault="00895A2C" w:rsidP="00134E4B">
            <w:pPr>
              <w:jc w:val="center"/>
              <w:rPr>
                <w:b/>
                <w:bCs/>
                <w:sz w:val="28"/>
                <w:szCs w:val="28"/>
              </w:rPr>
            </w:pPr>
            <w:r w:rsidRPr="002977AD">
              <w:rPr>
                <w:b/>
                <w:bCs/>
                <w:sz w:val="28"/>
                <w:szCs w:val="28"/>
              </w:rPr>
              <w:t xml:space="preserve">ЗАДАНИЕ </w:t>
            </w:r>
          </w:p>
          <w:p w:rsidR="00895A2C" w:rsidRPr="002977AD" w:rsidRDefault="00895A2C" w:rsidP="00134E4B">
            <w:pPr>
              <w:spacing w:before="120" w:after="120"/>
              <w:rPr>
                <w:iCs/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D/02.7</w:t>
            </w:r>
            <w:r w:rsidRPr="002977AD">
              <w:rPr>
                <w:szCs w:val="24"/>
              </w:rPr>
              <w:t xml:space="preserve"> </w:t>
            </w:r>
            <w:r w:rsidRPr="002977AD">
              <w:rPr>
                <w:iCs/>
                <w:sz w:val="28"/>
                <w:szCs w:val="28"/>
              </w:rPr>
              <w:t>Организация работы проектного подразделения по подготовке раздела проектной документации на металлические конструкции для зданий и сооружений</w:t>
            </w:r>
          </w:p>
          <w:p w:rsidR="00895A2C" w:rsidRPr="002977AD" w:rsidRDefault="00895A2C" w:rsidP="00134E4B">
            <w:pPr>
              <w:rPr>
                <w:bCs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>Представьте портфолио по разработанной Вами или при Вашем непосредственном участии, проектной и (или) рабочей документации.</w:t>
            </w:r>
          </w:p>
          <w:p w:rsidR="00895A2C" w:rsidRPr="002977AD" w:rsidRDefault="00895A2C" w:rsidP="00134E4B">
            <w:pPr>
              <w:rPr>
                <w:bCs/>
                <w:i/>
                <w:sz w:val="28"/>
                <w:szCs w:val="28"/>
              </w:rPr>
            </w:pPr>
            <w:r w:rsidRPr="002977A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95A2C" w:rsidRPr="002977AD" w:rsidTr="00134E4B">
        <w:tc>
          <w:tcPr>
            <w:tcW w:w="9889" w:type="dxa"/>
          </w:tcPr>
          <w:p w:rsidR="00895A2C" w:rsidRPr="002977AD" w:rsidRDefault="00895A2C" w:rsidP="00067C41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Требования к структуре и оформлению портфолио:</w:t>
            </w:r>
          </w:p>
          <w:p w:rsidR="00895A2C" w:rsidRPr="002977AD" w:rsidRDefault="00895A2C" w:rsidP="00134E4B">
            <w:pPr>
              <w:spacing w:after="12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Портфолио должно содержать текстовую и графическую част</w:t>
            </w:r>
            <w:r w:rsidR="005C6CD4" w:rsidRPr="002977AD">
              <w:rPr>
                <w:sz w:val="28"/>
                <w:szCs w:val="28"/>
              </w:rPr>
              <w:t>и</w:t>
            </w:r>
            <w:r w:rsidRPr="002977AD">
              <w:rPr>
                <w:sz w:val="28"/>
                <w:szCs w:val="28"/>
              </w:rPr>
              <w:t xml:space="preserve"> </w:t>
            </w:r>
            <w:r w:rsidRPr="002977AD">
              <w:rPr>
                <w:bCs/>
                <w:sz w:val="28"/>
                <w:szCs w:val="28"/>
              </w:rPr>
              <w:t>проектной и (или) рабочей документации</w:t>
            </w:r>
            <w:r w:rsidR="005C6CD4" w:rsidRPr="002977AD">
              <w:rPr>
                <w:iCs/>
                <w:sz w:val="28"/>
                <w:szCs w:val="28"/>
              </w:rPr>
              <w:t xml:space="preserve"> раздела проектной документации на металлические конструкции для зданий и сооружений</w:t>
            </w:r>
            <w:r w:rsidRPr="002977AD">
              <w:rPr>
                <w:sz w:val="28"/>
                <w:szCs w:val="28"/>
              </w:rPr>
              <w:t xml:space="preserve">. Обязательным приложением является задание на проектирование по </w:t>
            </w:r>
            <w:r w:rsidR="005C6CD4" w:rsidRPr="002977AD">
              <w:rPr>
                <w:iCs/>
                <w:sz w:val="28"/>
                <w:szCs w:val="28"/>
              </w:rPr>
              <w:t>разделу проектной документации на металлические конструкции для зданий и сооружений</w:t>
            </w:r>
            <w:r w:rsidRPr="002977AD">
              <w:rPr>
                <w:sz w:val="28"/>
                <w:szCs w:val="28"/>
              </w:rPr>
              <w:t>.</w:t>
            </w:r>
            <w:r w:rsidRPr="002977AD">
              <w:rPr>
                <w:bCs/>
                <w:sz w:val="28"/>
                <w:szCs w:val="28"/>
              </w:rPr>
              <w:t xml:space="preserve"> Проектная и (или) рабочая документация должна быть оформлена в соответствии с требованиями норм и правил</w:t>
            </w:r>
            <w:r w:rsidRPr="002977AD">
              <w:rPr>
                <w:sz w:val="28"/>
                <w:szCs w:val="28"/>
              </w:rPr>
              <w:t>. В графе «Разработал» должна быть указана фамилия соискателя.</w:t>
            </w:r>
          </w:p>
          <w:p w:rsidR="005C6CD4" w:rsidRPr="002977AD" w:rsidRDefault="00895A2C" w:rsidP="00134E4B">
            <w:pPr>
              <w:spacing w:after="12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Портфолио дополняется текстовой частью, оформляемой в виде пояснительной записки, отражающей выполнение трудовых функций</w:t>
            </w:r>
            <w:r w:rsidR="005C6CD4" w:rsidRPr="002977AD">
              <w:rPr>
                <w:sz w:val="28"/>
                <w:szCs w:val="28"/>
              </w:rPr>
              <w:t>: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утверждение проектных решений по объектам с применением металлических конструкций;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согласование документации раздела проектной документации на </w:t>
            </w:r>
            <w:r w:rsidRPr="002977AD">
              <w:rPr>
                <w:sz w:val="28"/>
                <w:szCs w:val="28"/>
              </w:rPr>
              <w:lastRenderedPageBreak/>
              <w:t>металлические конструкции для зданий и сооружений;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определение критериев отбора и отбор исполнителей работ по подготовке проектной документации раздела на металлические конструкции для зданий и сооружений, а также по координации деятельности исполнителей таких работ;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подготовка и утверждение заданий на подготовку проектной документации раздела на металлические конструкции для зданий и сооружений;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представление, согласование и приемка результатов работ по подготовке проектной документации раздела на металлические конструкции;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утверждение   проектной документации  раздела  на  металлические конструкции для зданий и сооружений;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составление планового задания, определяющего календарные сроки начала   и   окончания   проектирования   объектов   с   применением металлических конструкций;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контроль качества и сроков разработки проектных решений раздела на металлические конструкции;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контроль обеспечения квалифицированными кадрами проектного подразделения по подготовке раздела проектной документации на металлические конструкции для зданий и сооружений;</w:t>
            </w:r>
          </w:p>
          <w:p w:rsidR="005C6CD4" w:rsidRPr="002977AD" w:rsidRDefault="005C6CD4" w:rsidP="005C6CD4">
            <w:pPr>
              <w:pStyle w:val="a4"/>
              <w:widowControl w:val="0"/>
              <w:numPr>
                <w:ilvl w:val="0"/>
                <w:numId w:val="51"/>
              </w:numPr>
              <w:tabs>
                <w:tab w:val="left" w:pos="150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анализ эффективности работы проектного подразделения по подготовке раздела проектной документации на металлические конструкции для зданий и сооружений с учетом количества и сложности выполняемых проектов.</w:t>
            </w:r>
          </w:p>
          <w:p w:rsidR="00895A2C" w:rsidRPr="002977AD" w:rsidRDefault="00895A2C" w:rsidP="00134E4B">
            <w:pPr>
              <w:spacing w:after="12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По ходу изложения должна быть отражена последовательность проектирования, принятия основных технических решений, расчетов, разработок, согласований и пр. (при необходимости, в зависимости от характера проектирования). Пояснительная записка должна содержать логику обоснования проектных решений. Необходимо проиллюстрировать составление планового задания, определяющего календарные сроки начала и окончания проектирования и проекта в целом. Представить контроль соответствия разработанного проекта и технической документации нормативным документам; контроль выдачи заказчику комплекта проектно-сметной документации в сроки согласно договору.  </w:t>
            </w:r>
          </w:p>
          <w:p w:rsidR="00895A2C" w:rsidRPr="002977AD" w:rsidRDefault="00895A2C" w:rsidP="00134E4B">
            <w:pPr>
              <w:spacing w:after="12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Текст пояснительной записки выполняется в печатной форме, должен включать титульный лист, анкету, резюме, перечень документов и материалов, представляемых в портфолио, оформляется в виде текста (шрифт TimesNewRoman, кегль 14, межстрочный интервал полуторный), основное содержание представляется в свободной форме, доступным, но технически грамотным языком. По форме изложения текст должен позволять членам комиссии получить однозначное представление по объему и характеру выполненной работы без дополнительных пояснений со стороны соискателя или иных специалистов. </w:t>
            </w:r>
          </w:p>
          <w:p w:rsidR="00895A2C" w:rsidRPr="002977AD" w:rsidRDefault="00895A2C" w:rsidP="005C6CD4">
            <w:pPr>
              <w:spacing w:after="12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Графическая часть должна быть представлена в четком читаемом виде, представляется в необходимом и достаточном объеме для иллюстрации </w:t>
            </w:r>
            <w:r w:rsidRPr="002977AD">
              <w:rPr>
                <w:sz w:val="28"/>
                <w:szCs w:val="28"/>
              </w:rPr>
              <w:lastRenderedPageBreak/>
              <w:t xml:space="preserve">представленной работы. </w:t>
            </w:r>
          </w:p>
          <w:p w:rsidR="00895A2C" w:rsidRPr="002977AD" w:rsidRDefault="005C6CD4" w:rsidP="00067C41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lastRenderedPageBreak/>
              <w:t>В</w:t>
            </w:r>
            <w:r w:rsidR="00895A2C" w:rsidRPr="002977AD">
              <w:rPr>
                <w:sz w:val="28"/>
                <w:szCs w:val="28"/>
              </w:rPr>
              <w:t>опросы для собеседования по материалам портфолио:</w:t>
            </w:r>
          </w:p>
          <w:p w:rsidR="00895A2C" w:rsidRPr="002977AD" w:rsidRDefault="00895A2C" w:rsidP="005C6CD4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Степень участия соискателя в разработке материалов</w:t>
            </w:r>
            <w:r w:rsidR="00225244" w:rsidRPr="002977AD">
              <w:rPr>
                <w:sz w:val="28"/>
                <w:szCs w:val="28"/>
              </w:rPr>
              <w:t>,</w:t>
            </w:r>
            <w:r w:rsidRPr="002977AD">
              <w:rPr>
                <w:sz w:val="28"/>
                <w:szCs w:val="28"/>
              </w:rPr>
              <w:t xml:space="preserve"> представленных в составе портфолио.</w:t>
            </w:r>
          </w:p>
          <w:p w:rsidR="00895A2C" w:rsidRPr="002977AD" w:rsidRDefault="00895A2C" w:rsidP="005C6CD4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Кр</w:t>
            </w:r>
            <w:r w:rsidR="006D49D1" w:rsidRPr="002977AD">
              <w:rPr>
                <w:sz w:val="28"/>
                <w:szCs w:val="28"/>
              </w:rPr>
              <w:t>итерии для определения состава проектной документации раздела на металлические конструкции для зданий и сооружений</w:t>
            </w:r>
            <w:r w:rsidRPr="002977AD">
              <w:rPr>
                <w:sz w:val="28"/>
                <w:szCs w:val="28"/>
              </w:rPr>
              <w:t>,</w:t>
            </w:r>
            <w:r w:rsidR="006D49D1" w:rsidRPr="002977AD">
              <w:rPr>
                <w:sz w:val="28"/>
                <w:szCs w:val="28"/>
              </w:rPr>
              <w:t xml:space="preserve"> её</w:t>
            </w:r>
            <w:r w:rsidRPr="002977AD">
              <w:rPr>
                <w:sz w:val="28"/>
                <w:szCs w:val="28"/>
              </w:rPr>
              <w:t xml:space="preserve"> со</w:t>
            </w:r>
            <w:r w:rsidR="006D49D1" w:rsidRPr="002977AD">
              <w:rPr>
                <w:sz w:val="28"/>
                <w:szCs w:val="28"/>
              </w:rPr>
              <w:t>ответствие</w:t>
            </w:r>
            <w:r w:rsidRPr="002977AD">
              <w:rPr>
                <w:sz w:val="28"/>
                <w:szCs w:val="28"/>
              </w:rPr>
              <w:t xml:space="preserve"> </w:t>
            </w:r>
            <w:r w:rsidR="006D49D1" w:rsidRPr="002977AD">
              <w:rPr>
                <w:sz w:val="28"/>
                <w:szCs w:val="28"/>
              </w:rPr>
              <w:t xml:space="preserve">  заданию на проектирование по составу, содержанию и объёму.</w:t>
            </w:r>
          </w:p>
          <w:p w:rsidR="00895A2C" w:rsidRPr="002977AD" w:rsidRDefault="00895A2C" w:rsidP="005C6CD4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Обосновать необходимый и достаточный для проектирования объем исходной разрешительной документации, указанной в представляемой работе.</w:t>
            </w:r>
          </w:p>
          <w:p w:rsidR="00895A2C" w:rsidRPr="002977AD" w:rsidRDefault="00D556F3" w:rsidP="005C6CD4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О</w:t>
            </w:r>
            <w:r w:rsidR="00895A2C" w:rsidRPr="002977AD">
              <w:rPr>
                <w:sz w:val="28"/>
                <w:szCs w:val="28"/>
              </w:rPr>
              <w:t>боснова</w:t>
            </w:r>
            <w:r w:rsidR="00225244" w:rsidRPr="002977AD">
              <w:rPr>
                <w:sz w:val="28"/>
                <w:szCs w:val="28"/>
              </w:rPr>
              <w:t>ть</w:t>
            </w:r>
            <w:r w:rsidR="00895A2C" w:rsidRPr="002977AD">
              <w:rPr>
                <w:sz w:val="28"/>
                <w:szCs w:val="28"/>
              </w:rPr>
              <w:t xml:space="preserve"> планово</w:t>
            </w:r>
            <w:r w:rsidR="00225244" w:rsidRPr="002977AD">
              <w:rPr>
                <w:sz w:val="28"/>
                <w:szCs w:val="28"/>
              </w:rPr>
              <w:t>е</w:t>
            </w:r>
            <w:r w:rsidR="00895A2C" w:rsidRPr="002977AD">
              <w:rPr>
                <w:sz w:val="28"/>
                <w:szCs w:val="28"/>
              </w:rPr>
              <w:t xml:space="preserve"> задани</w:t>
            </w:r>
            <w:r w:rsidR="00225244" w:rsidRPr="002977AD">
              <w:rPr>
                <w:sz w:val="28"/>
                <w:szCs w:val="28"/>
              </w:rPr>
              <w:t>е</w:t>
            </w:r>
            <w:r w:rsidR="00895A2C" w:rsidRPr="002977AD">
              <w:rPr>
                <w:sz w:val="28"/>
                <w:szCs w:val="28"/>
              </w:rPr>
              <w:t>, определяюще</w:t>
            </w:r>
            <w:r w:rsidR="00225244" w:rsidRPr="002977AD">
              <w:rPr>
                <w:sz w:val="28"/>
                <w:szCs w:val="28"/>
              </w:rPr>
              <w:t>е</w:t>
            </w:r>
            <w:r w:rsidR="00895A2C" w:rsidRPr="002977AD">
              <w:rPr>
                <w:sz w:val="28"/>
                <w:szCs w:val="28"/>
              </w:rPr>
              <w:t xml:space="preserve"> сроки проектирования.</w:t>
            </w:r>
            <w:r w:rsidRPr="002977AD">
              <w:rPr>
                <w:sz w:val="28"/>
                <w:szCs w:val="28"/>
              </w:rPr>
              <w:t xml:space="preserve"> </w:t>
            </w:r>
          </w:p>
          <w:p w:rsidR="003704A3" w:rsidRPr="002977AD" w:rsidRDefault="003704A3" w:rsidP="003704A3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Обосновать принятые решения по назначению марок сталей для проектируемых строительных металлических конструкций.</w:t>
            </w:r>
          </w:p>
          <w:p w:rsidR="00D556F3" w:rsidRPr="002977AD" w:rsidRDefault="00D556F3" w:rsidP="00D556F3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Обосновать принятые решения по назначению антикоррозионной защиты проектируемых строительных металлических конструкций.</w:t>
            </w:r>
          </w:p>
          <w:p w:rsidR="00895A2C" w:rsidRPr="002977AD" w:rsidRDefault="00225244" w:rsidP="003704A3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Перечислить м</w:t>
            </w:r>
            <w:r w:rsidR="00895A2C" w:rsidRPr="002977AD">
              <w:rPr>
                <w:sz w:val="28"/>
                <w:szCs w:val="28"/>
              </w:rPr>
              <w:t xml:space="preserve">етоды ведения контроля соответствия проекта </w:t>
            </w:r>
            <w:r w:rsidR="003704A3" w:rsidRPr="002977AD">
              <w:rPr>
                <w:sz w:val="28"/>
                <w:szCs w:val="28"/>
              </w:rPr>
              <w:t xml:space="preserve">заданию на проектирование и </w:t>
            </w:r>
            <w:r w:rsidR="00895A2C" w:rsidRPr="002977AD">
              <w:rPr>
                <w:sz w:val="28"/>
                <w:szCs w:val="28"/>
              </w:rPr>
              <w:t>нормативным документам.</w:t>
            </w:r>
          </w:p>
          <w:p w:rsidR="00895A2C" w:rsidRPr="002977AD" w:rsidRDefault="00D556F3" w:rsidP="003704A3">
            <w:pPr>
              <w:numPr>
                <w:ilvl w:val="0"/>
                <w:numId w:val="50"/>
              </w:numPr>
              <w:tabs>
                <w:tab w:val="left" w:pos="360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Привести примеры способов </w:t>
            </w:r>
            <w:r w:rsidR="00895A2C" w:rsidRPr="002977AD">
              <w:rPr>
                <w:sz w:val="28"/>
                <w:szCs w:val="28"/>
              </w:rPr>
              <w:t>контрол</w:t>
            </w:r>
            <w:r w:rsidRPr="002977AD">
              <w:rPr>
                <w:sz w:val="28"/>
                <w:szCs w:val="28"/>
              </w:rPr>
              <w:t>я</w:t>
            </w:r>
            <w:r w:rsidR="00895A2C" w:rsidRPr="002977AD">
              <w:rPr>
                <w:sz w:val="28"/>
                <w:szCs w:val="28"/>
              </w:rPr>
              <w:t xml:space="preserve"> сроков представления заказчику проектно-сметной документации.</w:t>
            </w:r>
          </w:p>
          <w:p w:rsidR="00951609" w:rsidRPr="002977AD" w:rsidRDefault="00951609" w:rsidP="00067C4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2977AD">
              <w:rPr>
                <w:b/>
                <w:sz w:val="28"/>
                <w:szCs w:val="28"/>
              </w:rPr>
              <w:t>Критерии</w:t>
            </w:r>
            <w:r w:rsidRPr="002977AD">
              <w:rPr>
                <w:b/>
                <w:bCs/>
                <w:sz w:val="28"/>
                <w:szCs w:val="28"/>
              </w:rPr>
              <w:t xml:space="preserve"> оценки</w:t>
            </w:r>
          </w:p>
          <w:p w:rsidR="00951609" w:rsidRPr="002977AD" w:rsidRDefault="00951609" w:rsidP="00067C41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Оценка вопросов для собеседования.</w:t>
            </w:r>
          </w:p>
          <w:p w:rsidR="00951609" w:rsidRPr="002977AD" w:rsidRDefault="00951609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Участие соискателя в разработке проектной и (или) рабочей документации подтверждается наличием его фамилии в перечне разработчиков пояснительной записки, в основной надписи графических материалов.</w:t>
            </w:r>
          </w:p>
          <w:p w:rsidR="00951609" w:rsidRPr="002977AD" w:rsidRDefault="00951609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Состав проектной (рабочей) документации определяется требованиями Постановления Правительства РФ № 87 от 16.02.2008 г. «О составе разделов проектной документации и требованиях к их содержанию», ГОСТ Р 21.1101-2013. СПДС. «Основные требования к проектной и рабочей документации», ГОСТ 21.502 Система проектной документации для строительства. Правила выполнения рабочей документации металлических конструкций.</w:t>
            </w:r>
          </w:p>
          <w:p w:rsidR="00951609" w:rsidRPr="002977AD" w:rsidRDefault="00951609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В состав исходной разрешительной документации могут входить:</w:t>
            </w:r>
            <w:r w:rsidRPr="002977AD">
              <w:rPr>
                <w:sz w:val="28"/>
                <w:szCs w:val="28"/>
              </w:rPr>
              <w:br/>
              <w:t>результаты инженерно-геологических изысканий; постановления, распоряжения администрации; градостроительный (или ситуационный) план земельного участка; топо</w:t>
            </w:r>
            <w:r w:rsidR="00015915" w:rsidRPr="002977AD">
              <w:rPr>
                <w:sz w:val="28"/>
                <w:szCs w:val="28"/>
              </w:rPr>
              <w:t xml:space="preserve">графическая </w:t>
            </w:r>
            <w:r w:rsidRPr="002977AD">
              <w:rPr>
                <w:sz w:val="28"/>
                <w:szCs w:val="28"/>
              </w:rPr>
              <w:t xml:space="preserve">съемка площадки строительства; генеральный план предприятия; материалы обследования технического состояния строительных конструкций (при реконструкции); обмерные чертежи существующего здания (при реконструкции); разрешительная документация на проведение реконструкции; задание на проектирование; заключение государственной экспертизы проекта; </w:t>
            </w:r>
            <w:r w:rsidRPr="002977AD">
              <w:rPr>
                <w:sz w:val="28"/>
                <w:szCs w:val="28"/>
              </w:rPr>
              <w:lastRenderedPageBreak/>
              <w:t xml:space="preserve">разрешение на строительство; акты и заключения надзорных служб; </w:t>
            </w:r>
            <w:r w:rsidR="00D4082C" w:rsidRPr="002977AD">
              <w:rPr>
                <w:sz w:val="28"/>
                <w:szCs w:val="28"/>
              </w:rPr>
              <w:t xml:space="preserve">разделы проектной документации в достаточном объеме для проектирования </w:t>
            </w:r>
            <w:r w:rsidR="00D4082C" w:rsidRPr="002977AD">
              <w:rPr>
                <w:iCs/>
                <w:sz w:val="28"/>
                <w:szCs w:val="28"/>
              </w:rPr>
              <w:t>раздела проектной документации на металлические конструкции для зданий и сооружений</w:t>
            </w:r>
            <w:r w:rsidR="00D4082C" w:rsidRPr="002977AD">
              <w:rPr>
                <w:sz w:val="28"/>
                <w:szCs w:val="28"/>
              </w:rPr>
              <w:t xml:space="preserve"> </w:t>
            </w:r>
            <w:r w:rsidRPr="002977AD">
              <w:rPr>
                <w:sz w:val="28"/>
                <w:szCs w:val="28"/>
              </w:rPr>
              <w:t>и др.</w:t>
            </w:r>
          </w:p>
          <w:p w:rsidR="005C7267" w:rsidRPr="002977AD" w:rsidRDefault="00951609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Договор с заказчиком</w:t>
            </w:r>
            <w:r w:rsidR="005C7267" w:rsidRPr="002977AD">
              <w:rPr>
                <w:sz w:val="28"/>
                <w:szCs w:val="28"/>
              </w:rPr>
              <w:t>, Нормы продолжительности проектирования объектов строительства (например МРР-11.1-16), оценка трудозатрат выполнения проекта и др.</w:t>
            </w:r>
          </w:p>
          <w:p w:rsidR="00FC2586" w:rsidRPr="002977AD" w:rsidRDefault="00FC2586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Решения по назначению марок сталей для проектируемых строительных металлических конструкций принимаются на основании СП 16.13330 «СНиП II-23-81 Стальные конструкции», ГОСТ 27772-2015 Прокат для строительных стальных конструкций. Общие технические условия, ГОСТ 23118-2012 Конструкции стальные строительные. Общие технические условия.</w:t>
            </w:r>
          </w:p>
          <w:p w:rsidR="00915743" w:rsidRPr="002977AD" w:rsidRDefault="00FC2586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Решения по назначению антикоррозионной защиты проектируемых строительных металлических конструкций принимаются на основании</w:t>
            </w:r>
            <w:r w:rsidR="00915743" w:rsidRPr="002977AD">
              <w:rPr>
                <w:sz w:val="28"/>
                <w:szCs w:val="28"/>
              </w:rPr>
              <w:t xml:space="preserve"> СП 28.13330.2017 «СНиП 2.03.11-85 Защита строительных конструкций от коррозии».</w:t>
            </w:r>
          </w:p>
          <w:p w:rsidR="00AF0FC6" w:rsidRPr="002977AD" w:rsidRDefault="00C27365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Плановое задание, определяющее объёмы и сроки проектирования, приложения к договору: Задание на проектирование, Календарный план.</w:t>
            </w:r>
            <w:r w:rsidR="00AF0FC6" w:rsidRPr="002977AD">
              <w:rPr>
                <w:sz w:val="28"/>
                <w:szCs w:val="28"/>
              </w:rPr>
              <w:t xml:space="preserve"> </w:t>
            </w:r>
          </w:p>
          <w:p w:rsidR="00AF0FC6" w:rsidRPr="002977AD" w:rsidRDefault="00AF0FC6" w:rsidP="005F3DE5">
            <w:pPr>
              <w:pStyle w:val="ad"/>
              <w:shd w:val="clear" w:color="auto" w:fill="FFFFFF"/>
              <w:spacing w:before="120" w:beforeAutospacing="0" w:after="0" w:afterAutospacing="0"/>
              <w:ind w:left="567" w:firstLine="709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 xml:space="preserve">Соответствие материалов, представленных в портфолио, требованиям нормативных документов по проектированию </w:t>
            </w:r>
            <w:r w:rsidRPr="002977AD">
              <w:rPr>
                <w:iCs/>
                <w:sz w:val="28"/>
                <w:szCs w:val="28"/>
              </w:rPr>
              <w:t>раздела проектной документации на металлические конструкции для зданий и сооружений</w:t>
            </w:r>
            <w:r w:rsidRPr="002977AD">
              <w:rPr>
                <w:sz w:val="28"/>
                <w:szCs w:val="28"/>
              </w:rPr>
              <w:t>:</w:t>
            </w:r>
            <w:r w:rsidRPr="002977AD">
              <w:rPr>
                <w:sz w:val="28"/>
                <w:szCs w:val="28"/>
              </w:rPr>
              <w:br/>
              <w:t>Федеральный Закон № 116-ФЗ «О промышленной безопасности опасных производственных объектов», Постановление Правительства РФ № 1521, Постановление Правительства РФ № 87 от 16.02.2008 г. «О составе разделов проектной документации и требованиях к их содержанию», ГОСТ Р 21.1101-2013. СПДС. «Основные требования к проектной и рабочей документации», ГОСТ 23118-2012 Конструкции стальные строительные. Общие технические условия, ГОСТ 21.502 Система проектной документации для строительства. Правила выполнения рабочей документации металлических конструкций.</w:t>
            </w:r>
          </w:p>
          <w:p w:rsidR="00AF0FC6" w:rsidRPr="002977AD" w:rsidRDefault="00AF0FC6" w:rsidP="005F3DE5">
            <w:pPr>
              <w:pStyle w:val="ad"/>
              <w:shd w:val="clear" w:color="auto" w:fill="FFFFFF"/>
              <w:spacing w:before="120" w:beforeAutospacing="0" w:after="0" w:afterAutospacing="0"/>
              <w:ind w:left="567" w:firstLine="709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Достоверность информации портфолио и степень самостоятельности выполнения работ, представленных (описанных) в портфолио, оценивается по полноте и правильности ответов на вопросы собеседования.</w:t>
            </w:r>
          </w:p>
          <w:p w:rsidR="00895A2C" w:rsidRPr="002977AD" w:rsidRDefault="00AF0FC6" w:rsidP="005F3DE5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12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2977AD">
              <w:rPr>
                <w:sz w:val="28"/>
                <w:szCs w:val="28"/>
              </w:rPr>
              <w:t>П</w:t>
            </w:r>
            <w:r w:rsidR="00915743" w:rsidRPr="002977AD">
              <w:rPr>
                <w:sz w:val="28"/>
                <w:szCs w:val="28"/>
              </w:rPr>
              <w:t>римеры способов контроля сроков представления заказчику проектно-сметной документации</w:t>
            </w:r>
            <w:r w:rsidRPr="002977AD">
              <w:rPr>
                <w:sz w:val="28"/>
                <w:szCs w:val="28"/>
              </w:rPr>
              <w:t xml:space="preserve"> по </w:t>
            </w:r>
            <w:r w:rsidRPr="002977AD">
              <w:rPr>
                <w:iCs/>
                <w:sz w:val="28"/>
                <w:szCs w:val="28"/>
              </w:rPr>
              <w:t>разделу проектной документации на металлические конструкции для зданий и сооружений</w:t>
            </w:r>
            <w:r w:rsidR="00915743" w:rsidRPr="002977AD">
              <w:rPr>
                <w:sz w:val="28"/>
                <w:szCs w:val="28"/>
              </w:rPr>
              <w:t>.</w:t>
            </w:r>
          </w:p>
        </w:tc>
      </w:tr>
    </w:tbl>
    <w:p w:rsidR="00B64B56" w:rsidRPr="002977AD" w:rsidRDefault="00B64B56" w:rsidP="00067C41">
      <w:pPr>
        <w:pStyle w:val="a4"/>
        <w:numPr>
          <w:ilvl w:val="0"/>
          <w:numId w:val="49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lastRenderedPageBreak/>
        <w:t>Правила  обработки  результатов  профессионального экзамена и принятия решения о соответствии квалификации соискат</w:t>
      </w:r>
      <w:r w:rsidR="00067C41" w:rsidRPr="002977AD">
        <w:rPr>
          <w:b/>
          <w:sz w:val="28"/>
          <w:szCs w:val="28"/>
        </w:rPr>
        <w:t>еля требованиям к  квалификации</w:t>
      </w:r>
    </w:p>
    <w:p w:rsidR="00065264" w:rsidRPr="002977AD" w:rsidRDefault="00B64B56" w:rsidP="00067C41">
      <w:pPr>
        <w:rPr>
          <w:sz w:val="28"/>
          <w:szCs w:val="28"/>
          <w:u w:val="single"/>
        </w:rPr>
      </w:pPr>
      <w:r w:rsidRPr="002977AD">
        <w:rPr>
          <w:sz w:val="28"/>
          <w:szCs w:val="28"/>
        </w:rPr>
        <w:lastRenderedPageBreak/>
        <w:t xml:space="preserve">Положительное  решение о соответствии квалификации соискателя требованиям к квалификации по квалификации </w:t>
      </w:r>
      <w:r w:rsidR="00895A2C" w:rsidRPr="002977AD">
        <w:rPr>
          <w:sz w:val="28"/>
          <w:szCs w:val="28"/>
        </w:rPr>
        <w:t xml:space="preserve">Главный инженер проекта металлических конструкций зданий и сооружений промышленного и гражданского назначения (7 уровень квалификации) </w:t>
      </w:r>
      <w:r w:rsidR="00065264" w:rsidRPr="002977AD">
        <w:rPr>
          <w:sz w:val="28"/>
          <w:szCs w:val="28"/>
        </w:rPr>
        <w:t>принимается при выполнении всех критериев оценки.</w:t>
      </w:r>
    </w:p>
    <w:p w:rsidR="00B64B56" w:rsidRPr="002977AD" w:rsidRDefault="00B64B56" w:rsidP="00067C41">
      <w:pPr>
        <w:pStyle w:val="a4"/>
        <w:numPr>
          <w:ilvl w:val="0"/>
          <w:numId w:val="49"/>
        </w:numPr>
        <w:tabs>
          <w:tab w:val="left" w:pos="426"/>
        </w:tabs>
        <w:autoSpaceDE w:val="0"/>
        <w:autoSpaceDN w:val="0"/>
        <w:spacing w:before="120" w:after="120"/>
        <w:ind w:left="0" w:firstLine="0"/>
        <w:contextualSpacing w:val="0"/>
        <w:rPr>
          <w:b/>
          <w:sz w:val="28"/>
          <w:szCs w:val="28"/>
        </w:rPr>
      </w:pPr>
      <w:r w:rsidRPr="002977AD">
        <w:rPr>
          <w:b/>
          <w:sz w:val="28"/>
          <w:szCs w:val="28"/>
        </w:rPr>
        <w:t>Перечень  нормативных  правовых</w:t>
      </w:r>
      <w:r w:rsidR="009D74BC" w:rsidRPr="002977AD">
        <w:rPr>
          <w:b/>
          <w:sz w:val="28"/>
          <w:szCs w:val="28"/>
        </w:rPr>
        <w:t xml:space="preserve"> </w:t>
      </w:r>
      <w:r w:rsidRPr="002977AD">
        <w:rPr>
          <w:b/>
          <w:sz w:val="28"/>
          <w:szCs w:val="28"/>
        </w:rPr>
        <w:t xml:space="preserve">и иных документов, использованных при подготовке комплекта оценочных средств (при </w:t>
      </w:r>
      <w:r w:rsidR="00067C41" w:rsidRPr="002977AD">
        <w:rPr>
          <w:b/>
          <w:sz w:val="28"/>
          <w:szCs w:val="28"/>
        </w:rPr>
        <w:t>наличии)</w:t>
      </w:r>
    </w:p>
    <w:p w:rsidR="008645E2" w:rsidRPr="002977AD" w:rsidRDefault="008645E2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Градостроительный кодекс Российской Федерации" от 29.12.2004 № 190-ФЗ (ред. от 18.06.2017) (с изм. и доп., вступ. в силу с 01.07.2017)</w:t>
      </w:r>
    </w:p>
    <w:p w:rsidR="00485073" w:rsidRPr="002977AD" w:rsidRDefault="00485073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 xml:space="preserve">Федеральный закон «О промышленной безопасности опасных производственных объектов» от 21.07.1997 № 116-ФЗ </w:t>
      </w:r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Федеральный закон «О техническом регулировании» от 27.12.2002 № 184-ФЗ</w:t>
      </w:r>
    </w:p>
    <w:p w:rsidR="00485073" w:rsidRPr="002977AD" w:rsidRDefault="00485073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Федеральный закон «Технический регламент о безопасности зданий и сооружений» от 30.12.2009 № 384-ФЗ</w:t>
      </w:r>
    </w:p>
    <w:p w:rsidR="00485073" w:rsidRPr="002977AD" w:rsidRDefault="00485073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textAlignment w:val="baseline"/>
        <w:rPr>
          <w:b w:val="0"/>
        </w:rPr>
      </w:pPr>
      <w:r w:rsidRPr="002977AD">
        <w:rPr>
          <w:b w:val="0"/>
          <w:spacing w:val="2"/>
        </w:rPr>
        <w:t>Федеральный</w:t>
      </w:r>
      <w:r w:rsidRPr="002977AD">
        <w:rPr>
          <w:b w:val="0"/>
        </w:rPr>
        <w:t xml:space="preserve"> закон от 17.11.95 №</w:t>
      </w:r>
      <w:r w:rsidR="008645E2" w:rsidRPr="002977AD">
        <w:rPr>
          <w:b w:val="0"/>
        </w:rPr>
        <w:t> </w:t>
      </w:r>
      <w:r w:rsidRPr="002977AD">
        <w:rPr>
          <w:b w:val="0"/>
        </w:rPr>
        <w:t>169-ФЗ «Об архитектурной деятельности в Российской Федерации»</w:t>
      </w:r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 xml:space="preserve">Федеральный закон от 29.06.2015 г. № 162-ФЗ «О стандартизации в Российской Федерации» </w:t>
      </w:r>
    </w:p>
    <w:p w:rsidR="008645E2" w:rsidRPr="002977AD" w:rsidRDefault="008645E2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 535-2005 Прокат сортовой и фасонный из стали углеродистой обыкновенного качества. Общие технические условия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 21779-82 Система обеспечения точности геометрических параметров в строительстве. Технологические допуски</w:t>
      </w:r>
    </w:p>
    <w:p w:rsidR="00A63D39" w:rsidRPr="002977AD" w:rsidRDefault="00A63D39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 21780-2006 Система обеспечения точности геометрических параметров в строительстве. Расчет точности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 23118-2012 Конструкции стальные строительные. Общие технические условия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 26047-2016 Конструкции строительные стальные. Условные обозначения (марки)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ГОСТ 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 w:rsidR="000F17EE" w:rsidRPr="002977AD" w:rsidRDefault="000F17EE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 27751-2014 Надежность строительных конструкций и оснований. Основные положения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 27772-2015 Прокат для строительных стальных конструкций. Общие технические условия</w:t>
      </w:r>
    </w:p>
    <w:p w:rsidR="008645E2" w:rsidRPr="002977AD" w:rsidRDefault="008645E2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 Р 1.0-2012 Стандартизация в Российской Федерации. Основные положения</w:t>
      </w:r>
    </w:p>
    <w:p w:rsidR="008645E2" w:rsidRPr="002977AD" w:rsidRDefault="008645E2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ГОСТ Р 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Правила по охране труда в строительстве, утверждённые приказом Министерства труда и социальной защиты Российской Федерации от 01.06.2015 года № 336н</w:t>
      </w:r>
    </w:p>
    <w:p w:rsidR="00DB5E9C" w:rsidRPr="002977AD" w:rsidRDefault="00DB5E9C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Приказ Министерства труда и социальной защиты РФ от 13 марта 2017 г. № 269н «Об утверждении профессионального стандарта «Специалист в области проектирования металлических конструкций зданий и сооружений промышленного и гражданского назначения»</w:t>
      </w:r>
    </w:p>
    <w:p w:rsidR="00237F89" w:rsidRPr="002977AD" w:rsidRDefault="00D8015F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hyperlink r:id="rId13" w:history="1">
        <w:r w:rsidR="00237F89" w:rsidRPr="002977AD">
          <w:rPr>
            <w:b w:val="0"/>
          </w:rPr>
          <w:t>Приказ Минстроя России от 15 апреля 2016 г. №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</w:t>
        </w:r>
      </w:hyperlink>
    </w:p>
    <w:p w:rsidR="00485073" w:rsidRPr="002977AD" w:rsidRDefault="00485073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</w:r>
    </w:p>
    <w:p w:rsidR="00485073" w:rsidRPr="002977AD" w:rsidRDefault="00485073" w:rsidP="009A1C94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 xml:space="preserve">РД 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 </w:t>
      </w:r>
    </w:p>
    <w:p w:rsidR="00485073" w:rsidRPr="002977AD" w:rsidRDefault="00485073" w:rsidP="002906F0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Р-ССК-04-2016 Рекомендации «О порядке ведения специальных журналов учёта выполнения работ при строительстве, реконструкции, капитальном ремонте объектов капитального строительства»</w:t>
      </w:r>
    </w:p>
    <w:p w:rsidR="009A1C94" w:rsidRPr="002977AD" w:rsidRDefault="009A1C94" w:rsidP="009A1C94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СНиП 12-03-2001 Безопасность труда в строительстве. Часть 1. Общие требования</w:t>
      </w:r>
    </w:p>
    <w:p w:rsidR="00A63D39" w:rsidRPr="002977AD" w:rsidRDefault="00A63D39" w:rsidP="009A1C94">
      <w:pPr>
        <w:pStyle w:val="1"/>
        <w:keepNext w:val="0"/>
        <w:keepLines w:val="0"/>
        <w:numPr>
          <w:ilvl w:val="0"/>
          <w:numId w:val="48"/>
        </w:numPr>
        <w:shd w:val="clear" w:color="auto" w:fill="FFFFFF"/>
        <w:spacing w:before="0"/>
        <w:ind w:left="567" w:hanging="425"/>
        <w:rPr>
          <w:b w:val="0"/>
        </w:rPr>
      </w:pPr>
      <w:r w:rsidRPr="002977AD">
        <w:rPr>
          <w:b w:val="0"/>
        </w:rPr>
        <w:t>СП 12-135-2003 Безопасность труда в строительстве. Отраслевые типовые инструкции по охране труда</w:t>
      </w:r>
    </w:p>
    <w:p w:rsidR="00A63D39" w:rsidRPr="002977AD" w:rsidRDefault="00A63D39" w:rsidP="00DB5E9C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СП 16.13330 «СНиП II-23-81 Стальные конструкции»</w:t>
      </w:r>
    </w:p>
    <w:p w:rsidR="009D74BC" w:rsidRPr="002977AD" w:rsidRDefault="009D74BC" w:rsidP="002906F0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lastRenderedPageBreak/>
        <w:t>СП 28.13330.2017 «СНиП 2.03.11-85 Защита строит</w:t>
      </w:r>
      <w:r w:rsidR="00C20D95" w:rsidRPr="002977AD">
        <w:rPr>
          <w:sz w:val="28"/>
          <w:szCs w:val="28"/>
        </w:rPr>
        <w:t>ельных конструкций от коррозии»</w:t>
      </w:r>
    </w:p>
    <w:p w:rsidR="009D74BC" w:rsidRPr="002977AD" w:rsidRDefault="009D74BC" w:rsidP="00DB5E9C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СП 48.13330.2011 «СНиП 12-01-2004 Организация строительства»</w:t>
      </w:r>
    </w:p>
    <w:p w:rsidR="009D74BC" w:rsidRPr="002977AD" w:rsidRDefault="009D74BC" w:rsidP="00DB5E9C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СП 70.13330.2012 «СНиП 3.03.01-87 Несущие и ограждающие конструкции»</w:t>
      </w:r>
    </w:p>
    <w:p w:rsidR="00A63D39" w:rsidRPr="002977AD" w:rsidRDefault="00A63D39" w:rsidP="00DB5E9C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t>СП 246.1325800.2016 «Положение об авторском надзоре за строительством зданий и сооружений»</w:t>
      </w:r>
    </w:p>
    <w:p w:rsidR="00DB5E9C" w:rsidRPr="002977AD" w:rsidRDefault="00DB5E9C" w:rsidP="00DB5E9C">
      <w:pPr>
        <w:pStyle w:val="a4"/>
        <w:numPr>
          <w:ilvl w:val="0"/>
          <w:numId w:val="48"/>
        </w:numPr>
        <w:ind w:left="567" w:hanging="425"/>
        <w:rPr>
          <w:sz w:val="28"/>
          <w:szCs w:val="28"/>
        </w:rPr>
      </w:pPr>
      <w:r w:rsidRPr="002977AD">
        <w:rPr>
          <w:sz w:val="28"/>
          <w:szCs w:val="28"/>
        </w:rPr>
        <w:br/>
      </w:r>
    </w:p>
    <w:sectPr w:rsidR="00DB5E9C" w:rsidRPr="002977AD" w:rsidSect="0077069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5F" w:rsidRDefault="00D8015F" w:rsidP="003808CF">
      <w:r>
        <w:separator/>
      </w:r>
    </w:p>
  </w:endnote>
  <w:endnote w:type="continuationSeparator" w:id="0">
    <w:p w:rsidR="00D8015F" w:rsidRDefault="00D8015F" w:rsidP="003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90594"/>
    </w:sdtPr>
    <w:sdtEndPr/>
    <w:sdtContent>
      <w:p w:rsidR="00685FF5" w:rsidRDefault="00384C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FF5" w:rsidRDefault="00685F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F5" w:rsidRDefault="00384C2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0BD2">
      <w:rPr>
        <w:noProof/>
      </w:rPr>
      <w:t>21</w:t>
    </w:r>
    <w:r>
      <w:rPr>
        <w:noProof/>
      </w:rPr>
      <w:fldChar w:fldCharType="end"/>
    </w:r>
  </w:p>
  <w:p w:rsidR="00685FF5" w:rsidRDefault="00685F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5F" w:rsidRDefault="00D8015F" w:rsidP="003808CF">
      <w:r>
        <w:separator/>
      </w:r>
    </w:p>
  </w:footnote>
  <w:footnote w:type="continuationSeparator" w:id="0">
    <w:p w:rsidR="00D8015F" w:rsidRDefault="00D8015F" w:rsidP="0038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74"/>
    <w:multiLevelType w:val="hybridMultilevel"/>
    <w:tmpl w:val="DCF2B5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64181"/>
    <w:multiLevelType w:val="hybridMultilevel"/>
    <w:tmpl w:val="5E58B3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5F3A64"/>
    <w:multiLevelType w:val="hybridMultilevel"/>
    <w:tmpl w:val="152A6E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5784B"/>
    <w:multiLevelType w:val="hybridMultilevel"/>
    <w:tmpl w:val="AB1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31D09"/>
    <w:multiLevelType w:val="hybridMultilevel"/>
    <w:tmpl w:val="A002E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5C7955"/>
    <w:multiLevelType w:val="hybridMultilevel"/>
    <w:tmpl w:val="14F080CC"/>
    <w:lvl w:ilvl="0" w:tplc="C19612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4540DC"/>
    <w:multiLevelType w:val="hybridMultilevel"/>
    <w:tmpl w:val="CB94A8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5063074"/>
    <w:multiLevelType w:val="hybridMultilevel"/>
    <w:tmpl w:val="60FAD1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3273BF"/>
    <w:multiLevelType w:val="hybridMultilevel"/>
    <w:tmpl w:val="448638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693BC9"/>
    <w:multiLevelType w:val="hybridMultilevel"/>
    <w:tmpl w:val="E8A6C7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2">
    <w:nsid w:val="1DF85B06"/>
    <w:multiLevelType w:val="hybridMultilevel"/>
    <w:tmpl w:val="A3DEEC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AB4CE6"/>
    <w:multiLevelType w:val="hybridMultilevel"/>
    <w:tmpl w:val="C3E22858"/>
    <w:lvl w:ilvl="0" w:tplc="ECAA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86E73"/>
    <w:multiLevelType w:val="hybridMultilevel"/>
    <w:tmpl w:val="7CC628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74A015A"/>
    <w:multiLevelType w:val="hybridMultilevel"/>
    <w:tmpl w:val="F27636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6876EC"/>
    <w:multiLevelType w:val="hybridMultilevel"/>
    <w:tmpl w:val="AB1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3E45DF"/>
    <w:multiLevelType w:val="hybridMultilevel"/>
    <w:tmpl w:val="13667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EB20D72"/>
    <w:multiLevelType w:val="hybridMultilevel"/>
    <w:tmpl w:val="B4F255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CF41E3"/>
    <w:multiLevelType w:val="hybridMultilevel"/>
    <w:tmpl w:val="DC148E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57C1C"/>
    <w:multiLevelType w:val="hybridMultilevel"/>
    <w:tmpl w:val="1A1E56F6"/>
    <w:lvl w:ilvl="0" w:tplc="ECAAB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B21FB1"/>
    <w:multiLevelType w:val="hybridMultilevel"/>
    <w:tmpl w:val="A1B8C0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7AE4E00"/>
    <w:multiLevelType w:val="hybridMultilevel"/>
    <w:tmpl w:val="3EB2C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093B38"/>
    <w:multiLevelType w:val="hybridMultilevel"/>
    <w:tmpl w:val="E47860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BF3261D"/>
    <w:multiLevelType w:val="hybridMultilevel"/>
    <w:tmpl w:val="C93A59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CCC2500"/>
    <w:multiLevelType w:val="hybridMultilevel"/>
    <w:tmpl w:val="ED603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0A12E02"/>
    <w:multiLevelType w:val="hybridMultilevel"/>
    <w:tmpl w:val="588670F0"/>
    <w:lvl w:ilvl="0" w:tplc="D5CA2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C2EA2"/>
    <w:multiLevelType w:val="hybridMultilevel"/>
    <w:tmpl w:val="C310BF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4C5467"/>
    <w:multiLevelType w:val="hybridMultilevel"/>
    <w:tmpl w:val="02A85C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61F6240"/>
    <w:multiLevelType w:val="hybridMultilevel"/>
    <w:tmpl w:val="FA508F90"/>
    <w:lvl w:ilvl="0" w:tplc="04190011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1">
    <w:nsid w:val="464B7F67"/>
    <w:multiLevelType w:val="hybridMultilevel"/>
    <w:tmpl w:val="C7B03F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7401456"/>
    <w:multiLevelType w:val="hybridMultilevel"/>
    <w:tmpl w:val="39888C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84659F3"/>
    <w:multiLevelType w:val="hybridMultilevel"/>
    <w:tmpl w:val="5B2065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B0666D8"/>
    <w:multiLevelType w:val="hybridMultilevel"/>
    <w:tmpl w:val="659C91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F1F1328"/>
    <w:multiLevelType w:val="hybridMultilevel"/>
    <w:tmpl w:val="637E4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962567D"/>
    <w:multiLevelType w:val="hybridMultilevel"/>
    <w:tmpl w:val="E848AE32"/>
    <w:lvl w:ilvl="0" w:tplc="20AE2AB0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A897E76"/>
    <w:multiLevelType w:val="hybridMultilevel"/>
    <w:tmpl w:val="6EA2BC1C"/>
    <w:lvl w:ilvl="0" w:tplc="0B505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844E4"/>
    <w:multiLevelType w:val="hybridMultilevel"/>
    <w:tmpl w:val="E31C2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E3A1A25"/>
    <w:multiLevelType w:val="hybridMultilevel"/>
    <w:tmpl w:val="091CB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FEC2C66"/>
    <w:multiLevelType w:val="hybridMultilevel"/>
    <w:tmpl w:val="E1BC99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35514"/>
    <w:multiLevelType w:val="hybridMultilevel"/>
    <w:tmpl w:val="265C0D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5B06FD9"/>
    <w:multiLevelType w:val="hybridMultilevel"/>
    <w:tmpl w:val="61184A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69B2503"/>
    <w:multiLevelType w:val="hybridMultilevel"/>
    <w:tmpl w:val="F788E7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8E55CBD"/>
    <w:multiLevelType w:val="hybridMultilevel"/>
    <w:tmpl w:val="244CDB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B600C61"/>
    <w:multiLevelType w:val="hybridMultilevel"/>
    <w:tmpl w:val="BC9E8B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D3735E6"/>
    <w:multiLevelType w:val="hybridMultilevel"/>
    <w:tmpl w:val="959CE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DA21D1F"/>
    <w:multiLevelType w:val="hybridMultilevel"/>
    <w:tmpl w:val="2004B7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961531D"/>
    <w:multiLevelType w:val="hybridMultilevel"/>
    <w:tmpl w:val="9386F1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EC23249"/>
    <w:multiLevelType w:val="hybridMultilevel"/>
    <w:tmpl w:val="1890A2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EEC6FA5"/>
    <w:multiLevelType w:val="hybridMultilevel"/>
    <w:tmpl w:val="27764F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F3F731D"/>
    <w:multiLevelType w:val="hybridMultilevel"/>
    <w:tmpl w:val="DA7C78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1"/>
  </w:num>
  <w:num w:numId="3">
    <w:abstractNumId w:val="49"/>
  </w:num>
  <w:num w:numId="4">
    <w:abstractNumId w:val="20"/>
  </w:num>
  <w:num w:numId="5">
    <w:abstractNumId w:val="48"/>
  </w:num>
  <w:num w:numId="6">
    <w:abstractNumId w:val="41"/>
  </w:num>
  <w:num w:numId="7">
    <w:abstractNumId w:val="36"/>
  </w:num>
  <w:num w:numId="8">
    <w:abstractNumId w:val="47"/>
  </w:num>
  <w:num w:numId="9">
    <w:abstractNumId w:val="33"/>
  </w:num>
  <w:num w:numId="10">
    <w:abstractNumId w:val="26"/>
  </w:num>
  <w:num w:numId="11">
    <w:abstractNumId w:val="2"/>
  </w:num>
  <w:num w:numId="12">
    <w:abstractNumId w:val="44"/>
  </w:num>
  <w:num w:numId="13">
    <w:abstractNumId w:val="0"/>
  </w:num>
  <w:num w:numId="14">
    <w:abstractNumId w:val="42"/>
  </w:num>
  <w:num w:numId="15">
    <w:abstractNumId w:val="38"/>
  </w:num>
  <w:num w:numId="16">
    <w:abstractNumId w:val="10"/>
  </w:num>
  <w:num w:numId="17">
    <w:abstractNumId w:val="50"/>
  </w:num>
  <w:num w:numId="18">
    <w:abstractNumId w:val="19"/>
  </w:num>
  <w:num w:numId="19">
    <w:abstractNumId w:val="24"/>
  </w:num>
  <w:num w:numId="20">
    <w:abstractNumId w:val="9"/>
  </w:num>
  <w:num w:numId="21">
    <w:abstractNumId w:val="43"/>
  </w:num>
  <w:num w:numId="22">
    <w:abstractNumId w:val="34"/>
  </w:num>
  <w:num w:numId="23">
    <w:abstractNumId w:val="45"/>
  </w:num>
  <w:num w:numId="24">
    <w:abstractNumId w:val="25"/>
  </w:num>
  <w:num w:numId="25">
    <w:abstractNumId w:val="14"/>
  </w:num>
  <w:num w:numId="26">
    <w:abstractNumId w:val="7"/>
  </w:num>
  <w:num w:numId="27">
    <w:abstractNumId w:val="32"/>
  </w:num>
  <w:num w:numId="28">
    <w:abstractNumId w:val="35"/>
  </w:num>
  <w:num w:numId="29">
    <w:abstractNumId w:val="12"/>
  </w:num>
  <w:num w:numId="30">
    <w:abstractNumId w:val="28"/>
  </w:num>
  <w:num w:numId="31">
    <w:abstractNumId w:val="29"/>
  </w:num>
  <w:num w:numId="32">
    <w:abstractNumId w:val="8"/>
  </w:num>
  <w:num w:numId="33">
    <w:abstractNumId w:val="17"/>
  </w:num>
  <w:num w:numId="34">
    <w:abstractNumId w:val="15"/>
  </w:num>
  <w:num w:numId="35">
    <w:abstractNumId w:val="46"/>
  </w:num>
  <w:num w:numId="36">
    <w:abstractNumId w:val="31"/>
  </w:num>
  <w:num w:numId="37">
    <w:abstractNumId w:val="18"/>
  </w:num>
  <w:num w:numId="38">
    <w:abstractNumId w:val="23"/>
  </w:num>
  <w:num w:numId="39">
    <w:abstractNumId w:val="39"/>
  </w:num>
  <w:num w:numId="40">
    <w:abstractNumId w:val="52"/>
  </w:num>
  <w:num w:numId="41">
    <w:abstractNumId w:val="51"/>
  </w:num>
  <w:num w:numId="42">
    <w:abstractNumId w:val="27"/>
  </w:num>
  <w:num w:numId="43">
    <w:abstractNumId w:val="4"/>
  </w:num>
  <w:num w:numId="44">
    <w:abstractNumId w:val="22"/>
  </w:num>
  <w:num w:numId="45">
    <w:abstractNumId w:val="1"/>
  </w:num>
  <w:num w:numId="46">
    <w:abstractNumId w:val="13"/>
  </w:num>
  <w:num w:numId="47">
    <w:abstractNumId w:val="5"/>
  </w:num>
  <w:num w:numId="48">
    <w:abstractNumId w:val="40"/>
  </w:num>
  <w:num w:numId="49">
    <w:abstractNumId w:val="37"/>
  </w:num>
  <w:num w:numId="50">
    <w:abstractNumId w:val="3"/>
  </w:num>
  <w:num w:numId="51">
    <w:abstractNumId w:val="21"/>
  </w:num>
  <w:num w:numId="52">
    <w:abstractNumId w:val="30"/>
  </w:num>
  <w:num w:numId="53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00892"/>
    <w:rsid w:val="00004DCF"/>
    <w:rsid w:val="00013EC2"/>
    <w:rsid w:val="00015915"/>
    <w:rsid w:val="00023EC1"/>
    <w:rsid w:val="0002428D"/>
    <w:rsid w:val="00025DD9"/>
    <w:rsid w:val="00030D91"/>
    <w:rsid w:val="00032BF8"/>
    <w:rsid w:val="00034CE0"/>
    <w:rsid w:val="00041CAA"/>
    <w:rsid w:val="00050F51"/>
    <w:rsid w:val="00065264"/>
    <w:rsid w:val="00067A3D"/>
    <w:rsid w:val="00067C41"/>
    <w:rsid w:val="00084AF3"/>
    <w:rsid w:val="00085B23"/>
    <w:rsid w:val="000874C2"/>
    <w:rsid w:val="00087593"/>
    <w:rsid w:val="00096835"/>
    <w:rsid w:val="000A3551"/>
    <w:rsid w:val="000A7031"/>
    <w:rsid w:val="000B12B7"/>
    <w:rsid w:val="000C2B7E"/>
    <w:rsid w:val="000C6A48"/>
    <w:rsid w:val="000D1D89"/>
    <w:rsid w:val="000F17EE"/>
    <w:rsid w:val="000F5F89"/>
    <w:rsid w:val="0010763C"/>
    <w:rsid w:val="00111523"/>
    <w:rsid w:val="00112612"/>
    <w:rsid w:val="00120DDF"/>
    <w:rsid w:val="00122480"/>
    <w:rsid w:val="0013432A"/>
    <w:rsid w:val="00134E4B"/>
    <w:rsid w:val="00135562"/>
    <w:rsid w:val="0013789E"/>
    <w:rsid w:val="00140971"/>
    <w:rsid w:val="00151B37"/>
    <w:rsid w:val="00161EAF"/>
    <w:rsid w:val="001669B7"/>
    <w:rsid w:val="001A4F82"/>
    <w:rsid w:val="001A5232"/>
    <w:rsid w:val="001A6DCE"/>
    <w:rsid w:val="001B2285"/>
    <w:rsid w:val="001B7A52"/>
    <w:rsid w:val="001C2C59"/>
    <w:rsid w:val="001C3F41"/>
    <w:rsid w:val="001D4B4C"/>
    <w:rsid w:val="001D7202"/>
    <w:rsid w:val="001D780D"/>
    <w:rsid w:val="001E1034"/>
    <w:rsid w:val="001E1489"/>
    <w:rsid w:val="001E28D5"/>
    <w:rsid w:val="001F177B"/>
    <w:rsid w:val="001F425C"/>
    <w:rsid w:val="0020464E"/>
    <w:rsid w:val="0021198F"/>
    <w:rsid w:val="002159C2"/>
    <w:rsid w:val="00216CB5"/>
    <w:rsid w:val="00217FDA"/>
    <w:rsid w:val="00220CF1"/>
    <w:rsid w:val="00225244"/>
    <w:rsid w:val="00231A04"/>
    <w:rsid w:val="00233176"/>
    <w:rsid w:val="00237F89"/>
    <w:rsid w:val="00240902"/>
    <w:rsid w:val="0024202B"/>
    <w:rsid w:val="00245E8F"/>
    <w:rsid w:val="00250949"/>
    <w:rsid w:val="00256437"/>
    <w:rsid w:val="002605E7"/>
    <w:rsid w:val="002674C9"/>
    <w:rsid w:val="00267EE6"/>
    <w:rsid w:val="002815D9"/>
    <w:rsid w:val="002838D6"/>
    <w:rsid w:val="002838FD"/>
    <w:rsid w:val="002906F0"/>
    <w:rsid w:val="00291145"/>
    <w:rsid w:val="002977AD"/>
    <w:rsid w:val="002A365F"/>
    <w:rsid w:val="002A50EB"/>
    <w:rsid w:val="002B35F4"/>
    <w:rsid w:val="002C779D"/>
    <w:rsid w:val="002D0219"/>
    <w:rsid w:val="002D5BCC"/>
    <w:rsid w:val="002E2B6D"/>
    <w:rsid w:val="002E4841"/>
    <w:rsid w:val="002F38BD"/>
    <w:rsid w:val="002F55FC"/>
    <w:rsid w:val="002F6EC3"/>
    <w:rsid w:val="003109EB"/>
    <w:rsid w:val="0031553A"/>
    <w:rsid w:val="00322E52"/>
    <w:rsid w:val="0032696D"/>
    <w:rsid w:val="003431F4"/>
    <w:rsid w:val="00346A2B"/>
    <w:rsid w:val="00346FB4"/>
    <w:rsid w:val="00347322"/>
    <w:rsid w:val="00347EE9"/>
    <w:rsid w:val="00356000"/>
    <w:rsid w:val="00363170"/>
    <w:rsid w:val="00367C32"/>
    <w:rsid w:val="003704A3"/>
    <w:rsid w:val="003808CF"/>
    <w:rsid w:val="00384C23"/>
    <w:rsid w:val="00384FE3"/>
    <w:rsid w:val="003931B5"/>
    <w:rsid w:val="003956A0"/>
    <w:rsid w:val="00396FB2"/>
    <w:rsid w:val="003A2A28"/>
    <w:rsid w:val="003A3892"/>
    <w:rsid w:val="003A51B8"/>
    <w:rsid w:val="003C3AA3"/>
    <w:rsid w:val="003C3C33"/>
    <w:rsid w:val="003F64CF"/>
    <w:rsid w:val="003F6E3D"/>
    <w:rsid w:val="00404F6E"/>
    <w:rsid w:val="00407F83"/>
    <w:rsid w:val="00415A67"/>
    <w:rsid w:val="0042020A"/>
    <w:rsid w:val="00426972"/>
    <w:rsid w:val="0043009B"/>
    <w:rsid w:val="0044078F"/>
    <w:rsid w:val="004479FE"/>
    <w:rsid w:val="00460E47"/>
    <w:rsid w:val="00465AA4"/>
    <w:rsid w:val="00470CE4"/>
    <w:rsid w:val="00477C2D"/>
    <w:rsid w:val="00481818"/>
    <w:rsid w:val="00485073"/>
    <w:rsid w:val="00487653"/>
    <w:rsid w:val="004949B3"/>
    <w:rsid w:val="004A2A49"/>
    <w:rsid w:val="004B3777"/>
    <w:rsid w:val="004B4299"/>
    <w:rsid w:val="004E0EEB"/>
    <w:rsid w:val="004E7BB8"/>
    <w:rsid w:val="004F20D5"/>
    <w:rsid w:val="004F7FB0"/>
    <w:rsid w:val="0050084A"/>
    <w:rsid w:val="005127FA"/>
    <w:rsid w:val="005134EB"/>
    <w:rsid w:val="00517697"/>
    <w:rsid w:val="00523F1C"/>
    <w:rsid w:val="00532AF2"/>
    <w:rsid w:val="00543DCD"/>
    <w:rsid w:val="00554207"/>
    <w:rsid w:val="00554A4A"/>
    <w:rsid w:val="005702EE"/>
    <w:rsid w:val="0057249E"/>
    <w:rsid w:val="005736E5"/>
    <w:rsid w:val="00584EA8"/>
    <w:rsid w:val="0059431B"/>
    <w:rsid w:val="0059782C"/>
    <w:rsid w:val="005A4352"/>
    <w:rsid w:val="005C6CD4"/>
    <w:rsid w:val="005C7267"/>
    <w:rsid w:val="005C7861"/>
    <w:rsid w:val="005D59B2"/>
    <w:rsid w:val="005F0B61"/>
    <w:rsid w:val="005F3DE5"/>
    <w:rsid w:val="006012D3"/>
    <w:rsid w:val="00601B52"/>
    <w:rsid w:val="0061564A"/>
    <w:rsid w:val="006208F2"/>
    <w:rsid w:val="00633A8E"/>
    <w:rsid w:val="00635C44"/>
    <w:rsid w:val="006459CA"/>
    <w:rsid w:val="00647F63"/>
    <w:rsid w:val="00661654"/>
    <w:rsid w:val="00661AA1"/>
    <w:rsid w:val="00662B7E"/>
    <w:rsid w:val="00665D4A"/>
    <w:rsid w:val="006719D2"/>
    <w:rsid w:val="0068045F"/>
    <w:rsid w:val="00685561"/>
    <w:rsid w:val="00685FF5"/>
    <w:rsid w:val="006A20F7"/>
    <w:rsid w:val="006B7D3F"/>
    <w:rsid w:val="006D49D1"/>
    <w:rsid w:val="006D6AFE"/>
    <w:rsid w:val="006F7011"/>
    <w:rsid w:val="00704AE3"/>
    <w:rsid w:val="007068D8"/>
    <w:rsid w:val="00711443"/>
    <w:rsid w:val="007141C9"/>
    <w:rsid w:val="007150C9"/>
    <w:rsid w:val="00715C0F"/>
    <w:rsid w:val="007167FF"/>
    <w:rsid w:val="00717778"/>
    <w:rsid w:val="00724D8C"/>
    <w:rsid w:val="00726CC8"/>
    <w:rsid w:val="00740E11"/>
    <w:rsid w:val="00747442"/>
    <w:rsid w:val="007504C0"/>
    <w:rsid w:val="0075183A"/>
    <w:rsid w:val="00763244"/>
    <w:rsid w:val="0077069C"/>
    <w:rsid w:val="007707C8"/>
    <w:rsid w:val="0077277F"/>
    <w:rsid w:val="007734B2"/>
    <w:rsid w:val="0078275F"/>
    <w:rsid w:val="00784401"/>
    <w:rsid w:val="0078572B"/>
    <w:rsid w:val="00792E66"/>
    <w:rsid w:val="00796105"/>
    <w:rsid w:val="007A6C1D"/>
    <w:rsid w:val="007D064D"/>
    <w:rsid w:val="007D2F57"/>
    <w:rsid w:val="007E2FB4"/>
    <w:rsid w:val="007E3EC4"/>
    <w:rsid w:val="007F2F37"/>
    <w:rsid w:val="00807529"/>
    <w:rsid w:val="0081085D"/>
    <w:rsid w:val="0081111C"/>
    <w:rsid w:val="0081700F"/>
    <w:rsid w:val="0082126C"/>
    <w:rsid w:val="0083137A"/>
    <w:rsid w:val="00831C74"/>
    <w:rsid w:val="008415B2"/>
    <w:rsid w:val="00851232"/>
    <w:rsid w:val="00862499"/>
    <w:rsid w:val="0086380F"/>
    <w:rsid w:val="008645E2"/>
    <w:rsid w:val="00865895"/>
    <w:rsid w:val="00866565"/>
    <w:rsid w:val="0087051D"/>
    <w:rsid w:val="00873756"/>
    <w:rsid w:val="0087403C"/>
    <w:rsid w:val="008829A2"/>
    <w:rsid w:val="0089376F"/>
    <w:rsid w:val="00895A2C"/>
    <w:rsid w:val="008C5996"/>
    <w:rsid w:val="008C7DD4"/>
    <w:rsid w:val="008D05F0"/>
    <w:rsid w:val="008D5D05"/>
    <w:rsid w:val="008E2850"/>
    <w:rsid w:val="008E285D"/>
    <w:rsid w:val="008E552C"/>
    <w:rsid w:val="008E769A"/>
    <w:rsid w:val="008F4E62"/>
    <w:rsid w:val="00901424"/>
    <w:rsid w:val="00910220"/>
    <w:rsid w:val="0091551E"/>
    <w:rsid w:val="00915743"/>
    <w:rsid w:val="009178B5"/>
    <w:rsid w:val="00937A34"/>
    <w:rsid w:val="00951609"/>
    <w:rsid w:val="00960D8F"/>
    <w:rsid w:val="0096584C"/>
    <w:rsid w:val="009729A3"/>
    <w:rsid w:val="00975526"/>
    <w:rsid w:val="0097571A"/>
    <w:rsid w:val="00975BAB"/>
    <w:rsid w:val="00980A05"/>
    <w:rsid w:val="00990057"/>
    <w:rsid w:val="00994426"/>
    <w:rsid w:val="00996164"/>
    <w:rsid w:val="009A1C94"/>
    <w:rsid w:val="009A2483"/>
    <w:rsid w:val="009C697C"/>
    <w:rsid w:val="009C6B12"/>
    <w:rsid w:val="009D74BC"/>
    <w:rsid w:val="009E001F"/>
    <w:rsid w:val="009E1746"/>
    <w:rsid w:val="009E7516"/>
    <w:rsid w:val="009F3C75"/>
    <w:rsid w:val="009F5711"/>
    <w:rsid w:val="00A01BDF"/>
    <w:rsid w:val="00A11A18"/>
    <w:rsid w:val="00A20B1C"/>
    <w:rsid w:val="00A22151"/>
    <w:rsid w:val="00A22896"/>
    <w:rsid w:val="00A23347"/>
    <w:rsid w:val="00A307DA"/>
    <w:rsid w:val="00A4554E"/>
    <w:rsid w:val="00A53FC0"/>
    <w:rsid w:val="00A61C90"/>
    <w:rsid w:val="00A63D39"/>
    <w:rsid w:val="00A72948"/>
    <w:rsid w:val="00A73BFF"/>
    <w:rsid w:val="00A75E50"/>
    <w:rsid w:val="00A812DE"/>
    <w:rsid w:val="00A81A83"/>
    <w:rsid w:val="00A96961"/>
    <w:rsid w:val="00A96A2E"/>
    <w:rsid w:val="00AD2BE2"/>
    <w:rsid w:val="00AD2EF9"/>
    <w:rsid w:val="00AD48D1"/>
    <w:rsid w:val="00AE7D79"/>
    <w:rsid w:val="00AF0FC6"/>
    <w:rsid w:val="00B11974"/>
    <w:rsid w:val="00B1373B"/>
    <w:rsid w:val="00B60E3F"/>
    <w:rsid w:val="00B64A0E"/>
    <w:rsid w:val="00B64B56"/>
    <w:rsid w:val="00B77350"/>
    <w:rsid w:val="00B83412"/>
    <w:rsid w:val="00B93778"/>
    <w:rsid w:val="00B9606E"/>
    <w:rsid w:val="00B972ED"/>
    <w:rsid w:val="00B97E55"/>
    <w:rsid w:val="00BA7524"/>
    <w:rsid w:val="00BA7558"/>
    <w:rsid w:val="00BA7C9D"/>
    <w:rsid w:val="00BB2CC6"/>
    <w:rsid w:val="00BC197A"/>
    <w:rsid w:val="00BC36AE"/>
    <w:rsid w:val="00BC4A02"/>
    <w:rsid w:val="00BD7A48"/>
    <w:rsid w:val="00BE3575"/>
    <w:rsid w:val="00BE3C9B"/>
    <w:rsid w:val="00BE4CEF"/>
    <w:rsid w:val="00BE6218"/>
    <w:rsid w:val="00C021C1"/>
    <w:rsid w:val="00C11590"/>
    <w:rsid w:val="00C146FA"/>
    <w:rsid w:val="00C20D95"/>
    <w:rsid w:val="00C240F0"/>
    <w:rsid w:val="00C24588"/>
    <w:rsid w:val="00C27365"/>
    <w:rsid w:val="00C33D67"/>
    <w:rsid w:val="00C344DD"/>
    <w:rsid w:val="00C44318"/>
    <w:rsid w:val="00C455FF"/>
    <w:rsid w:val="00C5023F"/>
    <w:rsid w:val="00C526AA"/>
    <w:rsid w:val="00C544C2"/>
    <w:rsid w:val="00C662D2"/>
    <w:rsid w:val="00C67497"/>
    <w:rsid w:val="00C70E2A"/>
    <w:rsid w:val="00C71A70"/>
    <w:rsid w:val="00C743A6"/>
    <w:rsid w:val="00C77B56"/>
    <w:rsid w:val="00C86B3C"/>
    <w:rsid w:val="00C92B7F"/>
    <w:rsid w:val="00CB37CF"/>
    <w:rsid w:val="00CB71F0"/>
    <w:rsid w:val="00CC3481"/>
    <w:rsid w:val="00CC734F"/>
    <w:rsid w:val="00CE6B80"/>
    <w:rsid w:val="00CF054C"/>
    <w:rsid w:val="00CF0CD2"/>
    <w:rsid w:val="00CF25ED"/>
    <w:rsid w:val="00CF36A8"/>
    <w:rsid w:val="00CF71BB"/>
    <w:rsid w:val="00D011AA"/>
    <w:rsid w:val="00D04043"/>
    <w:rsid w:val="00D07BCB"/>
    <w:rsid w:val="00D20922"/>
    <w:rsid w:val="00D4082C"/>
    <w:rsid w:val="00D55380"/>
    <w:rsid w:val="00D556F3"/>
    <w:rsid w:val="00D55ECA"/>
    <w:rsid w:val="00D63565"/>
    <w:rsid w:val="00D70ED8"/>
    <w:rsid w:val="00D71994"/>
    <w:rsid w:val="00D77F71"/>
    <w:rsid w:val="00D8015F"/>
    <w:rsid w:val="00D818EF"/>
    <w:rsid w:val="00D9446B"/>
    <w:rsid w:val="00DA393A"/>
    <w:rsid w:val="00DB05E3"/>
    <w:rsid w:val="00DB0E39"/>
    <w:rsid w:val="00DB5E9C"/>
    <w:rsid w:val="00DC0E22"/>
    <w:rsid w:val="00DC1494"/>
    <w:rsid w:val="00DE6CA1"/>
    <w:rsid w:val="00DF1F39"/>
    <w:rsid w:val="00DF5C3B"/>
    <w:rsid w:val="00E00032"/>
    <w:rsid w:val="00E07E54"/>
    <w:rsid w:val="00E17AC1"/>
    <w:rsid w:val="00E20BD2"/>
    <w:rsid w:val="00E211D7"/>
    <w:rsid w:val="00E23C42"/>
    <w:rsid w:val="00E24219"/>
    <w:rsid w:val="00E26373"/>
    <w:rsid w:val="00E26EAF"/>
    <w:rsid w:val="00E2737F"/>
    <w:rsid w:val="00E43585"/>
    <w:rsid w:val="00E540A2"/>
    <w:rsid w:val="00E569D2"/>
    <w:rsid w:val="00E64540"/>
    <w:rsid w:val="00E64888"/>
    <w:rsid w:val="00E77599"/>
    <w:rsid w:val="00E83914"/>
    <w:rsid w:val="00E84238"/>
    <w:rsid w:val="00E9620D"/>
    <w:rsid w:val="00E975F7"/>
    <w:rsid w:val="00EA0628"/>
    <w:rsid w:val="00EA1432"/>
    <w:rsid w:val="00EA5400"/>
    <w:rsid w:val="00EB1E75"/>
    <w:rsid w:val="00EB2854"/>
    <w:rsid w:val="00EB33BB"/>
    <w:rsid w:val="00EB661C"/>
    <w:rsid w:val="00EC2B5C"/>
    <w:rsid w:val="00EC55F6"/>
    <w:rsid w:val="00EC6889"/>
    <w:rsid w:val="00ED4335"/>
    <w:rsid w:val="00EE05AF"/>
    <w:rsid w:val="00EF4B58"/>
    <w:rsid w:val="00F1021F"/>
    <w:rsid w:val="00F11D2C"/>
    <w:rsid w:val="00F22C96"/>
    <w:rsid w:val="00F27734"/>
    <w:rsid w:val="00F314AD"/>
    <w:rsid w:val="00F31536"/>
    <w:rsid w:val="00F35A98"/>
    <w:rsid w:val="00F50225"/>
    <w:rsid w:val="00F542AE"/>
    <w:rsid w:val="00F742FB"/>
    <w:rsid w:val="00F767B9"/>
    <w:rsid w:val="00FA2E1F"/>
    <w:rsid w:val="00FA6522"/>
    <w:rsid w:val="00FB0752"/>
    <w:rsid w:val="00FC2586"/>
    <w:rsid w:val="00FD716D"/>
    <w:rsid w:val="00FE2BCC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8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67C32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5127FA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5127F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742F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42F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08CF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08CF"/>
    <w:rPr>
      <w:rFonts w:ascii="Times New Roman" w:eastAsia="Times New Roman" w:hAnsi="Times New Roman"/>
      <w:sz w:val="24"/>
    </w:rPr>
  </w:style>
  <w:style w:type="character" w:styleId="ac">
    <w:name w:val="Hyperlink"/>
    <w:uiPriority w:val="99"/>
    <w:semiHidden/>
    <w:unhideWhenUsed/>
    <w:rsid w:val="000652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C7DD4"/>
  </w:style>
  <w:style w:type="character" w:customStyle="1" w:styleId="nobr">
    <w:name w:val="nobr"/>
    <w:basedOn w:val="a0"/>
    <w:rsid w:val="008D5D05"/>
  </w:style>
  <w:style w:type="paragraph" w:styleId="ad">
    <w:name w:val="Normal (Web)"/>
    <w:basedOn w:val="a"/>
    <w:uiPriority w:val="99"/>
    <w:unhideWhenUsed/>
    <w:rsid w:val="0077277F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1">
    <w:name w:val="s_1"/>
    <w:basedOn w:val="a"/>
    <w:rsid w:val="002F6EC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22">
    <w:name w:val="s_22"/>
    <w:basedOn w:val="a"/>
    <w:rsid w:val="002F6EC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Strong"/>
    <w:basedOn w:val="a0"/>
    <w:uiPriority w:val="22"/>
    <w:qFormat/>
    <w:rsid w:val="00231A04"/>
    <w:rPr>
      <w:b/>
      <w:bCs/>
    </w:rPr>
  </w:style>
  <w:style w:type="character" w:customStyle="1" w:styleId="resultitem-val">
    <w:name w:val="result__item-val"/>
    <w:basedOn w:val="a0"/>
    <w:rsid w:val="0031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55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troyrf.ru/docs/1240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54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54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1DEE-ACE4-4CAB-B9C9-F5344104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7445</Words>
  <Characters>42438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167</cp:revision>
  <cp:lastPrinted>2018-09-17T07:09:00Z</cp:lastPrinted>
  <dcterms:created xsi:type="dcterms:W3CDTF">2018-09-08T15:47:00Z</dcterms:created>
  <dcterms:modified xsi:type="dcterms:W3CDTF">2018-10-01T22:01:00Z</dcterms:modified>
</cp:coreProperties>
</file>