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87FE90" wp14:editId="533DBF3D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5D1B11" w:rsidRPr="001C66EB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Маляр строительный по выполнению </w:t>
      </w:r>
      <w:r w:rsidR="00AC556E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сложных работ</w:t>
      </w: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A7421F" w:rsidRPr="001C66EB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(</w:t>
      </w:r>
      <w:r w:rsidR="00AC556E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4</w:t>
      </w: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уровень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1C66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4"/>
        <w:gridCol w:w="1301"/>
      </w:tblGrid>
      <w:tr w:rsidR="00A7421F" w:rsidRPr="00970438" w:rsidTr="00012A01">
        <w:tc>
          <w:tcPr>
            <w:tcW w:w="8044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:rsidTr="00012A0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 законами  и  иными  нормативными  правовыми актами Российской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2A01" w:rsidRPr="00A7421F" w:rsidTr="00012A01"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 профессиональной деятельности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7421F" w:rsidRPr="00970438" w:rsidTr="00012A0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12A01" w:rsidRPr="00970438" w:rsidTr="009C7205">
        <w:trPr>
          <w:trHeight w:val="654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  Требования   безопасности  к  проведению  оценочных  мероприятий  (при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необходимости)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A7421F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12A01" w:rsidRPr="00970438" w:rsidTr="00012A01">
        <w:trPr>
          <w:trHeight w:val="1551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 Критерии  оценки  (ключи  к  заданиям),  правила обработки результатов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теоретического  этапа  профессионального  экзамена  и  принятия  решения 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допуске   (отказе   в  допуске)  к  практическому  этапу  профессионального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012A01" w:rsidRPr="00970438" w:rsidTr="008876E5">
        <w:trPr>
          <w:trHeight w:val="966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 Правила  обработки  результатов  профессионального экзамена и принятия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о соответствии квалификации соискателя требованиям к  квалификации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 Перечень  нормативных  правовых  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CA6C04" w:rsidRPr="00CA6C04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Маляр строительный по </w:t>
      </w:r>
      <w:r w:rsidR="00F87B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сложных работ</w:t>
      </w:r>
      <w:r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970438" w:rsidRPr="00CA6C04" w:rsidRDefault="00F87BC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(4</w:t>
      </w:r>
      <w:r w:rsidR="00CA6C04"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уровень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Pr="005D1B1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 (далее - требования к квалификации): </w:t>
      </w:r>
    </w:p>
    <w:p w:rsidR="00970438" w:rsidRPr="00CA6C04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Маляр строительный (утв. приказом Министерства труда и социальной защиты РФ от 25 декабря 2014 г. N 1138н)</w:t>
      </w:r>
      <w:r w:rsidR="00840A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16.046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:rsidR="00970438" w:rsidRPr="00840A88" w:rsidRDefault="00840A8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40A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Окрашивание наружных и внутренних поверхностей зданий и сооружений, оклеивание стен и потолков зданий обоями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Pr="005D1B1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70438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Спецификация заданий для теоретического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2558"/>
        <w:gridCol w:w="1928"/>
      </w:tblGrid>
      <w:tr w:rsidR="001B5E7E" w:rsidRPr="001B5E7E" w:rsidTr="009E1FE4">
        <w:tc>
          <w:tcPr>
            <w:tcW w:w="5159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1B5E7E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Тип и</w:t>
            </w:r>
            <w:r>
              <w:rPr>
                <w:color w:val="000000"/>
                <w:sz w:val="28"/>
              </w:rPr>
              <w:t xml:space="preserve"> №</w:t>
            </w:r>
            <w:r w:rsidRPr="00A03627">
              <w:rPr>
                <w:color w:val="000000"/>
                <w:sz w:val="28"/>
              </w:rPr>
              <w:t xml:space="preserve"> задания </w:t>
            </w:r>
          </w:p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</w:p>
        </w:tc>
      </w:tr>
      <w:tr w:rsidR="001B5E7E" w:rsidRPr="001B5E7E" w:rsidTr="009E1FE4">
        <w:tc>
          <w:tcPr>
            <w:tcW w:w="5159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B5E7E" w:rsidRPr="001B5E7E" w:rsidTr="009E1FE4">
        <w:tc>
          <w:tcPr>
            <w:tcW w:w="9645" w:type="dxa"/>
            <w:gridSpan w:val="3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5A03C7" w:rsidRPr="005A03C7">
              <w:rPr>
                <w:rFonts w:ascii="Times New Roman" w:hAnsi="Times New Roman" w:cs="Times New Roman"/>
                <w:b/>
                <w:sz w:val="28"/>
                <w:szCs w:val="28"/>
              </w:rPr>
              <w:t>D/01.4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87BCE" w:rsidRPr="00F87BCE">
              <w:rPr>
                <w:rFonts w:ascii="Times New Roman" w:hAnsi="Times New Roman" w:cs="Times New Roman"/>
                <w:b/>
                <w:sz w:val="28"/>
                <w:szCs w:val="28"/>
              </w:rPr>
              <w:t>Отделка поверхностей стен в два и более тона</w:t>
            </w:r>
          </w:p>
        </w:tc>
      </w:tr>
      <w:tr w:rsidR="001B5E7E" w:rsidRPr="001B5E7E" w:rsidTr="009E1FE4">
        <w:trPr>
          <w:trHeight w:val="2235"/>
        </w:trPr>
        <w:tc>
          <w:tcPr>
            <w:tcW w:w="5159" w:type="dxa"/>
          </w:tcPr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механизированным инструментом и агрегатами высокого давления при окрашивании поверхностей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торцевания, флейцевания поверхностей и вытягивания филенок с подтушевкой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Накладывать трафареты на поверхность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фиксации трафаретов на поверхности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окрашивания поверхностей в два и более тона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декоративного покрытия поверхностей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отделки поверхности стен клеевыми составами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копирования и вырезания трафаретов любой сложности</w:t>
            </w:r>
          </w:p>
          <w:p w:rsid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для отделки поверхности декоративной крошкой</w:t>
            </w:r>
          </w:p>
          <w:p w:rsidR="00F87BCE" w:rsidRPr="00F87BCE" w:rsidRDefault="00025F69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F87BCE" w:rsidRPr="00F87BCE">
              <w:rPr>
                <w:rFonts w:ascii="Times New Roman" w:hAnsi="Times New Roman" w:cs="Times New Roman"/>
                <w:sz w:val="28"/>
                <w:szCs w:val="28"/>
              </w:rPr>
              <w:t>Способы и правила выполнения малярных работ под декоративное покрытие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Устройство и правила эксплуатации окрашивающих агрегатов высокого давления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Способы и приемы копирования и вырезания трафаретов, инструмент для копирования и вырезания трафаретов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Способы подбора окрасочных составов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Способы покрытия поверхностей под ценные породы дерева и камня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Правила безопасности при работе с лакокрасочными материалами</w:t>
            </w:r>
          </w:p>
          <w:p w:rsidR="00137658" w:rsidRPr="001B5E7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качеству выполняемых работ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B5E7E" w:rsidRPr="001B5E7E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 заданий и считается сданным при правильном выполнении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 заданий</w:t>
            </w:r>
          </w:p>
        </w:tc>
        <w:tc>
          <w:tcPr>
            <w:tcW w:w="1928" w:type="dxa"/>
          </w:tcPr>
          <w:p w:rsidR="001B5E7E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1, 2, 3, </w:t>
            </w:r>
            <w:r w:rsidR="00C07FFD">
              <w:rPr>
                <w:rFonts w:ascii="Times New Roman" w:hAnsi="Times New Roman" w:cs="Times New Roman"/>
                <w:sz w:val="28"/>
                <w:szCs w:val="28"/>
              </w:rPr>
              <w:t xml:space="preserve">4,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5, 6, 7, 8, 9, 10, 11</w:t>
            </w:r>
            <w:r w:rsidR="00C07FFD">
              <w:rPr>
                <w:rFonts w:ascii="Times New Roman" w:hAnsi="Times New Roman" w:cs="Times New Roman"/>
                <w:sz w:val="28"/>
                <w:szCs w:val="28"/>
              </w:rPr>
              <w:t>, 12,14,15</w:t>
            </w:r>
          </w:p>
          <w:p w:rsidR="00CF10C8" w:rsidRPr="001B5E7E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на соо</w:t>
            </w:r>
            <w:r w:rsidR="00C07FFD">
              <w:rPr>
                <w:rFonts w:ascii="Times New Roman" w:hAnsi="Times New Roman" w:cs="Times New Roman"/>
                <w:sz w:val="28"/>
                <w:szCs w:val="28"/>
              </w:rPr>
              <w:t>тветствие последовательности № 13</w:t>
            </w:r>
          </w:p>
        </w:tc>
      </w:tr>
      <w:tr w:rsidR="001B5E7E" w:rsidRPr="001B5E7E" w:rsidTr="009E1FE4">
        <w:trPr>
          <w:trHeight w:val="168"/>
        </w:trPr>
        <w:tc>
          <w:tcPr>
            <w:tcW w:w="9645" w:type="dxa"/>
            <w:gridSpan w:val="3"/>
          </w:tcPr>
          <w:p w:rsidR="001B5E7E" w:rsidRPr="001B5E7E" w:rsidRDefault="001B5E7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>D/02</w:t>
            </w:r>
            <w:r w:rsidR="005A03C7" w:rsidRPr="005A03C7">
              <w:rPr>
                <w:rFonts w:ascii="Times New Roman" w:hAnsi="Times New Roman" w:cs="Times New Roman"/>
                <w:b/>
                <w:sz w:val="28"/>
                <w:szCs w:val="28"/>
              </w:rPr>
              <w:t>.4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C7761" w:rsidRPr="006C7761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отделка и ремонт поверхностей</w:t>
            </w:r>
          </w:p>
        </w:tc>
      </w:tr>
      <w:tr w:rsidR="001B5E7E" w:rsidRPr="001B5E7E" w:rsidTr="009E1FE4">
        <w:trPr>
          <w:trHeight w:val="3693"/>
        </w:trPr>
        <w:tc>
          <w:tcPr>
            <w:tcW w:w="5159" w:type="dxa"/>
          </w:tcPr>
          <w:p w:rsidR="006C7761" w:rsidRPr="006C7761" w:rsidRDefault="0059170D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6C7761" w:rsidRPr="006C7761">
              <w:rPr>
                <w:rFonts w:ascii="Times New Roman" w:hAnsi="Times New Roman" w:cs="Times New Roman"/>
                <w:sz w:val="28"/>
                <w:szCs w:val="28"/>
              </w:rPr>
              <w:t>Формировать на обрабатываемой поверхности рельеф и выполнять фактурное окрашивание с использованием специального инструмента</w:t>
            </w:r>
          </w:p>
          <w:p w:rsidR="006C7761" w:rsidRPr="006C7761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Пользоваться аэрографическим инструментом и оборудованием</w:t>
            </w:r>
          </w:p>
          <w:p w:rsidR="006C7761" w:rsidRPr="006C7761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оборудованием для декоративного лакирования поверхностей</w:t>
            </w:r>
          </w:p>
          <w:p w:rsidR="006C7761" w:rsidRPr="006C7761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для покрытия поверхности под бронзу, золото и серебро</w:t>
            </w:r>
          </w:p>
          <w:p w:rsidR="006C7761" w:rsidRPr="006C7761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Составлять тональные гаммы особо сложных окрасочных составов по образцам</w:t>
            </w:r>
          </w:p>
          <w:p w:rsidR="006C7761" w:rsidRPr="006C7761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выполнения орнаментной и объемной росписи</w:t>
            </w:r>
          </w:p>
          <w:p w:rsidR="003D55F5" w:rsidRDefault="006C7761" w:rsidP="003D55F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для росписи поверхностей по рисункам и эскизам, от руки по припороху</w:t>
            </w:r>
          </w:p>
          <w:p w:rsidR="009F0B62" w:rsidRPr="009F0B62" w:rsidRDefault="00BF1140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9F0B62" w:rsidRPr="009F0B62">
              <w:rPr>
                <w:rFonts w:ascii="Times New Roman" w:hAnsi="Times New Roman" w:cs="Times New Roman"/>
                <w:sz w:val="28"/>
                <w:szCs w:val="28"/>
              </w:rPr>
              <w:t>Правила цветообразования и приемы смешивания пигментов с учетом их химического взаимодействия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Правила и способы составления тональной гаммы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Способы и правила формирования рельефа и фактурного окрашивания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Способы и правила аэрографической отделки поверхностей и декоративного лакирования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Способы и правила бронзирования, золочения и серебрения поверхностей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Виды росписей и шрифтов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Способы подбора и составления трафаретов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Способы и приемы росписи поверхностей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Правила безопасности при работе с лакокрасочными материалами</w:t>
            </w:r>
          </w:p>
          <w:p w:rsidR="003D55F5" w:rsidRPr="001B5E7E" w:rsidRDefault="009F0B62" w:rsidP="003D55F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качеству выполняемых работ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1B5E7E" w:rsidRPr="001B5E7E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1B5E7E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16, 17,18, </w:t>
            </w:r>
            <w:r w:rsidR="007E3E2F">
              <w:rPr>
                <w:rFonts w:ascii="Times New Roman" w:hAnsi="Times New Roman" w:cs="Times New Roman"/>
                <w:sz w:val="28"/>
                <w:szCs w:val="28"/>
              </w:rPr>
              <w:t xml:space="preserve">19, </w:t>
            </w:r>
            <w:r w:rsidR="00336CE0">
              <w:rPr>
                <w:rFonts w:ascii="Times New Roman" w:hAnsi="Times New Roman" w:cs="Times New Roman"/>
                <w:sz w:val="28"/>
                <w:szCs w:val="28"/>
              </w:rPr>
              <w:t>20,</w:t>
            </w:r>
            <w:r w:rsidR="007E3E2F">
              <w:rPr>
                <w:rFonts w:ascii="Times New Roman" w:hAnsi="Times New Roman" w:cs="Times New Roman"/>
                <w:sz w:val="28"/>
                <w:szCs w:val="28"/>
              </w:rPr>
              <w:t xml:space="preserve"> 22, 23, 24, 25</w:t>
            </w:r>
          </w:p>
          <w:p w:rsidR="00CF10C8" w:rsidRPr="001B5E7E" w:rsidRDefault="00CF10C8" w:rsidP="00336CE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установление соответствия № </w:t>
            </w:r>
            <w:r w:rsidR="00336C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14A84" w:rsidRPr="001B5E7E" w:rsidTr="009E1FE4">
        <w:trPr>
          <w:trHeight w:val="168"/>
        </w:trPr>
        <w:tc>
          <w:tcPr>
            <w:tcW w:w="9645" w:type="dxa"/>
            <w:gridSpan w:val="3"/>
          </w:tcPr>
          <w:p w:rsidR="00414A84" w:rsidRPr="001B5E7E" w:rsidRDefault="00414A84" w:rsidP="009E1FE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>D/03</w:t>
            </w:r>
            <w:r w:rsidR="005A03C7" w:rsidRPr="005A03C7">
              <w:rPr>
                <w:rFonts w:ascii="Times New Roman" w:hAnsi="Times New Roman" w:cs="Times New Roman"/>
                <w:b/>
                <w:sz w:val="28"/>
                <w:szCs w:val="28"/>
              </w:rPr>
              <w:t>.4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F003F" w:rsidRPr="00DF003F">
              <w:rPr>
                <w:rFonts w:ascii="Times New Roman" w:hAnsi="Times New Roman" w:cs="Times New Roman"/>
                <w:b/>
                <w:sz w:val="28"/>
                <w:szCs w:val="28"/>
              </w:rPr>
              <w:t>Отделка стен и потолков высококачественными обоями</w:t>
            </w:r>
          </w:p>
        </w:tc>
      </w:tr>
      <w:tr w:rsidR="00414A84" w:rsidRPr="001B5E7E" w:rsidTr="001A4567">
        <w:trPr>
          <w:trHeight w:val="880"/>
        </w:trPr>
        <w:tc>
          <w:tcPr>
            <w:tcW w:w="5159" w:type="dxa"/>
          </w:tcPr>
          <w:p w:rsidR="00DF003F" w:rsidRPr="00DF003F" w:rsidRDefault="00414A84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DF003F" w:rsidRPr="00DF003F">
              <w:rPr>
                <w:rFonts w:ascii="Times New Roman" w:hAnsi="Times New Roman" w:cs="Times New Roman"/>
                <w:sz w:val="28"/>
                <w:szCs w:val="28"/>
              </w:rPr>
              <w:t>Обеспечивать прилегание без пузырей и отслоений наклеенных на поверхности высококачественных обоев, дерматина, древесных обоев</w:t>
            </w:r>
          </w:p>
          <w:p w:rsidR="00DF003F" w:rsidRPr="00DF003F" w:rsidRDefault="00DF003F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DF003F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оклеивания поверхностей</w:t>
            </w:r>
          </w:p>
          <w:p w:rsidR="004149B2" w:rsidRPr="00414A84" w:rsidRDefault="00DF003F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DF003F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смены обоев</w:t>
            </w:r>
          </w:p>
          <w:p w:rsidR="00DF003F" w:rsidRPr="00DF003F" w:rsidRDefault="00414A84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DF003F" w:rsidRPr="00DF003F">
              <w:rPr>
                <w:rFonts w:ascii="Times New Roman" w:hAnsi="Times New Roman" w:cs="Times New Roman"/>
                <w:sz w:val="28"/>
                <w:szCs w:val="28"/>
              </w:rPr>
              <w:t>Способы и правила оклеивания поверхностей обоями</w:t>
            </w:r>
          </w:p>
          <w:p w:rsidR="00DF003F" w:rsidRPr="00DF003F" w:rsidRDefault="00DF003F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DF003F">
              <w:rPr>
                <w:rFonts w:ascii="Times New Roman" w:hAnsi="Times New Roman" w:cs="Times New Roman"/>
                <w:sz w:val="28"/>
                <w:szCs w:val="28"/>
              </w:rPr>
              <w:t>Сортамент, маркировка, основные свойства высококачественных, дерматиновых и древесных обоев</w:t>
            </w:r>
          </w:p>
          <w:p w:rsidR="00DF003F" w:rsidRPr="00DF003F" w:rsidRDefault="00DF003F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DF003F">
              <w:rPr>
                <w:rFonts w:ascii="Times New Roman" w:hAnsi="Times New Roman" w:cs="Times New Roman"/>
                <w:sz w:val="28"/>
                <w:szCs w:val="28"/>
              </w:rPr>
              <w:t>Правила эксплуатации инструмента и приспособлений, используемых при наклеивании и замене обоев</w:t>
            </w:r>
          </w:p>
          <w:p w:rsidR="00C20796" w:rsidRPr="001B5E7E" w:rsidRDefault="00DF003F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DF003F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качеству выполняемых работ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414A84" w:rsidRPr="001B5E7E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414A84" w:rsidRDefault="00414A84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</w:t>
            </w:r>
            <w:r w:rsidR="00EB7ABE">
              <w:rPr>
                <w:rFonts w:ascii="Times New Roman" w:hAnsi="Times New Roman" w:cs="Times New Roman"/>
                <w:sz w:val="28"/>
                <w:szCs w:val="28"/>
              </w:rPr>
              <w:t xml:space="preserve">26, 27, </w:t>
            </w:r>
            <w:r w:rsidR="00CF10C8">
              <w:rPr>
                <w:rFonts w:ascii="Times New Roman" w:hAnsi="Times New Roman" w:cs="Times New Roman"/>
                <w:sz w:val="28"/>
                <w:szCs w:val="28"/>
              </w:rPr>
              <w:t xml:space="preserve">29, </w:t>
            </w:r>
            <w:r w:rsidR="00EB7ABE">
              <w:rPr>
                <w:rFonts w:ascii="Times New Roman" w:hAnsi="Times New Roman" w:cs="Times New Roman"/>
                <w:sz w:val="28"/>
                <w:szCs w:val="28"/>
              </w:rPr>
              <w:t xml:space="preserve">30, </w:t>
            </w:r>
            <w:r w:rsidR="00CF10C8">
              <w:rPr>
                <w:rFonts w:ascii="Times New Roman" w:hAnsi="Times New Roman" w:cs="Times New Roman"/>
                <w:sz w:val="28"/>
                <w:szCs w:val="28"/>
              </w:rPr>
              <w:t xml:space="preserve">31, 32, 34, 35, 36, 37, </w:t>
            </w:r>
            <w:r w:rsidR="00EB7ABE">
              <w:rPr>
                <w:rFonts w:ascii="Times New Roman" w:hAnsi="Times New Roman" w:cs="Times New Roman"/>
                <w:sz w:val="28"/>
                <w:szCs w:val="28"/>
              </w:rPr>
              <w:t xml:space="preserve">38, </w:t>
            </w:r>
            <w:r w:rsidR="00CF10C8">
              <w:rPr>
                <w:rFonts w:ascii="Times New Roman" w:hAnsi="Times New Roman" w:cs="Times New Roman"/>
                <w:sz w:val="28"/>
                <w:szCs w:val="28"/>
              </w:rPr>
              <w:t>39, 40</w:t>
            </w:r>
          </w:p>
          <w:p w:rsidR="00CF10C8" w:rsidRPr="001B5E7E" w:rsidRDefault="00CF10C8" w:rsidP="00EB7AB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Pr="00CF10C8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установление соответствия № </w:t>
            </w:r>
            <w:r w:rsidR="00EB7ABE">
              <w:rPr>
                <w:rFonts w:ascii="Times New Roman" w:hAnsi="Times New Roman" w:cs="Times New Roman"/>
                <w:sz w:val="28"/>
                <w:szCs w:val="28"/>
              </w:rPr>
              <w:t>28 и 33</w:t>
            </w:r>
          </w:p>
        </w:tc>
      </w:tr>
    </w:tbl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4A84" w:rsidRPr="00970438" w:rsidRDefault="00414A8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1F16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="00A57B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ствия: </w:t>
      </w:r>
      <w:r w:rsidR="000102FD" w:rsidRPr="000102F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и: </w:t>
      </w:r>
      <w:r w:rsidR="00A57B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экзамена: </w:t>
      </w:r>
      <w:r w:rsid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Спецификация заданий для практического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23"/>
        <w:gridCol w:w="2976"/>
        <w:gridCol w:w="2272"/>
      </w:tblGrid>
      <w:tr w:rsidR="00970438" w:rsidRPr="00970438" w:rsidTr="006B2F47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2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970438" w:rsidTr="006B2F47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9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2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970438" w:rsidRPr="00970438" w:rsidTr="006B2F47">
        <w:tc>
          <w:tcPr>
            <w:tcW w:w="3823" w:type="dxa"/>
          </w:tcPr>
          <w:p w:rsidR="001248CC" w:rsidRPr="001248CC" w:rsidRDefault="001248CC" w:rsidP="001248C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</w:t>
            </w:r>
            <w:r w:rsidR="005A03C7" w:rsidRP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D/01.4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D5511C" w:rsidRPr="00D5511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Отделка поверхностей стен в два и более тона</w:t>
            </w:r>
          </w:p>
          <w:p w:rsidR="001248CC" w:rsidRPr="001248CC" w:rsidRDefault="001248CC" w:rsidP="001248C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1248CC" w:rsidRPr="001248CC" w:rsidRDefault="001248CC" w:rsidP="001248C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D/02</w:t>
            </w:r>
            <w:r w:rsidR="005A03C7" w:rsidRP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.4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D5511C" w:rsidRPr="00D5511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Художественная отделка и ремонт поверхностей</w:t>
            </w:r>
          </w:p>
          <w:p w:rsidR="001248CC" w:rsidRPr="001248CC" w:rsidRDefault="001248CC" w:rsidP="001248C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970438" w:rsidRPr="00970438" w:rsidRDefault="001248CC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D/03</w:t>
            </w:r>
            <w:r w:rsidR="005A03C7" w:rsidRP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.4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D5511C" w:rsidRPr="00D5511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Отделка стен и потолков высококачественными обоями</w:t>
            </w:r>
          </w:p>
        </w:tc>
        <w:tc>
          <w:tcPr>
            <w:tcW w:w="2976" w:type="dxa"/>
          </w:tcPr>
          <w:p w:rsidR="00D56449" w:rsidRPr="00970438" w:rsidRDefault="006B2F47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Соблюдение технологической последо</w:t>
            </w:r>
            <w:r w:rsidR="00D56449"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вательности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 качества выполненных работ</w:t>
            </w:r>
            <w:r w:rsidR="00D56449"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установленной в </w:t>
            </w:r>
            <w:r w:rsidR="007D1BD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соответствии с </w:t>
            </w:r>
            <w:r w:rsid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требованиям</w:t>
            </w:r>
            <w:r w:rsidR="007D1BD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</w:t>
            </w:r>
            <w:r w:rsid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E71518" w:rsidRPr="00E7151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СП 71.13330.2017. Изоляционные и отделочные покрытия</w:t>
            </w:r>
          </w:p>
        </w:tc>
        <w:tc>
          <w:tcPr>
            <w:tcW w:w="2272" w:type="dxa"/>
          </w:tcPr>
          <w:p w:rsidR="00970438" w:rsidRDefault="00D56449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на выполнение </w:t>
            </w:r>
            <w:r w:rsidR="006B2F4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трудовых функций, тру-довых действий в ре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альных или модельных условиях</w:t>
            </w:r>
          </w:p>
          <w:p w:rsidR="006B2F47" w:rsidRPr="00970438" w:rsidRDefault="006B2F47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материально-технические  ресурсы  для  обеспечения теоретического этапа</w:t>
      </w:r>
    </w:p>
    <w:p w:rsidR="00970438" w:rsidRPr="00970438" w:rsidRDefault="00970438" w:rsidP="00951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помещение, площадью не менее 20</w:t>
      </w:r>
      <w:r w:rsidR="00FF2A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</w:t>
      </w:r>
      <w:r w:rsidR="00951A74" w:rsidRPr="00FF2AF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А4.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материально-технические  ресурсы  для  обеспечения  практического этапа</w:t>
      </w:r>
    </w:p>
    <w:p w:rsidR="00970438" w:rsidRDefault="00970438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8F0B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0BB9" w:rsidRPr="007D1BD1" w:rsidRDefault="008F0BB9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Мастерская отделочных работ, площадью не менее 40 м</w:t>
      </w: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оборудованная принудительной вытяжной вентиляцией.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0D6353" w:rsidRDefault="000D6353" w:rsidP="000D63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649" w:rsidRDefault="002D0649" w:rsidP="002D06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инструменты: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Электромешалка (строительный миксер) для смешивания составов;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Электрофен для снятия красочных составов;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Ручной пистолет для герметика   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Линейка деревянная; 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Отвес со шнуром;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Рулетка в закрытом корпусе;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 разметочный в корпусе;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Баллон аэрозольный;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для приглаживания кромок обоев;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малярный ВМ;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малярный ВП;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малярный угловой;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малярный филеночный;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резиновый рифленый;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резиновый узорчатый;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Гребешок резиновый;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Гребешок стальной;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Кисть-макловица;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маховая КМ;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Кисть-ручник (круглая);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трафаретная;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фигурная (типа I и II);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филеночная круглая;</w:t>
      </w:r>
    </w:p>
    <w:p w:rsidR="00196ECE" w:rsidRPr="00196ECE" w:rsidRDefault="00B82687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6ECE"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флейцевая КФ;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Кисть-шеперка плоская;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Краскопульт электрический;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Накатка двухваликовая;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Накатка трехваликовая;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Накатное устройство со сменными резиновыми насадками;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 для отделочных работ;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 дисковый для обрезки кромок обоев;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для обрезки кромок обоев;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обойные;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 для отделки поверхности способом тушовки;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Приспособление для шлифования поверхностей;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Шкуркодержатель;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Шпатели деревянные с различной шириной полотна;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 комбинированный;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 малярный;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 с широким стальным полотном;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Щетка для обойных работ;</w:t>
      </w:r>
    </w:p>
    <w:p w:rsidR="00196ECE" w:rsidRPr="00196ECE" w:rsidRDefault="00BA5387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Щетка торцовая ЩТ-1 (ЩТ-2).</w:t>
      </w:r>
    </w:p>
    <w:p w:rsidR="00EA78AB" w:rsidRDefault="00EA78AB" w:rsidP="00EA78AB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6F0" w:rsidRPr="00EB06F0" w:rsidRDefault="00970438" w:rsidP="00EB06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Кадровое обеспечение оценочных мероприятий: </w:t>
      </w:r>
    </w:p>
    <w:p w:rsidR="00EB06F0" w:rsidRPr="00EB06F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Высшее образование. </w:t>
      </w:r>
    </w:p>
    <w:p w:rsidR="00EB06F0" w:rsidRPr="00EB06F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Опыт работы не менее 5 лет в области </w:t>
      </w:r>
      <w:r>
        <w:rPr>
          <w:rFonts w:ascii="Times New Roman" w:hAnsi="Times New Roman" w:cs="Times New Roman"/>
          <w:sz w:val="28"/>
          <w:szCs w:val="28"/>
        </w:rPr>
        <w:t>строительства (производство отделочных работ, технический надзор);</w:t>
      </w:r>
    </w:p>
    <w:p w:rsidR="00EB06F0" w:rsidRPr="00EB06F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Подтверждение прохождение обучения по ДПП, обеспечивающим </w:t>
      </w:r>
      <w:r w:rsidRPr="00EB06F0">
        <w:rPr>
          <w:rFonts w:ascii="Times New Roman" w:hAnsi="Times New Roman" w:cs="Times New Roman"/>
          <w:sz w:val="28"/>
          <w:szCs w:val="28"/>
        </w:rPr>
        <w:lastRenderedPageBreak/>
        <w:t xml:space="preserve">освоение : </w:t>
      </w:r>
    </w:p>
    <w:p w:rsidR="00EB06F0" w:rsidRPr="00EB06F0" w:rsidRDefault="00EB06F0" w:rsidP="00EB06F0">
      <w:pPr>
        <w:widowControl w:val="0"/>
        <w:autoSpaceDE w:val="0"/>
        <w:autoSpaceDN w:val="0"/>
        <w:ind w:left="709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а) знаний: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EB06F0" w:rsidRPr="00EB06F0" w:rsidRDefault="00EB06F0" w:rsidP="00EB06F0">
      <w:pPr>
        <w:widowControl w:val="0"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б) умений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применять оценочные средства;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проводить наблюдение за ходом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970438" w:rsidRPr="00B23DE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47C3E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  Требования   безопасности  к  проведени</w:t>
      </w:r>
      <w:r w:rsid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 оценочных  мероприятий  (при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необходимости): </w:t>
      </w:r>
    </w:p>
    <w:p w:rsidR="00970438" w:rsidRPr="00B23DE2" w:rsidRDefault="00B23DE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23D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обязательного инструктажа на рабочем месте</w:t>
      </w:r>
    </w:p>
    <w:p w:rsidR="00970438" w:rsidRP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1) При какой влажности воздуха должны выполняться отд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елочные работы внутри помещений?</w:t>
      </w:r>
    </w:p>
    <w:p w:rsidR="002D7073" w:rsidRPr="00EB06F0" w:rsidRDefault="002D7073" w:rsidP="002D7073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30% </w:t>
      </w:r>
    </w:p>
    <w:p w:rsidR="002D7073" w:rsidRPr="00EB06F0" w:rsidRDefault="002D7073" w:rsidP="002D7073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60% </w:t>
      </w:r>
    </w:p>
    <w:p w:rsidR="002D7073" w:rsidRPr="00EB06F0" w:rsidRDefault="002D7073" w:rsidP="002D7073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80% </w:t>
      </w:r>
    </w:p>
    <w:p w:rsidR="002D7073" w:rsidRDefault="005A03C7" w:rsidP="002D7073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Не более 90%</w:t>
      </w:r>
    </w:p>
    <w:p w:rsidR="005A03C7" w:rsidRPr="00E348C1" w:rsidRDefault="005A03C7" w:rsidP="005A03C7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2) При какой температуре должны выполняться отд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елочные работы внутри помещений?</w:t>
      </w:r>
    </w:p>
    <w:p w:rsidR="002D7073" w:rsidRPr="00EB06F0" w:rsidRDefault="002D7073" w:rsidP="002D7073">
      <w:pPr>
        <w:pStyle w:val="a7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0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2D7073">
      <w:pPr>
        <w:pStyle w:val="a7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+5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2D7073">
      <w:pPr>
        <w:pStyle w:val="a7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+10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2D7073">
      <w:pPr>
        <w:pStyle w:val="a7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ниже +20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2D7073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3) 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а сколько суток до начала работ требуется поддерживать т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емпературный режим в помещении?</w:t>
      </w:r>
    </w:p>
    <w:p w:rsidR="002D7073" w:rsidRPr="00EB06F0" w:rsidRDefault="005A03C7" w:rsidP="002D7073">
      <w:pPr>
        <w:pStyle w:val="a7"/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2 суток</w:t>
      </w:r>
    </w:p>
    <w:p w:rsidR="002D7073" w:rsidRPr="00EB06F0" w:rsidRDefault="005A03C7" w:rsidP="002D7073">
      <w:pPr>
        <w:numPr>
          <w:ilvl w:val="0"/>
          <w:numId w:val="9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5 суток</w:t>
      </w:r>
    </w:p>
    <w:p w:rsidR="002D7073" w:rsidRPr="00EB06F0" w:rsidRDefault="005A03C7" w:rsidP="002D7073">
      <w:pPr>
        <w:numPr>
          <w:ilvl w:val="0"/>
          <w:numId w:val="9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14 суток</w:t>
      </w:r>
    </w:p>
    <w:p w:rsidR="002D7073" w:rsidRPr="00EB06F0" w:rsidRDefault="005A03C7" w:rsidP="002D7073">
      <w:pPr>
        <w:numPr>
          <w:ilvl w:val="0"/>
          <w:numId w:val="9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менее чем за 28 суток</w:t>
      </w:r>
    </w:p>
    <w:p w:rsidR="002D7073" w:rsidRDefault="002D7073" w:rsidP="002D7073">
      <w:pPr>
        <w:rPr>
          <w:rFonts w:ascii="Arial" w:hAnsi="Arial" w:cs="Arial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категории качества должна быть поверхность, предназначенная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глянцевых облицовок, нанесения глянцевых красок и для иных видов высококачественного глянца?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A03C7" w:rsidRPr="00EB06F0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К5</w:t>
      </w:r>
    </w:p>
    <w:p w:rsidR="002D7073" w:rsidRDefault="002D7073" w:rsidP="002D7073">
      <w:pPr>
        <w:rPr>
          <w:rFonts w:ascii="Arial" w:hAnsi="Arial" w:cs="Arial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кисти применяются д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сглаживания свежеокрашенной поверхности и удаления мазков и штрихов от кисти 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макловицы 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флейцы 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ручники</w:t>
      </w:r>
    </w:p>
    <w:p w:rsidR="005A03C7" w:rsidRPr="00EB06F0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филеночные</w:t>
      </w:r>
    </w:p>
    <w:p w:rsidR="002D7073" w:rsidRDefault="002D7073" w:rsidP="002D7073">
      <w:pPr>
        <w:rPr>
          <w:rFonts w:ascii="Arial" w:hAnsi="Arial" w:cs="Arial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) Когда следует производить ф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лейцевание и торцевание окрашенной поверхности 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свеженанесенному составу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Через 30 минут после нанесения краски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Через 1 час после нанесения краски</w:t>
      </w:r>
    </w:p>
    <w:p w:rsidR="005A03C7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после высыхания слоя краски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кисти рекомендуется использовать для набивки рисунка по трафарету?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длинным ворсом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коротким ворсом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03C7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 мягким ворсом</w:t>
      </w:r>
    </w:p>
    <w:p w:rsidR="005A03C7" w:rsidRPr="00EB06F0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 длинным и мягким ворсом</w:t>
      </w:r>
    </w:p>
    <w:p w:rsidR="002D7073" w:rsidRDefault="002D7073" w:rsidP="002D7073">
      <w:pPr>
        <w:rPr>
          <w:rFonts w:ascii="Arial" w:hAnsi="Arial" w:cs="Arial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рекомендуется наносить последующий рисунок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набивке многок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расочного рисунка по трафарету?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после нанесения предыдущего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высыхания предыдущего</w:t>
      </w:r>
    </w:p>
    <w:p w:rsidR="005A03C7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Через 10-15 мин после нанесения предыдущего</w:t>
      </w:r>
    </w:p>
    <w:p w:rsidR="005A03C7" w:rsidRPr="00EB06F0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ранее чем через сутки после нанесения предыдущего</w:t>
      </w:r>
    </w:p>
    <w:p w:rsidR="002D7073" w:rsidRPr="002D7073" w:rsidRDefault="002D7073" w:rsidP="002D7073">
      <w:pPr>
        <w:rPr>
          <w:rFonts w:ascii="Arial" w:hAnsi="Arial" w:cs="Arial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тонов краски требуется для окрашивания поверхности «под мрамор»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двух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5-ти</w:t>
      </w:r>
    </w:p>
    <w:p w:rsidR="005A03C7" w:rsidRPr="00EB06F0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менее 10-ти</w:t>
      </w:r>
    </w:p>
    <w:p w:rsidR="002D7073" w:rsidRPr="006A3C67" w:rsidRDefault="002D7073" w:rsidP="00E348C1">
      <w:pPr>
        <w:spacing w:after="0"/>
        <w:rPr>
          <w:rFonts w:ascii="Arial" w:hAnsi="Arial" w:cs="Arial"/>
        </w:rPr>
      </w:pPr>
    </w:p>
    <w:p w:rsidR="00126C3B" w:rsidRPr="00126C3B" w:rsidRDefault="002D7073" w:rsidP="00126C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26C3B"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дефекты допускаются на поверхностях, окрашенных водоэмульсионными красками в жилых помещениях?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Полосы, пятна и подтеки не допускаются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Полосы, пятна и подтеки, которые не должны быть заметны с расстояния 1 м 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Полосы, пятна и подтеки, которые не должны быть заметны с расстояния 2 м</w:t>
      </w:r>
    </w:p>
    <w:p w:rsidR="002D7073" w:rsidRPr="00EB06F0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Полосы, пятна и подтеки любого вида и размера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C3B" w:rsidRPr="00126C3B" w:rsidRDefault="002D7073" w:rsidP="00126C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26C3B"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пределах допускаются отличия по цвету окрашенных поверхностей?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пределах одного тона по каталогу производителя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пределах двух тонов по каталогу производителя 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 пределах трех тонов по каталогу производителя </w:t>
      </w:r>
    </w:p>
    <w:p w:rsidR="002D7073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пределах четырех тонов по каталогу производителя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C3B" w:rsidRPr="00126C3B" w:rsidRDefault="002D7073" w:rsidP="00126C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26C3B"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средства индивидуальной защиты должны дополнительно применяться при выполнении работ по окрашиванию вреднодействующими красками?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перчатки и очки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перчатки и головной убор 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комбинезон и перчатки</w:t>
      </w:r>
    </w:p>
    <w:p w:rsidR="002D7073" w:rsidRPr="00EB06F0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Ботинки и рукавицы</w:t>
      </w:r>
    </w:p>
    <w:p w:rsidR="002D7073" w:rsidRDefault="002D7073" w:rsidP="002D7073">
      <w:pPr>
        <w:rPr>
          <w:rFonts w:ascii="Arial" w:hAnsi="Arial" w:cs="Arial"/>
        </w:rPr>
      </w:pPr>
    </w:p>
    <w:p w:rsidR="002D7073" w:rsidRPr="006A3C67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13</w:t>
      </w:r>
      <w:r w:rsidRPr="006A3C67">
        <w:rPr>
          <w:rFonts w:ascii="Times New Roman" w:eastAsia="Times New Roman" w:hAnsi="Times New Roman" w:cs="Times New Roman"/>
          <w:iCs/>
          <w:sz w:val="28"/>
          <w:szCs w:val="28"/>
        </w:rPr>
        <w:t xml:space="preserve">) Установите последовательность операций при подготовке поверхностей к окраске: </w:t>
      </w:r>
    </w:p>
    <w:p w:rsidR="002D7073" w:rsidRPr="006A3C67" w:rsidRDefault="002D7073" w:rsidP="002D70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A3C67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сплошное шпатлевание</w:t>
      </w:r>
    </w:p>
    <w:p w:rsidR="002D7073" w:rsidRPr="006A3C67" w:rsidRDefault="002D7073" w:rsidP="002D70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 w:rsidRPr="006A3C67">
        <w:rPr>
          <w:rFonts w:ascii="Times New Roman" w:eastAsia="Times New Roman" w:hAnsi="Times New Roman" w:cs="Times New Roman"/>
          <w:iCs/>
          <w:sz w:val="28"/>
          <w:szCs w:val="28"/>
        </w:rPr>
        <w:t xml:space="preserve"> очистка поверхности</w:t>
      </w:r>
    </w:p>
    <w:p w:rsidR="002D7073" w:rsidRPr="006A3C67" w:rsidRDefault="002D7073" w:rsidP="002D70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A3C67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грунтование основания</w:t>
      </w:r>
    </w:p>
    <w:p w:rsidR="002D7073" w:rsidRPr="006A3C67" w:rsidRDefault="002D7073" w:rsidP="002D70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A3C67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грунтование под лакокрасочный слой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0A58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вид шпатлевки можно использовать для сплошного шпатлевания поверхности  при подготовке поверхности под высококачественную покраску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0A588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Ротбанд Паста Профи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0A588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Фуген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0A5884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Унифлот</w:t>
      </w:r>
    </w:p>
    <w:p w:rsidR="00C16FAD" w:rsidRPr="00EB06F0" w:rsidRDefault="00C16FAD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Гольдбанд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как</w:t>
      </w:r>
      <w:r w:rsidR="00D6175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материала можно изготавлива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6175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трафареты для малярных работ?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плотной бумаги (ватмана)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ПВХ-пленки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ткани</w:t>
      </w:r>
    </w:p>
    <w:p w:rsidR="00C16FAD" w:rsidRPr="00EB06F0" w:rsidRDefault="00C16FAD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 фанеры</w:t>
      </w:r>
    </w:p>
    <w:p w:rsidR="009E1FE4" w:rsidRDefault="009E1FE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категории качества должна быть поверхность, предназначенная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нанесения структурных красок и покрытий?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6F6533" w:rsidRDefault="006F6533" w:rsidP="00E348C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C16FAD" w:rsidRDefault="00C16FAD" w:rsidP="00E348C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К5</w:t>
      </w:r>
    </w:p>
    <w:p w:rsidR="00C16FAD" w:rsidRDefault="00C16FAD" w:rsidP="00E348C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пигмент используется для окрашивания составов в синий цвет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Ультрамарин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Охра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Сурик железный</w:t>
      </w:r>
    </w:p>
    <w:p w:rsidR="00C16FAD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Белила цинковые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имеет пигмент охра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Зеленый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Желтый</w:t>
      </w:r>
    </w:p>
    <w:p w:rsidR="006F6533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Синий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пигмент используется для придания составам серебристого цвета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Золотистая бронза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Алюминиевая пудра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Натуральная умбра</w:t>
      </w:r>
    </w:p>
    <w:p w:rsidR="00C16FAD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Сурик железный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какого материала производят фактурное окрашивание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Масляной краски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Жидкой шпатлевки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Алкидной эмали</w:t>
      </w:r>
    </w:p>
    <w:p w:rsidR="00C16FAD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Силикатной краски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аббревиатурой и наименованием пленкообразующего вещества в обозначении лакокрасочных материалов: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6F6533" w:rsidRPr="00EB06F0" w:rsidTr="009326CA">
        <w:tc>
          <w:tcPr>
            <w:tcW w:w="3114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КО</w:t>
            </w:r>
          </w:p>
        </w:tc>
        <w:tc>
          <w:tcPr>
            <w:tcW w:w="6231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эпоксидные</w:t>
            </w:r>
          </w:p>
        </w:tc>
      </w:tr>
      <w:tr w:rsidR="006F6533" w:rsidRPr="00EB06F0" w:rsidTr="009326CA">
        <w:tc>
          <w:tcPr>
            <w:tcW w:w="3114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</w:t>
            </w:r>
          </w:p>
        </w:tc>
        <w:tc>
          <w:tcPr>
            <w:tcW w:w="6231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кремнийорганические</w:t>
            </w:r>
          </w:p>
        </w:tc>
      </w:tr>
      <w:tr w:rsidR="006F6533" w:rsidRPr="00EB06F0" w:rsidTr="009326CA">
        <w:tc>
          <w:tcPr>
            <w:tcW w:w="3114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ЭП</w:t>
            </w:r>
          </w:p>
        </w:tc>
        <w:tc>
          <w:tcPr>
            <w:tcW w:w="6231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полиакрилатные</w:t>
            </w:r>
          </w:p>
        </w:tc>
      </w:tr>
      <w:tr w:rsidR="006F6533" w:rsidRPr="00EB06F0" w:rsidTr="009326CA">
        <w:tc>
          <w:tcPr>
            <w:tcW w:w="3114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АК</w:t>
            </w:r>
          </w:p>
        </w:tc>
        <w:tc>
          <w:tcPr>
            <w:tcW w:w="6231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масляные</w:t>
            </w:r>
          </w:p>
        </w:tc>
      </w:tr>
      <w:tr w:rsidR="00C16FAD" w:rsidRPr="00EB06F0" w:rsidTr="009326CA">
        <w:tc>
          <w:tcPr>
            <w:tcW w:w="3114" w:type="dxa"/>
          </w:tcPr>
          <w:p w:rsidR="00C16FAD" w:rsidRPr="00EB06F0" w:rsidRDefault="00C16FAD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1" w:type="dxa"/>
          </w:tcPr>
          <w:p w:rsidR="00C16FAD" w:rsidRPr="00EB06F0" w:rsidRDefault="00C16FAD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цементные</w:t>
            </w:r>
          </w:p>
        </w:tc>
      </w:tr>
    </w:tbl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из обозначенных видов работ не относится к росписи стен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Аэрография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Фреска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Флейцевание</w:t>
      </w:r>
    </w:p>
    <w:p w:rsidR="00C16FAD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Торцевание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вид росписи стен, выполняемый нанесением рисунка из баллончиков с краской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Аэрография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Граффити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Сграффито</w:t>
      </w:r>
    </w:p>
    <w:p w:rsidR="00C16FAD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Фреска</w:t>
      </w:r>
    </w:p>
    <w:p w:rsidR="006F6533" w:rsidRDefault="006F6533" w:rsidP="006F6533">
      <w:pPr>
        <w:rPr>
          <w:rFonts w:ascii="Arial" w:hAnsi="Arial" w:cs="Arial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</w:t>
      </w:r>
      <w:r w:rsidR="00C16FA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</w:t>
      </w:r>
      <w:r w:rsidR="00C16FA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производится золочение поверхностей стен</w:t>
      </w:r>
      <w:r w:rsidR="00C16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16F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укажите два правильных варианта ответа)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Электрохимическим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Окрашиванием красками, содержащими специальный пигмент</w:t>
      </w:r>
    </w:p>
    <w:p w:rsidR="00C16FAD" w:rsidRDefault="006F6533" w:rsidP="00C16F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Сусальным золотом</w:t>
      </w:r>
    </w:p>
    <w:p w:rsidR="00C16FAD" w:rsidRDefault="00C16FAD" w:rsidP="00C16F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Термопереносом</w:t>
      </w:r>
    </w:p>
    <w:p w:rsidR="006F6533" w:rsidRDefault="006F6533" w:rsidP="006F6533">
      <w:pPr>
        <w:rPr>
          <w:rFonts w:ascii="Arial" w:hAnsi="Arial" w:cs="Arial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вид лака создает на поверхности имитацию естественно состарившейся растрескавшейся поверхности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Перламутровый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Кракелюрный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Эпоксидный</w:t>
      </w:r>
    </w:p>
    <w:p w:rsidR="00962E0C" w:rsidRDefault="00962E0C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Нитлоэмалевый</w:t>
      </w:r>
    </w:p>
    <w:p w:rsidR="006F6533" w:rsidRDefault="006F653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обои на бумажной основе с фактурным узором, выполненным нанесением мастики с наполнителем древесной мукой и другими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Пробковые обои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Стеклообои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Линкруст</w:t>
      </w:r>
    </w:p>
    <w:p w:rsidR="00E5349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Флизелиновые обои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27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какую поверхность НЕ допускается наклеивать обои?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Деревянную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Бетонную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Металлическую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4. Гипсокартонную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аббревиатурой марок обоев и их наименованием: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В-0</w:t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Устойчивые к мытью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М-1</w:t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С высокой устойчивостью к мытью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М-2</w:t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Применяются в сухих помещениях, допустима только сухая чистка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</w:t>
            </w:r>
          </w:p>
        </w:tc>
        <w:tc>
          <w:tcPr>
            <w:tcW w:w="7790" w:type="dxa"/>
          </w:tcPr>
          <w:p w:rsidR="00E53490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Устойчивые к сухому истиранию</w:t>
            </w:r>
          </w:p>
        </w:tc>
      </w:tr>
      <w:tr w:rsidR="00E53490" w:rsidRPr="00EB06F0" w:rsidTr="009326CA">
        <w:tc>
          <w:tcPr>
            <w:tcW w:w="1555" w:type="dxa"/>
          </w:tcPr>
          <w:p w:rsidR="00E53490" w:rsidRPr="00EB06F0" w:rsidRDefault="00E53490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</w:tcPr>
          <w:p w:rsidR="00E53490" w:rsidRPr="00EB06F0" w:rsidRDefault="00E53490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4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Не устойчивы к сухой чистке и истиранию</w:t>
            </w:r>
          </w:p>
        </w:tc>
      </w:tr>
    </w:tbl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E53490" w:rsidRP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толщина клеевого слоя должна</w:t>
      </w:r>
      <w:r w:rsid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при нанесении его на обои</w:t>
      </w:r>
      <w:r w:rsidR="00E53490" w:rsidRP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менее 1 мм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менее 2 мм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менее 3 мм</w:t>
      </w:r>
    </w:p>
    <w:p w:rsidR="00E53490" w:rsidRPr="00EB06F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менее 4 мм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490" w:rsidRPr="00EB06F0" w:rsidRDefault="006F6533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какой температуре рекомендуется сушить наклеенные обои внутри помещений? </w:t>
      </w:r>
    </w:p>
    <w:p w:rsidR="00E53490" w:rsidRPr="00EB06F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выше 15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E53490" w:rsidRPr="00EB06F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выше 23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выше 30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выше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6F6533" w:rsidRDefault="006F6533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обои на бумажной основе ламинированные нитями из натуральных или смешанных волокон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Металлизированные обои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Тканевые обои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Линкруст</w:t>
      </w:r>
    </w:p>
    <w:p w:rsidR="00E5349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Древесные обои</w:t>
      </w:r>
    </w:p>
    <w:p w:rsidR="00E348C1" w:rsidRDefault="00E348C1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490" w:rsidRPr="006A08EF" w:rsidRDefault="006F6533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виды дефектов допускаются на поверхности, оклеенной обоями</w:t>
      </w:r>
      <w:r w:rsidR="00E53490"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Дефекты не допускаются 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Воздушные пузырьки не более 2-х на 1 кв.м.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Отслоения не более 1 на 1 кв.м.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Отслоения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воздушные пузырьки 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кв.м.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F6533" w:rsidRPr="00EB06F0" w:rsidRDefault="006F6533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Установите соответствие между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обозначением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обоев и их наименованием: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EE856" wp14:editId="3F041A53">
                  <wp:extent cx="323850" cy="3333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хорошая светостойкость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72B3AD" wp14:editId="1A63BF4E">
                  <wp:extent cx="323850" cy="3333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Pr="00B33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Снимаются слоями. Нижний слой обоев остается на стене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AEC370" wp14:editId="6E8C910D">
                  <wp:extent cx="323850" cy="333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Клей наносится на обои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5992F" wp14:editId="68F2647B">
                  <wp:extent cx="323850" cy="333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надо подгонять рисунок</w:t>
            </w:r>
          </w:p>
        </w:tc>
      </w:tr>
      <w:tr w:rsidR="00E53490" w:rsidRPr="00EB06F0" w:rsidTr="009326CA">
        <w:tc>
          <w:tcPr>
            <w:tcW w:w="1555" w:type="dxa"/>
          </w:tcPr>
          <w:p w:rsidR="00E53490" w:rsidRDefault="00E53490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</w:tcPr>
          <w:p w:rsidR="00E53490" w:rsidRPr="00EB06F0" w:rsidRDefault="00E53490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Обои с клеевым слоем</w:t>
            </w:r>
          </w:p>
        </w:tc>
      </w:tr>
    </w:tbl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означает маркировка на обоях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5BCAB" wp14:editId="1523BAE0">
            <wp:extent cx="323850" cy="333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мыть с применением моющих средств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Водостойкие во время работы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Обои с уже нанесенным клейким покрытием</w:t>
      </w:r>
    </w:p>
    <w:p w:rsidR="00E5349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Обои под покраску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категории качества должна быть поверхность, предназначенная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приклейки тяжелых обоев?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E53490" w:rsidRPr="00EB06F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К5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вид маркировки указывает на то, что при оклейке обоями клей наносится на поверхность стен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4D32F" wp14:editId="17E66135">
            <wp:extent cx="323850" cy="333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BEB64" wp14:editId="3BF263EC">
            <wp:extent cx="323850" cy="333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033AB" wp14:editId="05FB0649">
            <wp:extent cx="323850" cy="333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9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0C581">
            <wp:extent cx="323215" cy="335280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каких направлениях производят разравнивание складок и удаление пузырей воздуха при наклейке обоев?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центра к краям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хаотично в разные стороны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центра вверх, а затем вниз</w:t>
      </w:r>
    </w:p>
    <w:p w:rsidR="00E53490" w:rsidRPr="00EB06F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 диагонали и сверху вниз</w:t>
      </w:r>
    </w:p>
    <w:p w:rsidR="00E348C1" w:rsidRDefault="00E348C1" w:rsidP="006F6533">
      <w:pPr>
        <w:rPr>
          <w:rFonts w:ascii="Arial" w:hAnsi="Arial" w:cs="Arial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образом производится подготовка полотен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линкруста к наклеиванию на поверхность стен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загрунтовать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обильно смочить водой и выдержать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обезжирить</w:t>
      </w:r>
    </w:p>
    <w:p w:rsidR="00CF29A9" w:rsidRPr="00EB06F0" w:rsidRDefault="00CF29A9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промазать клеем и высушить</w:t>
      </w:r>
    </w:p>
    <w:p w:rsidR="00CF29A9" w:rsidRDefault="00CF29A9" w:rsidP="006F6533">
      <w:pPr>
        <w:rPr>
          <w:rFonts w:ascii="Arial" w:hAnsi="Arial" w:cs="Arial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рекомендуется наносить клей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оклейке стен обоями 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искусственной кожи?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 поверхность стен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 поверхность обоев</w:t>
      </w:r>
    </w:p>
    <w:p w:rsidR="00CF29A9" w:rsidRDefault="006F6533" w:rsidP="00CF29A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поверхность стены и на обои</w:t>
      </w:r>
    </w:p>
    <w:p w:rsidR="00CF29A9" w:rsidRDefault="00CF29A9" w:rsidP="00CF29A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либо на поверхность стены, либо на обои</w:t>
      </w:r>
    </w:p>
    <w:p w:rsidR="006F6533" w:rsidRDefault="006F6533" w:rsidP="006F6533">
      <w:pPr>
        <w:rPr>
          <w:rFonts w:ascii="Arial" w:hAnsi="Arial" w:cs="Arial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оклейке стен древесными обоями, клей рекомендуется наносить: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 поверхность стен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 поверхность обоев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поверхность стены и на обои</w:t>
      </w:r>
    </w:p>
    <w:p w:rsidR="00CF29A9" w:rsidRDefault="00CF29A9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либо на поверхность стены, либо на обои</w:t>
      </w:r>
    </w:p>
    <w:p w:rsidR="006F6533" w:rsidRDefault="006F653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 Критерии  оценки  (ключи  к  заданиям),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правила обработки результатов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теоретического  этапа  профессионального  эк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замена  и  принятия  решения  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   (отказе   в  допуске)  к  практиче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скому  этапу  профессионального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экзамена: </w:t>
      </w:r>
    </w:p>
    <w:p w:rsidR="00215812" w:rsidRPr="00215812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565"/>
        <w:gridCol w:w="4082"/>
      </w:tblGrid>
      <w:tr w:rsidR="00215812" w:rsidRPr="00215812" w:rsidTr="00D00B34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4565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</w:t>
            </w:r>
            <w:r w:rsidR="001A0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(или) </w:t>
            </w: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4082" w:type="dxa"/>
            <w:vAlign w:val="center"/>
            <w:hideMark/>
          </w:tcPr>
          <w:p w:rsidR="00215812" w:rsidRPr="00215812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или баллы, </w:t>
            </w:r>
            <w:r w:rsidR="00215812"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начисляемые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3D58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</w:tbl>
    <w:p w:rsidR="00215812" w:rsidRPr="00215812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DE2" w:rsidRPr="00D00B34" w:rsidRDefault="00D00B3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соискателя содержит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1A60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Баллы, полученные за выполненное задание, суммируются. Мак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симальное количество баллов –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15812" w:rsidRPr="00D00B34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набранной суммы баллов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F64ED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F64ED0" w:rsidRPr="00F50880" w:rsidRDefault="00F64ED0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функции</w:t>
      </w:r>
      <w:r w:rsidR="00970438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F64ED0" w:rsidRPr="00F64ED0" w:rsidRDefault="009326CA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634">
        <w:rPr>
          <w:rFonts w:ascii="Times New Roman" w:hAnsi="Times New Roman" w:cs="Times New Roman"/>
          <w:sz w:val="28"/>
          <w:szCs w:val="28"/>
        </w:rPr>
        <w:t xml:space="preserve"> </w:t>
      </w:r>
      <w:r w:rsidR="00AF5634" w:rsidRPr="00AF5634">
        <w:rPr>
          <w:rFonts w:ascii="Times New Roman" w:hAnsi="Times New Roman" w:cs="Times New Roman"/>
          <w:sz w:val="28"/>
          <w:szCs w:val="28"/>
        </w:rPr>
        <w:t>D/01.4</w:t>
      </w:r>
      <w:r w:rsidR="00AF5634">
        <w:rPr>
          <w:rFonts w:ascii="Times New Roman" w:hAnsi="Times New Roman" w:cs="Times New Roman"/>
          <w:sz w:val="28"/>
          <w:szCs w:val="28"/>
        </w:rPr>
        <w:t xml:space="preserve"> </w:t>
      </w:r>
      <w:r w:rsidRP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Отделка</w:t>
      </w:r>
      <w:r w:rsidRPr="00932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поверхностей стен в два и более тона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4ED0" w:rsidRPr="00F64ED0" w:rsidRDefault="00AF5634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D/0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6CA" w:rsidRPr="009326CA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отделка и ремонт поверхностей</w:t>
      </w:r>
      <w:r w:rsidR="003676E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D/0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6CA" w:rsidRPr="009326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Отделка стен и потолков высококачественными обоями</w:t>
      </w:r>
      <w:r w:rsidR="003676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88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</w:t>
      </w:r>
      <w:r w:rsidR="00F50880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ые действия</w:t>
      </w: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Окрашивание по трафарету в два и более тона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Копирование и вырезание трафаретов любой сложности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окрасочных составов необходимого тона при количестве пигментов не более четырех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Рельефное и фактурное окрашивание поверхностей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бронзирования, золочения и серебрения поверхностей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Оклеивание поверхностей высококачественными обоями плотностью </w:t>
      </w: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более 180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г/м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0880" w:rsidRDefault="00F50880" w:rsidP="00F508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1B9" w:rsidRPr="00DE41B9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215812" w:rsidRPr="00E94EA6" w:rsidTr="005A4263">
        <w:trPr>
          <w:trHeight w:val="841"/>
        </w:trPr>
        <w:tc>
          <w:tcPr>
            <w:tcW w:w="9636" w:type="dxa"/>
          </w:tcPr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ЗАДАНИЕ </w:t>
            </w:r>
            <w:r w:rsidR="00DE41B9"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ВЫПОЛНЕНИЕ ТРУДОВЫХ ФУНКЦИЙ, ТРУДОВЫХ ДЕЙСТВИЙ В РЕАЛЬНЫХ ИЛИ МОДЕЛЬНЫХ УСЛОВИЯХ</w:t>
            </w:r>
          </w:p>
          <w:p w:rsidR="00E94EA6" w:rsidRPr="00E94EA6" w:rsidRDefault="00215812" w:rsidP="00E94EA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Типовое задание:</w:t>
            </w:r>
          </w:p>
          <w:p w:rsidR="00E94EA6" w:rsidRDefault="00AF5634" w:rsidP="004255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E34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риготовить окрасочный состав заданного тона, </w:t>
            </w:r>
            <w:r w:rsidR="00425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ыполнить </w:t>
            </w:r>
            <w:r w:rsidR="002E42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оклейку обоями, изготовить трафарет и произвести нанесение рисунка по трафарету и фактурное окрашивание под дерево с золочением</w:t>
            </w:r>
            <w:r w:rsidR="00FE5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E42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поверхностей 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представленной схемой</w:t>
            </w:r>
            <w:r w:rsidR="00425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2E428E" w:rsidRDefault="002E428E" w:rsidP="004255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D748DF">
                  <wp:extent cx="5777873" cy="38766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928" cy="389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428E" w:rsidRDefault="002E428E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Поверхность оклеивается обоями</w:t>
            </w:r>
            <w:r>
              <w:t xml:space="preserve"> </w:t>
            </w:r>
            <w:r w:rsidRPr="002E42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плотностью более 180 г/м</w:t>
            </w:r>
            <w:r w:rsidRPr="002E42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  <w:p w:rsidR="002E428E" w:rsidRDefault="002E428E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– Выполняется фактурной окрашивание поверхности с фактурой под дерево и последующим ее золочением</w:t>
            </w:r>
          </w:p>
          <w:p w:rsidR="002E428E" w:rsidRDefault="002E428E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– Наносится рисунок по трафарету (три цвета)</w:t>
            </w:r>
          </w:p>
          <w:p w:rsidR="00E348C1" w:rsidRDefault="00E348C1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634" w:rsidRP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F563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</w:t>
            </w:r>
          </w:p>
          <w:p w:rsidR="00AF5634" w:rsidRPr="00E94EA6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 : Мастерская отделочных работ</w:t>
            </w:r>
          </w:p>
          <w:p w:rsidR="00AF5634" w:rsidRPr="00E94EA6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Максимальное время выполнения задания: 6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Электромешалка (строительный миксер) для смешивания составов;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Электрофен для снятия красочных составов;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Ручной пистолет для герметика   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Линейка деревянная; 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Отвес со шнуром;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Рулетка в закрытом корпусе;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Шнур разметочный в корпусе;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Баллон аэрозольный;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9.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для приглаживания кромок обоев;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ВМ;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11.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ВП;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12.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угловой;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13.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филеночный;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14.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резиновый рифленый;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15.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резиновый узорчатый;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16.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Гребешок резиновый;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17.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Гребешок стальной;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18.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Кисть-макловица;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19.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маховая КМ;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20.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Кисть-ручник (круглая);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21.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трафаретная;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22.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фигурная (типа I и II);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23.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филеночная круглая;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24.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 Кисть флейцевая КФ;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25.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Кисть-шеперка плоская;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26.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Краскопульт электрический;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27.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Накатка двухваликовая;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28.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Накатка трехваликовая;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29.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Накатное устройство со сменными резиновыми насадками;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30.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Нож для отделочных работ;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31.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Нож дисковый для обрезки кромок обоев;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32.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Ножницы для обрезки кромок обоев;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33.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Ножницы обойные;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34.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Прибор для отделки поверхности способом тушовки;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35.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Приспособление для шлифования поверхностей;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36.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Шкуркодержатель;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37.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Шпатели деревянные с различной шириной полотна;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38.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Шпатель комбинированный;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39.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Шпатель малярный;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40.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Шпатель с широким стальным полотном;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41.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Щетка для обойных работ;</w:t>
            </w:r>
          </w:p>
          <w:p w:rsidR="00AF563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42.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Щетка торцовая ЩТ-1 (ЩТ-2).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СП 71.13330.2017. </w:t>
            </w:r>
            <w:r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Прекрасная Е.П. </w:t>
            </w:r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хнология малярных работ. У</w:t>
            </w:r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чебник / Е. П. Прекрасная. - Москва : Академия, 2017.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319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с.;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:rsidR="00AF5634" w:rsidRP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 Инструкциями и информационными листами производителей предоставленных для выполнения задания материалов.</w:t>
            </w:r>
          </w:p>
          <w:p w:rsidR="00AF5634" w:rsidRPr="00F758F2" w:rsidRDefault="00AF5634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F758F2" w:rsidRPr="00E94EA6" w:rsidTr="009326CA">
              <w:tc>
                <w:tcPr>
                  <w:tcW w:w="3823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F758F2" w:rsidRPr="00E94EA6" w:rsidTr="009326CA">
              <w:tc>
                <w:tcPr>
                  <w:tcW w:w="3823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382171" w:rsidRPr="00E94EA6" w:rsidRDefault="00C00A84" w:rsidP="001A256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  <w:r w:rsidR="0038217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="001A25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Копирование и вырезание трафаретов</w:t>
                  </w:r>
                </w:p>
              </w:tc>
              <w:tc>
                <w:tcPr>
                  <w:tcW w:w="5244" w:type="dxa"/>
                </w:tcPr>
                <w:p w:rsidR="00382171" w:rsidRPr="00E94EA6" w:rsidRDefault="00286C81" w:rsidP="003821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1.1. </w:t>
                  </w:r>
                  <w:r w:rsidR="001A25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Трафарет изготовлен из плотной бумаги в соответствии с шаблоном</w:t>
                  </w:r>
                </w:p>
              </w:tc>
            </w:tr>
            <w:tr w:rsidR="00286C81" w:rsidRPr="00E94EA6" w:rsidTr="00286C81">
              <w:trPr>
                <w:trHeight w:val="1290"/>
              </w:trPr>
              <w:tc>
                <w:tcPr>
                  <w:tcW w:w="3823" w:type="dxa"/>
                  <w:vMerge w:val="restart"/>
                </w:tcPr>
                <w:p w:rsidR="00286C81" w:rsidRDefault="00286C81" w:rsidP="001A256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Окрашивание по трафарету в два и более тона</w:t>
                  </w:r>
                </w:p>
              </w:tc>
              <w:tc>
                <w:tcPr>
                  <w:tcW w:w="5244" w:type="dxa"/>
                </w:tcPr>
                <w:p w:rsidR="00286C81" w:rsidRDefault="00286C81" w:rsidP="00286C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Выполнено окрашивание по трафарету в </w:t>
                  </w:r>
                  <w:r w:rsidR="002E428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тона, качество поверхности соответствует требованиям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СП 71.13330.2017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Изоляционные и отделочные покрытия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286C81" w:rsidRPr="00E94EA6" w:rsidRDefault="00286C81" w:rsidP="00286C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2.1.</w:t>
                  </w:r>
                  <w:r w:rsidRPr="001A25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Полосы, пятна, подтеки и брызги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отсутствуют;</w:t>
                  </w:r>
                </w:p>
              </w:tc>
            </w:tr>
            <w:tr w:rsidR="00286C81" w:rsidRPr="00E94EA6" w:rsidTr="00286C81">
              <w:trPr>
                <w:trHeight w:val="701"/>
              </w:trPr>
              <w:tc>
                <w:tcPr>
                  <w:tcW w:w="3823" w:type="dxa"/>
                  <w:vMerge/>
                </w:tcPr>
                <w:p w:rsidR="00286C81" w:rsidRDefault="00286C81" w:rsidP="001A256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286C81" w:rsidRDefault="00286C81" w:rsidP="00286C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2.2. И</w:t>
                  </w:r>
                  <w:r w:rsidRPr="001A25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справления, выделяющиеся на общем фоне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отсутствуют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382171" w:rsidRDefault="00C00A84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 xml:space="preserve"> </w:t>
                  </w:r>
                  <w:r w:rsidR="00A25202" w:rsidRPr="00A2520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Приготовление окрасочных составов необходимого тона при количестве пигментов не более четырех</w:t>
                  </w:r>
                </w:p>
              </w:tc>
              <w:tc>
                <w:tcPr>
                  <w:tcW w:w="5244" w:type="dxa"/>
                </w:tcPr>
                <w:p w:rsidR="00382171" w:rsidRPr="00E94EA6" w:rsidRDefault="00286C81" w:rsidP="00A61B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3.1. </w:t>
                  </w:r>
                  <w:r w:rsidR="00A2520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Приготовлен окрасочный состав заданного тона (тон выбран по атласу цветов производителя лакокрасочных материалов). </w:t>
                  </w:r>
                  <w:r w:rsidR="00A25202" w:rsidRPr="00A2520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Отличия по цвету в пределах одного тона по палитре производителя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382171" w:rsidRDefault="00C00A84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4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="00A25202" w:rsidRPr="00A2520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Рельефное и фактурное окрашивание поверхностей</w:t>
                  </w:r>
                </w:p>
              </w:tc>
              <w:tc>
                <w:tcPr>
                  <w:tcW w:w="5244" w:type="dxa"/>
                </w:tcPr>
                <w:p w:rsidR="00A61B56" w:rsidRPr="00A61B56" w:rsidRDefault="00286C81" w:rsidP="00286C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4.1. </w:t>
                  </w:r>
                  <w:r w:rsid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Произведено </w:t>
                  </w:r>
                  <w:r w:rsidR="00A2520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фактурно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</w:t>
                  </w:r>
                  <w:r w:rsidR="00A2520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окрашивание поверхности в соответствии с заданной фактурой</w:t>
                  </w:r>
                  <w:r w:rsid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382171" w:rsidRDefault="00C00A84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38217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="00A25202" w:rsidRPr="00A2520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Выполнение бронзирования, золочения и серебрения поверхностей</w:t>
                  </w:r>
                </w:p>
              </w:tc>
              <w:tc>
                <w:tcPr>
                  <w:tcW w:w="5244" w:type="dxa"/>
                </w:tcPr>
                <w:p w:rsidR="00382171" w:rsidRPr="00E94EA6" w:rsidRDefault="00286C81" w:rsidP="00A61B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5.1. </w:t>
                  </w:r>
                  <w:r w:rsidR="00A2520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Выполнено золочение поверхности в соответствии с инструкцией производителя</w:t>
                  </w:r>
                </w:p>
              </w:tc>
            </w:tr>
            <w:tr w:rsidR="006F0E6F" w:rsidRPr="00E94EA6" w:rsidTr="005A4263">
              <w:trPr>
                <w:trHeight w:val="684"/>
              </w:trPr>
              <w:tc>
                <w:tcPr>
                  <w:tcW w:w="3823" w:type="dxa"/>
                  <w:vMerge w:val="restart"/>
                </w:tcPr>
                <w:p w:rsidR="006F0E6F" w:rsidRDefault="006F0E6F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6.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Pr="002043E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Оклеивание поверхностей высококачественными обоями плотностью более 180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г/м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5244" w:type="dxa"/>
                </w:tcPr>
                <w:p w:rsidR="006F0E6F" w:rsidRPr="005A4263" w:rsidRDefault="006F0E6F" w:rsidP="005A42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Технология производства работ и качество поверхности оклеенной обоями соответствует требованиям СП 71.13330.2017 «Изоляционные и отделочные покрытия»:</w:t>
                  </w:r>
                </w:p>
                <w:p w:rsidR="006F0E6F" w:rsidRPr="00E94EA6" w:rsidRDefault="006F0E6F" w:rsidP="006F0E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.1.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>Во внутреннем угл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одна полоса наклеена с перекрытием угла на 10-20 мм, вторая полоса наклеена точн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 в угол с нахлестом на первую;</w:t>
                  </w:r>
                </w:p>
              </w:tc>
            </w:tr>
            <w:tr w:rsidR="006F0E6F" w:rsidRPr="00E94EA6" w:rsidTr="005A4263">
              <w:trPr>
                <w:trHeight w:val="410"/>
              </w:trPr>
              <w:tc>
                <w:tcPr>
                  <w:tcW w:w="3823" w:type="dxa"/>
                  <w:vMerge/>
                </w:tcPr>
                <w:p w:rsidR="006F0E6F" w:rsidRDefault="006F0E6F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F0E6F" w:rsidRPr="005A4263" w:rsidRDefault="006F0E6F" w:rsidP="005A42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6.2.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>Излишки клея отсутствуют;</w:t>
                  </w:r>
                </w:p>
              </w:tc>
            </w:tr>
            <w:tr w:rsidR="006F0E6F" w:rsidRPr="00E94EA6" w:rsidTr="006F0E6F">
              <w:trPr>
                <w:trHeight w:val="465"/>
              </w:trPr>
              <w:tc>
                <w:tcPr>
                  <w:tcW w:w="3823" w:type="dxa"/>
                  <w:vMerge/>
                </w:tcPr>
                <w:p w:rsidR="006F0E6F" w:rsidRDefault="006F0E6F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F0E6F" w:rsidRPr="005A4263" w:rsidRDefault="006F0E6F" w:rsidP="006F0E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.3.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 xml:space="preserve">Воздушные пузыри, замятины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отсутствуют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6F0E6F" w:rsidRPr="00E94EA6" w:rsidTr="009326CA">
              <w:trPr>
                <w:trHeight w:val="465"/>
              </w:trPr>
              <w:tc>
                <w:tcPr>
                  <w:tcW w:w="3823" w:type="dxa"/>
                  <w:vMerge/>
                </w:tcPr>
                <w:p w:rsidR="006F0E6F" w:rsidRDefault="006F0E6F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F0E6F" w:rsidRDefault="006F0E6F" w:rsidP="006F0E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ятна и другие загрязнения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отсутствуют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6F0E6F" w:rsidRPr="00E94EA6" w:rsidTr="009326CA">
              <w:trPr>
                <w:trHeight w:val="465"/>
              </w:trPr>
              <w:tc>
                <w:tcPr>
                  <w:tcW w:w="3823" w:type="dxa"/>
                  <w:vMerge/>
                </w:tcPr>
                <w:p w:rsidR="006F0E6F" w:rsidRDefault="006F0E6F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F0E6F" w:rsidRDefault="006F0E6F" w:rsidP="006F0E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оклейки и отслоения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отсутствуют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215812" w:rsidRPr="00E94EA6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12" w:rsidRPr="00E94EA6" w:rsidTr="009E1FE4">
        <w:tc>
          <w:tcPr>
            <w:tcW w:w="9636" w:type="dxa"/>
          </w:tcPr>
          <w:p w:rsidR="00C85B24" w:rsidRPr="00C85B24" w:rsidRDefault="00C85B24" w:rsidP="00C85B2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EA0B53" w:rsidRDefault="00EA0B53" w:rsidP="00EA0B5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1C6C3C" w:rsidRPr="001C6C3C" w:rsidRDefault="001C6C3C" w:rsidP="001C6C3C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1C6C3C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1. Отделка поверхностей стен в два и более тона;</w:t>
            </w:r>
          </w:p>
          <w:p w:rsidR="001C6C3C" w:rsidRPr="001C6C3C" w:rsidRDefault="001C6C3C" w:rsidP="001C6C3C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1C6C3C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2. Художественная отделка и ремонт поверхностей;</w:t>
            </w:r>
          </w:p>
          <w:p w:rsidR="001C6C3C" w:rsidRPr="001C6C3C" w:rsidRDefault="001C6C3C" w:rsidP="001C6C3C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1C6C3C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3. Отделка стен и потолков высококачественными обоями.</w:t>
            </w:r>
          </w:p>
          <w:p w:rsidR="00590DFF" w:rsidRPr="00E94EA6" w:rsidRDefault="00EA0B53" w:rsidP="00E348C1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выполнении 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>не менее 9 из 11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="00E348C1" w:rsidRPr="00870E3B">
              <w:rPr>
                <w:rFonts w:ascii="Times New Roman" w:hAnsi="Times New Roman" w:cs="Calibri"/>
                <w:sz w:val="28"/>
                <w:szCs w:val="28"/>
              </w:rPr>
              <w:t>обозначенн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>ых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 xml:space="preserve">выше </w:t>
            </w:r>
            <w:r>
              <w:rPr>
                <w:rFonts w:ascii="Times New Roman" w:hAnsi="Times New Roman" w:cs="Calibri"/>
                <w:sz w:val="28"/>
                <w:szCs w:val="28"/>
              </w:rPr>
              <w:t>критериев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</w:tc>
      </w:tr>
    </w:tbl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Pr="00970438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348C1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13.  Правила  обработки  результатов  профессионального экзамена и принятия</w:t>
      </w:r>
    </w:p>
    <w:p w:rsidR="00970438" w:rsidRPr="00E348C1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решения о соответствии квалификации соискателя требованиям к  квалификации:</w:t>
      </w:r>
    </w:p>
    <w:p w:rsidR="00645199" w:rsidRPr="00970438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 решение о соответствии квалификации соискателя требованиям к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 w:rsidR="0024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Маляр строительный по выполнению </w:t>
      </w:r>
      <w:r w:rsidR="00F34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сложных работ (4</w:t>
      </w:r>
      <w:r w:rsidR="0024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квалификации)</w:t>
      </w:r>
    </w:p>
    <w:p w:rsidR="00970438" w:rsidRPr="00244557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="00B33C35" w:rsidRPr="00B33C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прохождении экзаменуемым теоретического и практического этапов профессионального экзамена.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348C1" w:rsidRDefault="00970438" w:rsidP="00EA0B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 Перечень  нормативных  правовых  и иных документов, использованных при</w:t>
      </w:r>
      <w:r w:rsidR="00645199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 комплекта оценочных средств</w:t>
      </w:r>
      <w:r w:rsidR="00645199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EA0B53" w:rsidRDefault="00EA0B53" w:rsidP="00EA0B53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покрытия;</w:t>
      </w:r>
    </w:p>
    <w:p w:rsidR="00EA0B53" w:rsidRDefault="00B42E1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Государственные элементные сметные нормы на ремонтно-восстановительные работы.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№ 62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Малярные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ГЭСНр-2001-62</w:t>
      </w:r>
    </w:p>
    <w:p w:rsidR="00B42E11" w:rsidRDefault="00B42E1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12.3.035-84.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окрасочные. Требования безопасности</w:t>
      </w:r>
    </w:p>
    <w:p w:rsidR="00B42E11" w:rsidRDefault="00B42E1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52491- 2005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Материалы лакокрасочные, применяемые в строительстве</w:t>
      </w:r>
      <w:r w:rsidR="0090249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Общие технические условия</w:t>
      </w:r>
    </w:p>
    <w:p w:rsidR="00AF5634" w:rsidRDefault="00AF5634" w:rsidP="00AF5634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12-04-2002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труда в строительстве. Часть 2. Строительное производство </w:t>
      </w:r>
    </w:p>
    <w:p w:rsidR="00AF5634" w:rsidRPr="00AF5634" w:rsidRDefault="00AF5634" w:rsidP="00AF5634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РО-014-2003 Типовая инструкция по охране труда для маляра строительного</w:t>
      </w:r>
    </w:p>
    <w:p w:rsidR="00506048" w:rsidRPr="00506048" w:rsidRDefault="00506048" w:rsidP="00506048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компании КНАУФ [Электронный ресурс]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URL:www.knauf.ru (дата обращения: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6048" w:rsidRPr="00506048" w:rsidRDefault="00506048" w:rsidP="00506048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компании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 URL:www.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.ru (дата обращения: 27.08.2017).</w:t>
      </w:r>
    </w:p>
    <w:p w:rsidR="00506048" w:rsidRPr="00B42E11" w:rsidRDefault="00506048" w:rsidP="00506048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A6807" w:rsidRPr="00970438" w:rsidRDefault="000A6807">
      <w:pPr>
        <w:rPr>
          <w:rFonts w:ascii="Times New Roman" w:hAnsi="Times New Roman" w:cs="Times New Roman"/>
        </w:rPr>
      </w:pPr>
      <w:bookmarkStart w:id="1" w:name="P236"/>
      <w:bookmarkEnd w:id="1"/>
    </w:p>
    <w:sectPr w:rsidR="000A6807" w:rsidRPr="0097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326" w:rsidRDefault="00F83326" w:rsidP="00970438">
      <w:pPr>
        <w:spacing w:after="0" w:line="240" w:lineRule="auto"/>
      </w:pPr>
      <w:r>
        <w:separator/>
      </w:r>
    </w:p>
  </w:endnote>
  <w:endnote w:type="continuationSeparator" w:id="0">
    <w:p w:rsidR="00F83326" w:rsidRDefault="00F83326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Times New Roman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Lucida Sans Unicode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326" w:rsidRDefault="00F83326" w:rsidP="00970438">
      <w:pPr>
        <w:spacing w:after="0" w:line="240" w:lineRule="auto"/>
      </w:pPr>
      <w:r>
        <w:separator/>
      </w:r>
    </w:p>
  </w:footnote>
  <w:footnote w:type="continuationSeparator" w:id="0">
    <w:p w:rsidR="00F83326" w:rsidRDefault="00F83326" w:rsidP="00970438">
      <w:pPr>
        <w:spacing w:after="0" w:line="240" w:lineRule="auto"/>
      </w:pPr>
      <w:r>
        <w:continuationSeparator/>
      </w:r>
    </w:p>
  </w:footnote>
  <w:footnote w:id="1">
    <w:p w:rsidR="009326CA" w:rsidRPr="00A7421F" w:rsidRDefault="009326CA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9326CA" w:rsidRDefault="009326CA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9326CA" w:rsidRPr="00970438" w:rsidRDefault="009326CA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330AB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2E013BD"/>
    <w:multiLevelType w:val="hybridMultilevel"/>
    <w:tmpl w:val="C4547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55ECE"/>
    <w:multiLevelType w:val="hybridMultilevel"/>
    <w:tmpl w:val="8578B8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8517C5"/>
    <w:multiLevelType w:val="hybridMultilevel"/>
    <w:tmpl w:val="08E47340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921F40"/>
    <w:multiLevelType w:val="hybridMultilevel"/>
    <w:tmpl w:val="0FD0FEAC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C04CE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31E9025E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A34395"/>
    <w:multiLevelType w:val="hybridMultilevel"/>
    <w:tmpl w:val="1E8E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5E34A2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1006E4"/>
    <w:multiLevelType w:val="hybridMultilevel"/>
    <w:tmpl w:val="8EB8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D51D16"/>
    <w:multiLevelType w:val="hybridMultilevel"/>
    <w:tmpl w:val="FF2CD598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>
    <w:nsid w:val="4C10406E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>
    <w:nsid w:val="5EB33159"/>
    <w:multiLevelType w:val="hybridMultilevel"/>
    <w:tmpl w:val="B34AA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4AB409A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331F56"/>
    <w:multiLevelType w:val="hybridMultilevel"/>
    <w:tmpl w:val="B7106B4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2">
    <w:nsid w:val="6E5760CB"/>
    <w:multiLevelType w:val="hybridMultilevel"/>
    <w:tmpl w:val="25AEF4D8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AA0A1B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E0318F"/>
    <w:multiLevelType w:val="hybridMultilevel"/>
    <w:tmpl w:val="64BC1CC6"/>
    <w:lvl w:ilvl="0" w:tplc="38E4D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040F47"/>
    <w:multiLevelType w:val="hybridMultilevel"/>
    <w:tmpl w:val="8E167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15"/>
  </w:num>
  <w:num w:numId="4">
    <w:abstractNumId w:val="2"/>
  </w:num>
  <w:num w:numId="5">
    <w:abstractNumId w:val="14"/>
  </w:num>
  <w:num w:numId="6">
    <w:abstractNumId w:val="3"/>
  </w:num>
  <w:num w:numId="7">
    <w:abstractNumId w:val="12"/>
  </w:num>
  <w:num w:numId="8">
    <w:abstractNumId w:val="10"/>
  </w:num>
  <w:num w:numId="9">
    <w:abstractNumId w:val="17"/>
  </w:num>
  <w:num w:numId="10">
    <w:abstractNumId w:val="20"/>
  </w:num>
  <w:num w:numId="11">
    <w:abstractNumId w:val="16"/>
  </w:num>
  <w:num w:numId="12">
    <w:abstractNumId w:val="21"/>
  </w:num>
  <w:num w:numId="13">
    <w:abstractNumId w:val="22"/>
  </w:num>
  <w:num w:numId="14">
    <w:abstractNumId w:val="0"/>
  </w:num>
  <w:num w:numId="15">
    <w:abstractNumId w:val="5"/>
  </w:num>
  <w:num w:numId="16">
    <w:abstractNumId w:val="19"/>
  </w:num>
  <w:num w:numId="17">
    <w:abstractNumId w:val="24"/>
  </w:num>
  <w:num w:numId="18">
    <w:abstractNumId w:val="26"/>
  </w:num>
  <w:num w:numId="19">
    <w:abstractNumId w:val="13"/>
  </w:num>
  <w:num w:numId="20">
    <w:abstractNumId w:val="11"/>
  </w:num>
  <w:num w:numId="21">
    <w:abstractNumId w:val="25"/>
  </w:num>
  <w:num w:numId="22">
    <w:abstractNumId w:val="8"/>
  </w:num>
  <w:num w:numId="23">
    <w:abstractNumId w:val="9"/>
  </w:num>
  <w:num w:numId="24">
    <w:abstractNumId w:val="6"/>
  </w:num>
  <w:num w:numId="25">
    <w:abstractNumId w:val="7"/>
  </w:num>
  <w:num w:numId="26">
    <w:abstractNumId w:val="18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38"/>
    <w:rsid w:val="000102FD"/>
    <w:rsid w:val="00012A01"/>
    <w:rsid w:val="00025F69"/>
    <w:rsid w:val="00051084"/>
    <w:rsid w:val="000A5884"/>
    <w:rsid w:val="000A6807"/>
    <w:rsid w:val="000C4EFC"/>
    <w:rsid w:val="000D6353"/>
    <w:rsid w:val="000F6A82"/>
    <w:rsid w:val="001248CC"/>
    <w:rsid w:val="00126C3B"/>
    <w:rsid w:val="001343AC"/>
    <w:rsid w:val="00137658"/>
    <w:rsid w:val="00147C3E"/>
    <w:rsid w:val="00170733"/>
    <w:rsid w:val="00176F91"/>
    <w:rsid w:val="00184732"/>
    <w:rsid w:val="00196ECE"/>
    <w:rsid w:val="001A0DE2"/>
    <w:rsid w:val="001A2568"/>
    <w:rsid w:val="001A4567"/>
    <w:rsid w:val="001B5E7E"/>
    <w:rsid w:val="001C4876"/>
    <w:rsid w:val="001C66EB"/>
    <w:rsid w:val="001C6C3C"/>
    <w:rsid w:val="001C73D2"/>
    <w:rsid w:val="001F0980"/>
    <w:rsid w:val="001F16B4"/>
    <w:rsid w:val="001F7AFE"/>
    <w:rsid w:val="002043E9"/>
    <w:rsid w:val="00215812"/>
    <w:rsid w:val="00244557"/>
    <w:rsid w:val="00283891"/>
    <w:rsid w:val="00286751"/>
    <w:rsid w:val="00286C81"/>
    <w:rsid w:val="0029344A"/>
    <w:rsid w:val="00293B64"/>
    <w:rsid w:val="002C2FDF"/>
    <w:rsid w:val="002C5B17"/>
    <w:rsid w:val="002D0649"/>
    <w:rsid w:val="002D7073"/>
    <w:rsid w:val="002E428E"/>
    <w:rsid w:val="002F0AAC"/>
    <w:rsid w:val="003203EA"/>
    <w:rsid w:val="00336CE0"/>
    <w:rsid w:val="00353FBD"/>
    <w:rsid w:val="003676ED"/>
    <w:rsid w:val="00382171"/>
    <w:rsid w:val="003D55F5"/>
    <w:rsid w:val="003D58DA"/>
    <w:rsid w:val="003F3B12"/>
    <w:rsid w:val="0040162C"/>
    <w:rsid w:val="00410D95"/>
    <w:rsid w:val="004149B2"/>
    <w:rsid w:val="00414A84"/>
    <w:rsid w:val="00425526"/>
    <w:rsid w:val="00473AEC"/>
    <w:rsid w:val="00474669"/>
    <w:rsid w:val="004D2D5D"/>
    <w:rsid w:val="004F2331"/>
    <w:rsid w:val="0050120F"/>
    <w:rsid w:val="00506048"/>
    <w:rsid w:val="00544208"/>
    <w:rsid w:val="005602A1"/>
    <w:rsid w:val="00590DFF"/>
    <w:rsid w:val="0059170D"/>
    <w:rsid w:val="005917B9"/>
    <w:rsid w:val="005A03C7"/>
    <w:rsid w:val="005A4263"/>
    <w:rsid w:val="005D1B11"/>
    <w:rsid w:val="005F3574"/>
    <w:rsid w:val="005F5DCE"/>
    <w:rsid w:val="00604132"/>
    <w:rsid w:val="00606916"/>
    <w:rsid w:val="00641295"/>
    <w:rsid w:val="00645199"/>
    <w:rsid w:val="00652593"/>
    <w:rsid w:val="006765B4"/>
    <w:rsid w:val="00693018"/>
    <w:rsid w:val="006A7A66"/>
    <w:rsid w:val="006B2F47"/>
    <w:rsid w:val="006C74C4"/>
    <w:rsid w:val="006C7761"/>
    <w:rsid w:val="006F0E6F"/>
    <w:rsid w:val="006F2CAA"/>
    <w:rsid w:val="006F6533"/>
    <w:rsid w:val="00784C87"/>
    <w:rsid w:val="007935EC"/>
    <w:rsid w:val="0079470A"/>
    <w:rsid w:val="007D1BD1"/>
    <w:rsid w:val="007E0DA8"/>
    <w:rsid w:val="007E1EEA"/>
    <w:rsid w:val="007E3E2F"/>
    <w:rsid w:val="007F509F"/>
    <w:rsid w:val="00800984"/>
    <w:rsid w:val="00820088"/>
    <w:rsid w:val="00827D3D"/>
    <w:rsid w:val="00840A88"/>
    <w:rsid w:val="0084250B"/>
    <w:rsid w:val="0088077B"/>
    <w:rsid w:val="008B7F1B"/>
    <w:rsid w:val="008E5096"/>
    <w:rsid w:val="008F0BB9"/>
    <w:rsid w:val="008F6EDA"/>
    <w:rsid w:val="00902492"/>
    <w:rsid w:val="00906C29"/>
    <w:rsid w:val="00915813"/>
    <w:rsid w:val="009326CA"/>
    <w:rsid w:val="0093587A"/>
    <w:rsid w:val="00941049"/>
    <w:rsid w:val="009417FB"/>
    <w:rsid w:val="00951A74"/>
    <w:rsid w:val="00962E0C"/>
    <w:rsid w:val="00970438"/>
    <w:rsid w:val="009870DC"/>
    <w:rsid w:val="009D3939"/>
    <w:rsid w:val="009D621C"/>
    <w:rsid w:val="009E126A"/>
    <w:rsid w:val="009E1FE4"/>
    <w:rsid w:val="009F0B62"/>
    <w:rsid w:val="009F76F2"/>
    <w:rsid w:val="00A00538"/>
    <w:rsid w:val="00A25202"/>
    <w:rsid w:val="00A44D5E"/>
    <w:rsid w:val="00A57BE8"/>
    <w:rsid w:val="00A61B56"/>
    <w:rsid w:val="00A7421F"/>
    <w:rsid w:val="00A76235"/>
    <w:rsid w:val="00A8348E"/>
    <w:rsid w:val="00A83EED"/>
    <w:rsid w:val="00AA657B"/>
    <w:rsid w:val="00AC556E"/>
    <w:rsid w:val="00AC745D"/>
    <w:rsid w:val="00AF5634"/>
    <w:rsid w:val="00B00257"/>
    <w:rsid w:val="00B23DE2"/>
    <w:rsid w:val="00B33C35"/>
    <w:rsid w:val="00B42E11"/>
    <w:rsid w:val="00B73A7B"/>
    <w:rsid w:val="00B82687"/>
    <w:rsid w:val="00BA0E3A"/>
    <w:rsid w:val="00BA5387"/>
    <w:rsid w:val="00BB3B76"/>
    <w:rsid w:val="00BD6914"/>
    <w:rsid w:val="00BF1140"/>
    <w:rsid w:val="00C00A84"/>
    <w:rsid w:val="00C04179"/>
    <w:rsid w:val="00C07FFD"/>
    <w:rsid w:val="00C14106"/>
    <w:rsid w:val="00C15875"/>
    <w:rsid w:val="00C16FAD"/>
    <w:rsid w:val="00C20796"/>
    <w:rsid w:val="00C23A48"/>
    <w:rsid w:val="00C457E1"/>
    <w:rsid w:val="00C51723"/>
    <w:rsid w:val="00C53743"/>
    <w:rsid w:val="00C85665"/>
    <w:rsid w:val="00C85B24"/>
    <w:rsid w:val="00CA298F"/>
    <w:rsid w:val="00CA6C04"/>
    <w:rsid w:val="00CF0568"/>
    <w:rsid w:val="00CF10C8"/>
    <w:rsid w:val="00CF29A9"/>
    <w:rsid w:val="00D00B34"/>
    <w:rsid w:val="00D112A3"/>
    <w:rsid w:val="00D5511C"/>
    <w:rsid w:val="00D56449"/>
    <w:rsid w:val="00D61751"/>
    <w:rsid w:val="00DB7F30"/>
    <w:rsid w:val="00DE41B9"/>
    <w:rsid w:val="00DF003F"/>
    <w:rsid w:val="00E07A08"/>
    <w:rsid w:val="00E10FA3"/>
    <w:rsid w:val="00E348C1"/>
    <w:rsid w:val="00E45341"/>
    <w:rsid w:val="00E53490"/>
    <w:rsid w:val="00E71518"/>
    <w:rsid w:val="00E91A60"/>
    <w:rsid w:val="00E94EA6"/>
    <w:rsid w:val="00EA0B53"/>
    <w:rsid w:val="00EA157F"/>
    <w:rsid w:val="00EA1C26"/>
    <w:rsid w:val="00EA5663"/>
    <w:rsid w:val="00EA78AB"/>
    <w:rsid w:val="00EB06F0"/>
    <w:rsid w:val="00EB7ABE"/>
    <w:rsid w:val="00EC39D2"/>
    <w:rsid w:val="00EC7189"/>
    <w:rsid w:val="00ED268B"/>
    <w:rsid w:val="00ED5143"/>
    <w:rsid w:val="00EE0855"/>
    <w:rsid w:val="00F348AB"/>
    <w:rsid w:val="00F50880"/>
    <w:rsid w:val="00F64ED0"/>
    <w:rsid w:val="00F758F2"/>
    <w:rsid w:val="00F83326"/>
    <w:rsid w:val="00F87BCE"/>
    <w:rsid w:val="00FE5E08"/>
    <w:rsid w:val="00FF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3DFED-6607-41CF-BE89-CA0DC5554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paragraph" w:styleId="a9">
    <w:name w:val="Balloon Text"/>
    <w:basedOn w:val="a"/>
    <w:link w:val="aa"/>
    <w:uiPriority w:val="99"/>
    <w:semiHidden/>
    <w:unhideWhenUsed/>
    <w:rsid w:val="00604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04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14474-C663-44A4-A968-C8670B8EF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4353</Words>
  <Characters>24813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Перевертайло Алексей Станиславович</dc:creator>
  <cp:keywords/>
  <dc:description/>
  <cp:lastModifiedBy>Мерзляков Евгений Владимирович</cp:lastModifiedBy>
  <cp:revision>2</cp:revision>
  <cp:lastPrinted>2017-09-13T09:57:00Z</cp:lastPrinted>
  <dcterms:created xsi:type="dcterms:W3CDTF">2019-07-08T13:40:00Z</dcterms:created>
  <dcterms:modified xsi:type="dcterms:W3CDTF">2019-07-08T13:40:00Z</dcterms:modified>
</cp:coreProperties>
</file>