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1493" w14:textId="3FE89552" w:rsidR="00BD0791" w:rsidRPr="00B259A7" w:rsidRDefault="008E04A4" w:rsidP="00086263">
      <w:pPr>
        <w:pStyle w:val="af1"/>
      </w:pPr>
      <w:r w:rsidRPr="00B259A7">
        <w:t>ПОЯСНИТЕЛЬНАЯ ЗАПИСКА</w:t>
      </w:r>
    </w:p>
    <w:p w14:paraId="0E24368E" w14:textId="77777777" w:rsidR="008E04A4" w:rsidRPr="00B259A7" w:rsidRDefault="00B722D3" w:rsidP="00086263">
      <w:pPr>
        <w:pStyle w:val="af1"/>
      </w:pPr>
      <w:r w:rsidRPr="00B259A7">
        <w:t xml:space="preserve">к проекту </w:t>
      </w:r>
      <w:r w:rsidR="00166E08" w:rsidRPr="00B259A7">
        <w:t xml:space="preserve">актуализированного </w:t>
      </w:r>
      <w:r w:rsidRPr="00B259A7">
        <w:t xml:space="preserve">профессионального стандарта </w:t>
      </w:r>
    </w:p>
    <w:p w14:paraId="57505894" w14:textId="77777777" w:rsidR="008E04A4" w:rsidRPr="00B259A7" w:rsidRDefault="00B722D3" w:rsidP="00086263">
      <w:pPr>
        <w:pStyle w:val="af1"/>
      </w:pPr>
      <w:r w:rsidRPr="00B259A7">
        <w:t>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>»</w:t>
      </w:r>
    </w:p>
    <w:p w14:paraId="00C01892" w14:textId="77777777" w:rsidR="00F13D41" w:rsidRDefault="00F13D41" w:rsidP="00086263">
      <w:pPr>
        <w:pStyle w:val="af1"/>
      </w:pPr>
    </w:p>
    <w:p w14:paraId="2085DD0A" w14:textId="0E0213D9" w:rsidR="00BD0791" w:rsidRPr="00B259A7" w:rsidRDefault="008E04A4" w:rsidP="00086263">
      <w:pPr>
        <w:pStyle w:val="af1"/>
      </w:pPr>
      <w:r w:rsidRPr="00B259A7">
        <w:t>Содержание</w:t>
      </w:r>
    </w:p>
    <w:p w14:paraId="3F3E934A" w14:textId="77777777" w:rsidR="00ED4839" w:rsidRPr="00B259A7" w:rsidRDefault="00B5618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B259A7">
        <w:fldChar w:fldCharType="begin"/>
      </w:r>
      <w:r w:rsidR="008E04A4" w:rsidRPr="00B259A7">
        <w:instrText xml:space="preserve"> TOC \o "1-3" \h \z \u </w:instrText>
      </w:r>
      <w:r w:rsidRPr="00B259A7">
        <w:fldChar w:fldCharType="separate"/>
      </w:r>
      <w:hyperlink w:anchor="_Toc515313683" w:history="1">
        <w:r w:rsidR="00ED4839" w:rsidRPr="00B259A7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_Toc515313683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3</w:t>
        </w:r>
        <w:r w:rsidR="00ED4839" w:rsidRPr="00B259A7">
          <w:rPr>
            <w:noProof/>
            <w:webHidden/>
          </w:rPr>
          <w:fldChar w:fldCharType="end"/>
        </w:r>
      </w:hyperlink>
    </w:p>
    <w:p w14:paraId="5EA557B8" w14:textId="77777777" w:rsidR="00ED4839" w:rsidRPr="00B259A7" w:rsidRDefault="00CC52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B259A7">
          <w:rPr>
            <w:rStyle w:val="a5"/>
            <w:noProof/>
          </w:rPr>
          <w:t>Раздел 2. Актуализация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_Toc515313684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4</w:t>
        </w:r>
        <w:r w:rsidR="00ED4839" w:rsidRPr="00B259A7">
          <w:rPr>
            <w:noProof/>
            <w:webHidden/>
          </w:rPr>
          <w:fldChar w:fldCharType="end"/>
        </w:r>
      </w:hyperlink>
    </w:p>
    <w:p w14:paraId="082325E2" w14:textId="77777777" w:rsidR="00ED4839" w:rsidRPr="00B259A7" w:rsidRDefault="00CC528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B259A7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_Toc515313685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4</w:t>
        </w:r>
        <w:r w:rsidR="00ED4839" w:rsidRPr="00B259A7">
          <w:rPr>
            <w:noProof/>
            <w:webHidden/>
          </w:rPr>
          <w:fldChar w:fldCharType="end"/>
        </w:r>
      </w:hyperlink>
    </w:p>
    <w:p w14:paraId="47710221" w14:textId="77777777" w:rsidR="00ED4839" w:rsidRPr="00B259A7" w:rsidRDefault="00CC528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B259A7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_Toc515313686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4</w:t>
        </w:r>
        <w:r w:rsidR="00ED4839" w:rsidRPr="00B259A7">
          <w:rPr>
            <w:noProof/>
            <w:webHidden/>
          </w:rPr>
          <w:fldChar w:fldCharType="end"/>
        </w:r>
      </w:hyperlink>
    </w:p>
    <w:p w14:paraId="556B7A36" w14:textId="77777777" w:rsidR="00ED4839" w:rsidRPr="00B259A7" w:rsidRDefault="00CC528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B259A7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_Toc515313687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6</w:t>
        </w:r>
        <w:r w:rsidR="00ED4839" w:rsidRPr="00B259A7">
          <w:rPr>
            <w:noProof/>
            <w:webHidden/>
          </w:rPr>
          <w:fldChar w:fldCharType="end"/>
        </w:r>
      </w:hyperlink>
    </w:p>
    <w:p w14:paraId="173C5BBC" w14:textId="77777777" w:rsidR="00ED4839" w:rsidRPr="00B259A7" w:rsidRDefault="00CC528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B259A7">
          <w:rPr>
            <w:rStyle w:val="a5"/>
            <w:noProof/>
          </w:rPr>
          <w:t>2.1.3. Описание состава трудовых функций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_Toc515313688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7</w:t>
        </w:r>
        <w:r w:rsidR="00ED4839" w:rsidRPr="00B259A7">
          <w:rPr>
            <w:noProof/>
            <w:webHidden/>
          </w:rPr>
          <w:fldChar w:fldCharType="end"/>
        </w:r>
      </w:hyperlink>
    </w:p>
    <w:p w14:paraId="01980747" w14:textId="77777777" w:rsidR="00ED4839" w:rsidRPr="00B259A7" w:rsidRDefault="00CC528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B259A7">
          <w:rPr>
            <w:rStyle w:val="a5"/>
            <w:noProof/>
          </w:rPr>
          <w:t>2.2. Основные этапы актуализации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_Toc515313689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8</w:t>
        </w:r>
        <w:r w:rsidR="00ED4839" w:rsidRPr="00B259A7">
          <w:rPr>
            <w:noProof/>
            <w:webHidden/>
          </w:rPr>
          <w:fldChar w:fldCharType="end"/>
        </w:r>
      </w:hyperlink>
    </w:p>
    <w:p w14:paraId="405BE950" w14:textId="77777777" w:rsidR="00ED4839" w:rsidRPr="00B259A7" w:rsidRDefault="00CC528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B259A7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_Toc515313690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8</w:t>
        </w:r>
        <w:r w:rsidR="00ED4839" w:rsidRPr="00B259A7">
          <w:rPr>
            <w:noProof/>
            <w:webHidden/>
          </w:rPr>
          <w:fldChar w:fldCharType="end"/>
        </w:r>
      </w:hyperlink>
    </w:p>
    <w:p w14:paraId="21127696" w14:textId="77777777" w:rsidR="00ED4839" w:rsidRPr="00B259A7" w:rsidRDefault="00CC528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B259A7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_Toc515313691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8</w:t>
        </w:r>
        <w:r w:rsidR="00ED4839" w:rsidRPr="00B259A7">
          <w:rPr>
            <w:noProof/>
            <w:webHidden/>
          </w:rPr>
          <w:fldChar w:fldCharType="end"/>
        </w:r>
      </w:hyperlink>
    </w:p>
    <w:p w14:paraId="5C5C133C" w14:textId="77777777" w:rsidR="00ED4839" w:rsidRPr="00B259A7" w:rsidRDefault="00CC528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B259A7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_Toc515313692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9</w:t>
        </w:r>
        <w:r w:rsidR="00ED4839" w:rsidRPr="00B259A7">
          <w:rPr>
            <w:noProof/>
            <w:webHidden/>
          </w:rPr>
          <w:fldChar w:fldCharType="end"/>
        </w:r>
      </w:hyperlink>
    </w:p>
    <w:p w14:paraId="535ACE38" w14:textId="77777777" w:rsidR="00ED4839" w:rsidRPr="00B259A7" w:rsidRDefault="00CC528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B259A7">
          <w:rPr>
            <w:rStyle w:val="a5"/>
            <w:noProof/>
          </w:rPr>
          <w:t>2.2.4. Этапы актуализации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_Toc515313693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10</w:t>
        </w:r>
        <w:r w:rsidR="00ED4839" w:rsidRPr="00B259A7">
          <w:rPr>
            <w:noProof/>
            <w:webHidden/>
          </w:rPr>
          <w:fldChar w:fldCharType="end"/>
        </w:r>
      </w:hyperlink>
    </w:p>
    <w:p w14:paraId="5DA629FC" w14:textId="77777777" w:rsidR="00ED4839" w:rsidRPr="00B259A7" w:rsidRDefault="00CC52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B259A7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_Toc515313694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10</w:t>
        </w:r>
        <w:r w:rsidR="00ED4839" w:rsidRPr="00B259A7">
          <w:rPr>
            <w:noProof/>
            <w:webHidden/>
          </w:rPr>
          <w:fldChar w:fldCharType="end"/>
        </w:r>
      </w:hyperlink>
    </w:p>
    <w:p w14:paraId="4AA59B1D" w14:textId="77777777" w:rsidR="00ED4839" w:rsidRPr="00B259A7" w:rsidRDefault="00CC528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B259A7">
          <w:rPr>
            <w:rStyle w:val="a5"/>
            <w:noProof/>
          </w:rPr>
          <w:t>3.1. Порядок обсуждения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_Toc515313695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10</w:t>
        </w:r>
        <w:r w:rsidR="00ED4839" w:rsidRPr="00B259A7">
          <w:rPr>
            <w:noProof/>
            <w:webHidden/>
          </w:rPr>
          <w:fldChar w:fldCharType="end"/>
        </w:r>
      </w:hyperlink>
    </w:p>
    <w:p w14:paraId="4E3C76F5" w14:textId="77777777" w:rsidR="00ED4839" w:rsidRPr="00B259A7" w:rsidRDefault="00CC528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6" w:history="1">
        <w:r w:rsidR="00ED4839" w:rsidRPr="00B259A7">
          <w:rPr>
            <w:rStyle w:val="a5"/>
            <w:noProof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_Toc515313696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11</w:t>
        </w:r>
        <w:r w:rsidR="00ED4839" w:rsidRPr="00B259A7">
          <w:rPr>
            <w:noProof/>
            <w:webHidden/>
          </w:rPr>
          <w:fldChar w:fldCharType="end"/>
        </w:r>
      </w:hyperlink>
    </w:p>
    <w:p w14:paraId="00AC8387" w14:textId="77777777" w:rsidR="00ED4839" w:rsidRPr="00B259A7" w:rsidRDefault="00CC528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B259A7">
          <w:rPr>
            <w:rStyle w:val="a5"/>
            <w:noProof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_Toc515313697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11</w:t>
        </w:r>
        <w:r w:rsidR="00ED4839" w:rsidRPr="00B259A7">
          <w:rPr>
            <w:noProof/>
            <w:webHidden/>
          </w:rPr>
          <w:fldChar w:fldCharType="end"/>
        </w:r>
      </w:hyperlink>
    </w:p>
    <w:p w14:paraId="753E8272" w14:textId="77777777" w:rsidR="00ED4839" w:rsidRPr="00B259A7" w:rsidRDefault="00CC52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B259A7">
          <w:rPr>
            <w:rStyle w:val="a5"/>
            <w:noProof/>
          </w:rPr>
          <w:t>Раздел 5. Согласование проекта профессионального стандарта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_Toc515313698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12</w:t>
        </w:r>
        <w:r w:rsidR="00ED4839" w:rsidRPr="00B259A7">
          <w:rPr>
            <w:noProof/>
            <w:webHidden/>
          </w:rPr>
          <w:fldChar w:fldCharType="end"/>
        </w:r>
      </w:hyperlink>
    </w:p>
    <w:p w14:paraId="7A1F364A" w14:textId="77777777" w:rsidR="00ED4839" w:rsidRPr="00B259A7" w:rsidRDefault="00CC52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B259A7">
          <w:rPr>
            <w:rStyle w:val="a5"/>
            <w:rFonts w:eastAsia="Calibri"/>
            <w:noProof/>
            <w:lang w:eastAsia="en-US"/>
          </w:rPr>
          <w:t>Приложение 1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_Toc515313699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13</w:t>
        </w:r>
        <w:r w:rsidR="00ED4839" w:rsidRPr="00B259A7">
          <w:rPr>
            <w:noProof/>
            <w:webHidden/>
          </w:rPr>
          <w:fldChar w:fldCharType="end"/>
        </w:r>
      </w:hyperlink>
    </w:p>
    <w:p w14:paraId="1A72A966" w14:textId="77777777" w:rsidR="00ED4839" w:rsidRPr="00B259A7" w:rsidRDefault="00CC52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B259A7">
          <w:rPr>
            <w:rStyle w:val="a5"/>
            <w:rFonts w:eastAsia="Calibri"/>
            <w:noProof/>
            <w:lang w:eastAsia="en-US"/>
          </w:rPr>
          <w:t>Приложение 2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_Toc515313700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14</w:t>
        </w:r>
        <w:r w:rsidR="00ED4839" w:rsidRPr="00B259A7">
          <w:rPr>
            <w:noProof/>
            <w:webHidden/>
          </w:rPr>
          <w:fldChar w:fldCharType="end"/>
        </w:r>
      </w:hyperlink>
    </w:p>
    <w:p w14:paraId="3BD972EA" w14:textId="77777777" w:rsidR="00ED4839" w:rsidRPr="00B259A7" w:rsidRDefault="00CC52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B259A7">
          <w:rPr>
            <w:rStyle w:val="a5"/>
            <w:rFonts w:eastAsia="Calibri"/>
            <w:noProof/>
            <w:lang w:eastAsia="en-US"/>
          </w:rPr>
          <w:t>Приложение 3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_Toc515313701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15</w:t>
        </w:r>
        <w:r w:rsidR="00ED4839" w:rsidRPr="00B259A7">
          <w:rPr>
            <w:noProof/>
            <w:webHidden/>
          </w:rPr>
          <w:fldChar w:fldCharType="end"/>
        </w:r>
      </w:hyperlink>
    </w:p>
    <w:p w14:paraId="201A5214" w14:textId="77777777" w:rsidR="00ED4839" w:rsidRPr="00B259A7" w:rsidRDefault="00CC52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B259A7">
          <w:rPr>
            <w:rStyle w:val="a5"/>
            <w:rFonts w:eastAsia="Calibri"/>
            <w:noProof/>
            <w:lang w:eastAsia="en-US"/>
          </w:rPr>
          <w:t>Приложение 4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_Toc515313702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16</w:t>
        </w:r>
        <w:r w:rsidR="00ED4839" w:rsidRPr="00B259A7">
          <w:rPr>
            <w:noProof/>
            <w:webHidden/>
          </w:rPr>
          <w:fldChar w:fldCharType="end"/>
        </w:r>
      </w:hyperlink>
    </w:p>
    <w:p w14:paraId="2CCB7F4A" w14:textId="77777777" w:rsidR="00ED4839" w:rsidRPr="00B259A7" w:rsidRDefault="00CC52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3" w:history="1">
        <w:r w:rsidR="00ED4839" w:rsidRPr="00B259A7">
          <w:rPr>
            <w:rStyle w:val="a5"/>
            <w:rFonts w:eastAsia="Calibri"/>
            <w:noProof/>
            <w:lang w:eastAsia="en-US"/>
          </w:rPr>
          <w:t>Приложение 5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_Toc515313703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17</w:t>
        </w:r>
        <w:r w:rsidR="00ED4839" w:rsidRPr="00B259A7">
          <w:rPr>
            <w:noProof/>
            <w:webHidden/>
          </w:rPr>
          <w:fldChar w:fldCharType="end"/>
        </w:r>
      </w:hyperlink>
    </w:p>
    <w:p w14:paraId="15DF124D" w14:textId="77777777" w:rsidR="00ED4839" w:rsidRPr="00B259A7" w:rsidRDefault="00CC52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4" w:history="1">
        <w:r w:rsidR="00ED4839" w:rsidRPr="00B259A7">
          <w:rPr>
            <w:rStyle w:val="a5"/>
            <w:rFonts w:eastAsia="Calibri"/>
            <w:noProof/>
            <w:lang w:eastAsia="en-US"/>
          </w:rPr>
          <w:t>Приложение 6</w:t>
        </w:r>
        <w:r w:rsidR="00ED4839" w:rsidRPr="00B259A7">
          <w:rPr>
            <w:noProof/>
            <w:webHidden/>
          </w:rPr>
          <w:tab/>
        </w:r>
        <w:r w:rsidR="00ED4839" w:rsidRPr="00B259A7">
          <w:rPr>
            <w:noProof/>
            <w:webHidden/>
          </w:rPr>
          <w:fldChar w:fldCharType="begin"/>
        </w:r>
        <w:r w:rsidR="00ED4839" w:rsidRPr="00B259A7">
          <w:rPr>
            <w:noProof/>
            <w:webHidden/>
          </w:rPr>
          <w:instrText xml:space="preserve"> PAGEREF _Toc515313704 \h </w:instrText>
        </w:r>
        <w:r w:rsidR="00ED4839" w:rsidRPr="00B259A7">
          <w:rPr>
            <w:noProof/>
            <w:webHidden/>
          </w:rPr>
        </w:r>
        <w:r w:rsidR="00ED4839" w:rsidRPr="00B259A7">
          <w:rPr>
            <w:noProof/>
            <w:webHidden/>
          </w:rPr>
          <w:fldChar w:fldCharType="separate"/>
        </w:r>
        <w:r w:rsidR="00ED4839" w:rsidRPr="00B259A7">
          <w:rPr>
            <w:noProof/>
            <w:webHidden/>
          </w:rPr>
          <w:t>19</w:t>
        </w:r>
        <w:r w:rsidR="00ED4839" w:rsidRPr="00B259A7">
          <w:rPr>
            <w:noProof/>
            <w:webHidden/>
          </w:rPr>
          <w:fldChar w:fldCharType="end"/>
        </w:r>
      </w:hyperlink>
    </w:p>
    <w:p w14:paraId="56F121DE" w14:textId="77777777" w:rsidR="008E04A4" w:rsidRPr="00B259A7" w:rsidRDefault="00B56180" w:rsidP="008E04A4">
      <w:r w:rsidRPr="00B259A7">
        <w:fldChar w:fldCharType="end"/>
      </w:r>
      <w:r w:rsidR="008E04A4" w:rsidRPr="00B259A7">
        <w:br w:type="page"/>
      </w:r>
    </w:p>
    <w:p w14:paraId="156D9D5D" w14:textId="6901D342" w:rsidR="0007669C" w:rsidRPr="00B259A7" w:rsidRDefault="00166E08" w:rsidP="0007669C">
      <w:pPr>
        <w:pStyle w:val="a1"/>
      </w:pPr>
      <w:r w:rsidRPr="00B259A7">
        <w:lastRenderedPageBreak/>
        <w:t>Профессиональный стандарт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 xml:space="preserve">» актуализирован </w:t>
      </w:r>
      <w:r w:rsidR="00422E6C" w:rsidRPr="00B259A7">
        <w:t xml:space="preserve">в </w:t>
      </w:r>
      <w:r w:rsidR="0007669C" w:rsidRPr="00B259A7">
        <w:t>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 соответствии с которыми, в целях повышения темпов и обеспечения устойчивости экономического роста, необходимо создать и модернизировать к 2020 году 25 млн. высокопроизводительных рабочих мест и обеспечить указанные места высококвалифицированными кадрами.</w:t>
      </w:r>
    </w:p>
    <w:p w14:paraId="3AC51EEE" w14:textId="31FDBCFC" w:rsidR="00166E08" w:rsidRPr="00B259A7" w:rsidRDefault="00DD1178" w:rsidP="00166E08">
      <w:pPr>
        <w:pStyle w:val="a1"/>
      </w:pPr>
      <w:r w:rsidRPr="00B259A7">
        <w:t>Актуализируемый п</w:t>
      </w:r>
      <w:r w:rsidR="00166E08" w:rsidRPr="00B259A7">
        <w:t>рофессиональный стандарт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="00166E08" w:rsidRPr="00B259A7">
        <w:t>» был разработан в 20</w:t>
      </w:r>
      <w:r w:rsidR="00F211F7" w:rsidRPr="00B259A7">
        <w:rPr>
          <w:rStyle w:val="af2"/>
          <w:color w:val="auto"/>
          <w:u w:val="none"/>
        </w:rPr>
        <w:t>14</w:t>
      </w:r>
      <w:r w:rsidR="00166E08" w:rsidRPr="00B259A7">
        <w:t xml:space="preserve"> году.</w:t>
      </w:r>
    </w:p>
    <w:p w14:paraId="3740516D" w14:textId="6C4B1734" w:rsidR="00BD0791" w:rsidRPr="00B259A7" w:rsidRDefault="0088589D" w:rsidP="004F0DBC">
      <w:pPr>
        <w:pStyle w:val="1"/>
      </w:pPr>
      <w:bookmarkStart w:id="0" w:name="_Toc515313683"/>
      <w:r w:rsidRPr="00B259A7">
        <w:t xml:space="preserve">Раздел </w:t>
      </w:r>
      <w:r w:rsidR="00B722D3" w:rsidRPr="00B259A7">
        <w:t xml:space="preserve">1. </w:t>
      </w:r>
      <w:r w:rsidR="00DD1178" w:rsidRPr="00B259A7">
        <w:t>Обоснование необходимости актуализации профессионального стандарта</w:t>
      </w:r>
      <w:bookmarkEnd w:id="0"/>
    </w:p>
    <w:p w14:paraId="42AB554F" w14:textId="77777777" w:rsidR="0007669C" w:rsidRPr="00B259A7" w:rsidRDefault="0007669C" w:rsidP="0007669C">
      <w:pPr>
        <w:pStyle w:val="a1"/>
      </w:pPr>
      <w:r w:rsidRPr="00B259A7">
        <w:t>Актуализация профессионального стандарта определялась необходимостью приведения в соответствие содержания профессионального стандарта принятым изменениям в нормативные правовые акты, регулирующие деятельность строительных организаций, учетом замечаний, поступивших от представителей строительных организаций, Минтруда России и других организаций, а также результатами мониторинга практики применения профессионального стандарта.</w:t>
      </w:r>
    </w:p>
    <w:p w14:paraId="41F49C67" w14:textId="7C9F50B1" w:rsidR="0007669C" w:rsidRPr="00B259A7" w:rsidRDefault="0007669C" w:rsidP="0007669C">
      <w:pPr>
        <w:pStyle w:val="a1"/>
      </w:pPr>
      <w:r w:rsidRPr="00B259A7">
        <w:t>Уведомление о разработке проекта актуализированного профессионального стандарта размещено на сайте «Профессиональные стандарты» (</w:t>
      </w:r>
      <w:hyperlink r:id="rId8" w:history="1">
        <w:r w:rsidRPr="00B259A7">
          <w:rPr>
            <w:rStyle w:val="a5"/>
          </w:rPr>
          <w:t>http://profstandart.rosmintrud.ru/</w:t>
        </w:r>
      </w:hyperlink>
      <w:r w:rsidRPr="00B259A7">
        <w:t>):</w:t>
      </w:r>
    </w:p>
    <w:p w14:paraId="06E7A2F2" w14:textId="77777777" w:rsidR="0007669C" w:rsidRPr="00B259A7" w:rsidRDefault="0007669C" w:rsidP="0007669C">
      <w:pPr>
        <w:pStyle w:val="a1"/>
      </w:pPr>
    </w:p>
    <w:p w14:paraId="3638C40E" w14:textId="2225DDC1" w:rsidR="00DD1178" w:rsidRPr="00B259A7" w:rsidRDefault="00DD1178" w:rsidP="00DD1178">
      <w:pPr>
        <w:pStyle w:val="a1"/>
      </w:pPr>
      <w:r w:rsidRPr="00B259A7">
        <w:t xml:space="preserve">В </w:t>
      </w:r>
      <w:r w:rsidR="004F0DBC" w:rsidRPr="00B259A7">
        <w:t>р</w:t>
      </w:r>
      <w:r w:rsidRPr="00B259A7">
        <w:t xml:space="preserve">азделе I </w:t>
      </w:r>
      <w:r w:rsidR="00E82478" w:rsidRPr="00B259A7">
        <w:t xml:space="preserve">профессионального стандарта </w:t>
      </w:r>
      <w:r w:rsidRPr="00B259A7">
        <w:t>произведена корректировка формулиров</w:t>
      </w:r>
      <w:r w:rsidR="00576B23" w:rsidRPr="00B259A7">
        <w:t>ки</w:t>
      </w:r>
      <w:r w:rsidRPr="00B259A7">
        <w:t xml:space="preserve"> наименования цели профессиональной деятельности</w:t>
      </w:r>
      <w:r w:rsidR="00E82478" w:rsidRPr="00B259A7">
        <w:t>, которая была принята в редакции -</w:t>
      </w:r>
      <w:r w:rsidR="004E7844" w:rsidRPr="00B259A7">
        <w:t xml:space="preserve"> «</w:t>
      </w:r>
      <w:r w:rsidR="0007669C" w:rsidRPr="00B259A7">
        <w:t>Организация и осуществление разработки организационно-технологической документации и ведения исполнительной документации подрядной строительной организации в соответствии с требованиями нормативных правовых актов и нормативных технических документов в области строительства</w:t>
      </w:r>
      <w:r w:rsidR="004E7844" w:rsidRPr="00B259A7">
        <w:t>»</w:t>
      </w:r>
      <w:r w:rsidR="0007669C" w:rsidRPr="00B259A7">
        <w:t>.</w:t>
      </w:r>
    </w:p>
    <w:p w14:paraId="5070AD80" w14:textId="450CAE37" w:rsidR="004E7844" w:rsidRDefault="00DD1178" w:rsidP="00DD1178">
      <w:pPr>
        <w:pStyle w:val="a1"/>
      </w:pPr>
      <w:r w:rsidRPr="00B259A7">
        <w:t xml:space="preserve">В разделе </w:t>
      </w:r>
      <w:r w:rsidRPr="00B259A7">
        <w:rPr>
          <w:lang w:val="en-US"/>
        </w:rPr>
        <w:t>II</w:t>
      </w:r>
      <w:r w:rsidRPr="00B259A7">
        <w:t xml:space="preserve"> </w:t>
      </w:r>
      <w:r w:rsidR="00E82478" w:rsidRPr="00B259A7">
        <w:t xml:space="preserve">профессионального стандарта </w:t>
      </w:r>
      <w:r w:rsidRPr="00B259A7">
        <w:t>произведена корректировка обобщенных трудовых функций и трудовых функций</w:t>
      </w:r>
      <w:r w:rsidR="004E7844" w:rsidRPr="00B259A7">
        <w:t>. Изменен состав трудовых функций</w:t>
      </w:r>
      <w:r w:rsidR="00E82478" w:rsidRPr="00B259A7">
        <w:t xml:space="preserve"> (см. таблицу):</w:t>
      </w:r>
    </w:p>
    <w:p w14:paraId="128444FB" w14:textId="6780D4F9" w:rsidR="007D3821" w:rsidRDefault="007D3821" w:rsidP="00DD1178">
      <w:pPr>
        <w:pStyle w:val="a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975"/>
        <w:gridCol w:w="1217"/>
        <w:gridCol w:w="6508"/>
      </w:tblGrid>
      <w:tr w:rsidR="007D3821" w:rsidRPr="000000A9" w14:paraId="5F49AF9A" w14:textId="77777777" w:rsidTr="00413FAD">
        <w:trPr>
          <w:jc w:val="center"/>
        </w:trPr>
        <w:tc>
          <w:tcPr>
            <w:tcW w:w="3913" w:type="dxa"/>
            <w:gridSpan w:val="3"/>
            <w:shd w:val="clear" w:color="auto" w:fill="auto"/>
            <w:vAlign w:val="center"/>
          </w:tcPr>
          <w:p w14:paraId="4C988A67" w14:textId="77777777" w:rsidR="007D3821" w:rsidRPr="000000A9" w:rsidRDefault="007D3821" w:rsidP="007D3821">
            <w:pPr>
              <w:suppressAutoHyphens/>
              <w:jc w:val="center"/>
            </w:pPr>
            <w:r w:rsidRPr="000000A9">
              <w:t>Обобщенные трудовые функции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46D5FC8E" w14:textId="77777777" w:rsidR="007D3821" w:rsidRPr="007D3821" w:rsidRDefault="007D3821" w:rsidP="007D3821">
            <w:pPr>
              <w:suppressAutoHyphens/>
              <w:jc w:val="center"/>
              <w:rPr>
                <w:b/>
                <w:bCs w:val="0"/>
              </w:rPr>
            </w:pPr>
            <w:r w:rsidRPr="007D3821">
              <w:rPr>
                <w:b/>
                <w:bCs w:val="0"/>
              </w:rPr>
              <w:t>Трудовые функции</w:t>
            </w:r>
          </w:p>
        </w:tc>
      </w:tr>
      <w:tr w:rsidR="007D3821" w:rsidRPr="000000A9" w14:paraId="6B28EB0C" w14:textId="77777777" w:rsidTr="00413FAD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28E29F6F" w14:textId="77777777" w:rsidR="007D3821" w:rsidRPr="000000A9" w:rsidRDefault="007D3821" w:rsidP="007D3821">
            <w:pPr>
              <w:suppressAutoHyphens/>
              <w:jc w:val="center"/>
            </w:pPr>
            <w:r w:rsidRPr="000000A9">
              <w:t>код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90B1BCD" w14:textId="77777777" w:rsidR="007D3821" w:rsidRPr="000000A9" w:rsidRDefault="007D3821" w:rsidP="007D3821">
            <w:pPr>
              <w:suppressAutoHyphens/>
              <w:jc w:val="center"/>
            </w:pPr>
            <w:r w:rsidRPr="000000A9">
              <w:t>наименование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A363CF8" w14:textId="77777777" w:rsidR="007D3821" w:rsidRPr="000000A9" w:rsidRDefault="007D3821" w:rsidP="007D3821">
            <w:pPr>
              <w:suppressAutoHyphens/>
              <w:jc w:val="center"/>
            </w:pPr>
            <w:r w:rsidRPr="000000A9">
              <w:t>уровень квалификации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DCDEA74" w14:textId="77777777" w:rsidR="007D3821" w:rsidRPr="000000A9" w:rsidRDefault="007D3821" w:rsidP="007D3821">
            <w:pPr>
              <w:suppressAutoHyphens/>
              <w:jc w:val="center"/>
            </w:pPr>
            <w:r w:rsidRPr="000000A9">
              <w:t>наименование</w:t>
            </w:r>
          </w:p>
        </w:tc>
      </w:tr>
      <w:tr w:rsidR="007D3821" w:rsidRPr="000000A9" w14:paraId="0EBCC7F3" w14:textId="77777777" w:rsidTr="00413FAD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1BCE0A72" w14:textId="77777777" w:rsidR="007D3821" w:rsidRPr="000000A9" w:rsidRDefault="007D3821" w:rsidP="007D3821">
            <w:pPr>
              <w:suppressAutoHyphens/>
              <w:jc w:val="center"/>
            </w:pPr>
            <w:r w:rsidRPr="000000A9">
              <w:t>A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4A737E39" w14:textId="77777777" w:rsidR="007D3821" w:rsidRPr="000000A9" w:rsidRDefault="007D3821" w:rsidP="007D3821">
            <w:pPr>
              <w:suppressAutoHyphens/>
            </w:pPr>
            <w:r w:rsidRPr="000000A9">
              <w:t xml:space="preserve">Ведение архива </w:t>
            </w:r>
            <w:r>
              <w:t>организационно-технологической</w:t>
            </w:r>
            <w:r w:rsidRPr="000000A9">
              <w:t xml:space="preserve"> и исполнительной документации строительной организации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4BBE1D22" w14:textId="3DA7503A" w:rsidR="007D3821" w:rsidRPr="000000A9" w:rsidRDefault="00413FAD" w:rsidP="007D3821">
            <w:pPr>
              <w:suppressAutoHyphens/>
              <w:jc w:val="center"/>
            </w:pPr>
            <w:r>
              <w:t>5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577085AE" w14:textId="77777777" w:rsidR="007D3821" w:rsidRPr="00012CD1" w:rsidRDefault="007D3821" w:rsidP="007D3821">
            <w:pPr>
              <w:rPr>
                <w:color w:val="000000"/>
              </w:rPr>
            </w:pPr>
            <w:r>
              <w:rPr>
                <w:color w:val="000000"/>
              </w:rPr>
              <w:t>Сбор</w:t>
            </w:r>
            <w:r w:rsidRPr="00012CD1">
              <w:rPr>
                <w:color w:val="000000"/>
              </w:rPr>
              <w:t xml:space="preserve"> и хранение проектной, рабочей, организационно-технологической и исполнительной документации строительной организации</w:t>
            </w:r>
          </w:p>
        </w:tc>
      </w:tr>
      <w:tr w:rsidR="007D3821" w:rsidRPr="000000A9" w14:paraId="04B08451" w14:textId="77777777" w:rsidTr="00413FAD">
        <w:trPr>
          <w:trHeight w:val="1009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B4F605C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2F309445" w14:textId="77777777" w:rsidR="007D3821" w:rsidRPr="000000A9" w:rsidRDefault="007D3821" w:rsidP="007D3821">
            <w:pPr>
              <w:suppressAutoHyphens/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75B4F5CD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3A46B867" w14:textId="77777777" w:rsidR="007D3821" w:rsidRPr="00012CD1" w:rsidRDefault="007D3821" w:rsidP="007D3821">
            <w:pPr>
              <w:rPr>
                <w:color w:val="000000"/>
              </w:rPr>
            </w:pPr>
            <w:r w:rsidRPr="00012CD1">
              <w:rPr>
                <w:color w:val="000000"/>
              </w:rPr>
              <w:t>Подготовка исходных данных для разработки организационно-технологической документации</w:t>
            </w:r>
            <w:r>
              <w:rPr>
                <w:color w:val="000000"/>
              </w:rPr>
              <w:t xml:space="preserve"> строительной организации</w:t>
            </w:r>
          </w:p>
        </w:tc>
      </w:tr>
      <w:tr w:rsidR="007D3821" w:rsidRPr="000000A9" w14:paraId="717267C2" w14:textId="77777777" w:rsidTr="00413FAD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02D0D313" w14:textId="77777777" w:rsidR="007D3821" w:rsidRPr="000000A9" w:rsidRDefault="007D3821" w:rsidP="007D3821">
            <w:pPr>
              <w:suppressAutoHyphens/>
              <w:jc w:val="center"/>
            </w:pPr>
            <w:r w:rsidRPr="000000A9">
              <w:t>В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203E237F" w14:textId="77777777" w:rsidR="007D3821" w:rsidRPr="000000A9" w:rsidRDefault="007D3821" w:rsidP="007D3821">
            <w:r w:rsidRPr="000000A9">
              <w:t xml:space="preserve">Разработка </w:t>
            </w:r>
            <w:r>
              <w:t>и ведение организационно-технологической</w:t>
            </w:r>
            <w:r w:rsidRPr="000000A9">
              <w:t xml:space="preserve"> </w:t>
            </w:r>
            <w:r>
              <w:lastRenderedPageBreak/>
              <w:t xml:space="preserve">и </w:t>
            </w:r>
            <w:r w:rsidRPr="000000A9">
              <w:t>исполнительной документации строительной организации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0AE47D55" w14:textId="77777777" w:rsidR="007D3821" w:rsidRPr="000000A9" w:rsidRDefault="007D3821" w:rsidP="007D3821">
            <w:pPr>
              <w:jc w:val="center"/>
            </w:pPr>
            <w:r w:rsidRPr="000000A9">
              <w:lastRenderedPageBreak/>
              <w:t>5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AA8E737" w14:textId="77777777" w:rsidR="007D3821" w:rsidRPr="00012CD1" w:rsidRDefault="007D3821" w:rsidP="007D3821">
            <w:pPr>
              <w:rPr>
                <w:color w:val="000000"/>
              </w:rPr>
            </w:pPr>
            <w:r w:rsidRPr="00012CD1">
              <w:rPr>
                <w:color w:val="000000"/>
              </w:rPr>
              <w:t xml:space="preserve">Разработка, оформление и согласование проектов производства </w:t>
            </w:r>
            <w:r>
              <w:rPr>
                <w:color w:val="000000"/>
              </w:rPr>
              <w:t xml:space="preserve">строительных </w:t>
            </w:r>
            <w:r w:rsidRPr="00012CD1">
              <w:rPr>
                <w:color w:val="000000"/>
              </w:rPr>
              <w:t>работ</w:t>
            </w:r>
          </w:p>
        </w:tc>
      </w:tr>
      <w:tr w:rsidR="007D3821" w:rsidRPr="000000A9" w14:paraId="3845CD50" w14:textId="77777777" w:rsidTr="00413FAD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4D036C4C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175E6BF7" w14:textId="77777777" w:rsidR="007D3821" w:rsidRPr="000000A9" w:rsidRDefault="007D3821" w:rsidP="007D3821"/>
        </w:tc>
        <w:tc>
          <w:tcPr>
            <w:tcW w:w="1217" w:type="dxa"/>
            <w:vMerge/>
            <w:shd w:val="clear" w:color="auto" w:fill="auto"/>
            <w:vAlign w:val="center"/>
          </w:tcPr>
          <w:p w14:paraId="1C6099BB" w14:textId="77777777" w:rsidR="007D3821" w:rsidRPr="000000A9" w:rsidRDefault="007D3821" w:rsidP="007D3821">
            <w:pPr>
              <w:jc w:val="center"/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40F65AD9" w14:textId="77777777" w:rsidR="007D3821" w:rsidRPr="00012CD1" w:rsidRDefault="007D3821" w:rsidP="007D3821">
            <w:pPr>
              <w:rPr>
                <w:color w:val="000000"/>
              </w:rPr>
            </w:pPr>
            <w:r w:rsidRPr="00012CD1">
              <w:rPr>
                <w:color w:val="000000"/>
              </w:rPr>
              <w:t>Обеспечение участков производства строительных работ необходимой организационно-технологической и исполни</w:t>
            </w:r>
            <w:r w:rsidRPr="00012CD1">
              <w:rPr>
                <w:color w:val="000000"/>
              </w:rPr>
              <w:lastRenderedPageBreak/>
              <w:t>тельной документацией</w:t>
            </w:r>
          </w:p>
        </w:tc>
      </w:tr>
      <w:tr w:rsidR="007D3821" w:rsidRPr="000000A9" w14:paraId="53466A7D" w14:textId="77777777" w:rsidTr="00413FAD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58AD9E44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179D8740" w14:textId="77777777" w:rsidR="007D3821" w:rsidRPr="000000A9" w:rsidRDefault="007D3821" w:rsidP="007D3821"/>
        </w:tc>
        <w:tc>
          <w:tcPr>
            <w:tcW w:w="1217" w:type="dxa"/>
            <w:vMerge/>
            <w:shd w:val="clear" w:color="auto" w:fill="auto"/>
            <w:vAlign w:val="center"/>
          </w:tcPr>
          <w:p w14:paraId="115A4EFC" w14:textId="77777777" w:rsidR="007D3821" w:rsidRPr="000000A9" w:rsidRDefault="007D3821" w:rsidP="007D3821">
            <w:pPr>
              <w:jc w:val="center"/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5094DDE1" w14:textId="77777777" w:rsidR="007D3821" w:rsidRPr="0023060A" w:rsidRDefault="007D3821" w:rsidP="007D3821">
            <w:pPr>
              <w:rPr>
                <w:color w:val="000000"/>
              </w:rPr>
            </w:pPr>
            <w:r w:rsidRPr="0023060A">
              <w:rPr>
                <w:color w:val="000000"/>
              </w:rPr>
              <w:t>Ведение исполнительной и учетной документации в строительной организации</w:t>
            </w:r>
          </w:p>
        </w:tc>
      </w:tr>
      <w:tr w:rsidR="007D3821" w:rsidRPr="000000A9" w14:paraId="332D68AE" w14:textId="77777777" w:rsidTr="00413FAD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4F702470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1C32AD2A" w14:textId="77777777" w:rsidR="007D3821" w:rsidRPr="000000A9" w:rsidRDefault="007D3821" w:rsidP="007D3821"/>
        </w:tc>
        <w:tc>
          <w:tcPr>
            <w:tcW w:w="1217" w:type="dxa"/>
            <w:vMerge/>
            <w:shd w:val="clear" w:color="auto" w:fill="auto"/>
            <w:vAlign w:val="center"/>
          </w:tcPr>
          <w:p w14:paraId="5F29DAE1" w14:textId="77777777" w:rsidR="007D3821" w:rsidRPr="000000A9" w:rsidRDefault="007D3821" w:rsidP="007D3821">
            <w:pPr>
              <w:jc w:val="center"/>
            </w:pPr>
          </w:p>
        </w:tc>
        <w:tc>
          <w:tcPr>
            <w:tcW w:w="6508" w:type="dxa"/>
            <w:shd w:val="clear" w:color="auto" w:fill="auto"/>
          </w:tcPr>
          <w:p w14:paraId="63BED389" w14:textId="77777777" w:rsidR="007D3821" w:rsidRPr="00012CD1" w:rsidRDefault="007D3821" w:rsidP="007D3821">
            <w:pPr>
              <w:suppressAutoHyphens/>
              <w:rPr>
                <w:color w:val="000000"/>
              </w:rPr>
            </w:pPr>
            <w:r w:rsidRPr="00012CD1">
              <w:rPr>
                <w:color w:val="000000"/>
              </w:rPr>
              <w:t xml:space="preserve">Подготовка технической части планов и заявок </w:t>
            </w:r>
            <w:r>
              <w:rPr>
                <w:color w:val="000000"/>
              </w:rPr>
              <w:t xml:space="preserve">строительной организации </w:t>
            </w:r>
            <w:r w:rsidRPr="00012CD1">
              <w:rPr>
                <w:color w:val="000000"/>
              </w:rPr>
              <w:t>на обеспечение строительного производства материально-техническими и трудовыми ресурсами</w:t>
            </w:r>
          </w:p>
        </w:tc>
      </w:tr>
      <w:tr w:rsidR="007D3821" w:rsidRPr="000000A9" w14:paraId="69C0E437" w14:textId="77777777" w:rsidTr="00413FAD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015B81F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0C456018" w14:textId="77777777" w:rsidR="007D3821" w:rsidRPr="000000A9" w:rsidRDefault="007D3821" w:rsidP="007D3821"/>
        </w:tc>
        <w:tc>
          <w:tcPr>
            <w:tcW w:w="1217" w:type="dxa"/>
            <w:vMerge/>
            <w:shd w:val="clear" w:color="auto" w:fill="auto"/>
            <w:vAlign w:val="center"/>
          </w:tcPr>
          <w:p w14:paraId="5C8442AC" w14:textId="77777777" w:rsidR="007D3821" w:rsidRPr="000000A9" w:rsidRDefault="007D3821" w:rsidP="007D3821">
            <w:pPr>
              <w:jc w:val="center"/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58FEA509" w14:textId="77777777" w:rsidR="007D3821" w:rsidRPr="00012CD1" w:rsidRDefault="007D3821" w:rsidP="007D3821">
            <w:pPr>
              <w:rPr>
                <w:color w:val="000000"/>
              </w:rPr>
            </w:pPr>
            <w:r w:rsidRPr="00012CD1">
              <w:rPr>
                <w:color w:val="000000"/>
              </w:rPr>
              <w:t xml:space="preserve">Подготовка документации для сдачи объекта капитального строительства в эксплуатацию или </w:t>
            </w:r>
            <w:r>
              <w:rPr>
                <w:color w:val="000000"/>
              </w:rPr>
              <w:t xml:space="preserve">для </w:t>
            </w:r>
            <w:r w:rsidRPr="00012CD1">
              <w:rPr>
                <w:color w:val="000000"/>
              </w:rPr>
              <w:t xml:space="preserve">приемки строительных работ, предусмотренных проектной и рабочей документацией </w:t>
            </w:r>
          </w:p>
        </w:tc>
      </w:tr>
      <w:tr w:rsidR="007D3821" w:rsidRPr="000000A9" w14:paraId="658417C1" w14:textId="77777777" w:rsidTr="00413FAD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27FFFF3A" w14:textId="77777777" w:rsidR="007D3821" w:rsidRPr="000000A9" w:rsidRDefault="007D3821" w:rsidP="007D3821">
            <w:pPr>
              <w:suppressAutoHyphens/>
              <w:jc w:val="center"/>
            </w:pPr>
            <w:r w:rsidRPr="000000A9">
              <w:t>C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22EF2778" w14:textId="77777777" w:rsidR="007D3821" w:rsidRPr="000000A9" w:rsidRDefault="007D3821" w:rsidP="007D3821">
            <w:pPr>
              <w:suppressAutoHyphens/>
            </w:pPr>
            <w:r w:rsidRPr="000000A9">
              <w:t>Организация и руководство работами по организационно- технологическому и техническому обеспечению строительного производства в строительной организации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4BC9E070" w14:textId="77777777" w:rsidR="007D3821" w:rsidRPr="000000A9" w:rsidRDefault="007D3821" w:rsidP="007D3821">
            <w:pPr>
              <w:suppressAutoHyphens/>
              <w:jc w:val="center"/>
            </w:pPr>
            <w:r w:rsidRPr="000000A9">
              <w:t>6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1AB40B39" w14:textId="0EFA8C66" w:rsidR="007D3821" w:rsidRPr="000000A9" w:rsidRDefault="007D3821" w:rsidP="007D3821">
            <w:pPr>
              <w:suppressAutoHyphens/>
            </w:pPr>
            <w:r w:rsidRPr="003958A3">
              <w:t>Входной</w:t>
            </w:r>
            <w:r w:rsidRPr="000000A9">
              <w:t xml:space="preserve"> контроль и согласование с заказчиком проектной и рабочей документации</w:t>
            </w:r>
            <w:r>
              <w:t xml:space="preserve"> по объекту строительства</w:t>
            </w:r>
          </w:p>
        </w:tc>
      </w:tr>
      <w:tr w:rsidR="007D3821" w:rsidRPr="000000A9" w14:paraId="734DADCA" w14:textId="77777777" w:rsidTr="00413FAD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179046B8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14F5C123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32FF0959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7D16668E" w14:textId="77777777" w:rsidR="007D3821" w:rsidRPr="000000A9" w:rsidRDefault="007D3821" w:rsidP="007D3821">
            <w:r w:rsidRPr="000000A9">
              <w:t xml:space="preserve">Планирование и контроль выполнения разработки </w:t>
            </w:r>
            <w:r>
              <w:t xml:space="preserve">и </w:t>
            </w:r>
            <w:r w:rsidRPr="000000A9">
              <w:t xml:space="preserve">ведения </w:t>
            </w:r>
            <w:r>
              <w:t>организационно-технологической</w:t>
            </w:r>
            <w:r w:rsidRPr="000000A9">
              <w:t xml:space="preserve"> </w:t>
            </w:r>
            <w:r>
              <w:t xml:space="preserve">и </w:t>
            </w:r>
            <w:r w:rsidRPr="000000A9">
              <w:t>исполнительной документации строительной организации</w:t>
            </w:r>
          </w:p>
        </w:tc>
      </w:tr>
      <w:tr w:rsidR="007D3821" w:rsidRPr="000000A9" w14:paraId="06D87A65" w14:textId="77777777" w:rsidTr="00413FAD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0611088F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56821842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7E992A9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36AC52CF" w14:textId="77777777" w:rsidR="007D3821" w:rsidRPr="000000A9" w:rsidRDefault="007D3821" w:rsidP="007D3821">
            <w:r w:rsidRPr="000000A9">
              <w:t>Планирование и контроль работ, выполняемых субподрядными и специализированными строительными организациями</w:t>
            </w:r>
          </w:p>
        </w:tc>
      </w:tr>
      <w:tr w:rsidR="007D3821" w:rsidRPr="000000A9" w14:paraId="4B23D8B5" w14:textId="77777777" w:rsidTr="00413FAD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39DC2279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4D23551F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F8565F2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1BA4CD08" w14:textId="77777777" w:rsidR="007D3821" w:rsidRPr="000000A9" w:rsidRDefault="007D3821" w:rsidP="007D3821">
            <w:r w:rsidRPr="000000A9"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</w:tr>
      <w:tr w:rsidR="007D3821" w:rsidRPr="000000A9" w14:paraId="45BEB5BF" w14:textId="77777777" w:rsidTr="00413FAD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393D67C7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03C316D6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E4FC58A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055A2903" w14:textId="77777777" w:rsidR="007D3821" w:rsidRPr="000000A9" w:rsidRDefault="007D3821" w:rsidP="007D3821">
            <w:pPr>
              <w:suppressAutoHyphens/>
            </w:pPr>
            <w:r w:rsidRPr="000000A9">
              <w:t>Планирование и контроль подготовки документации для сдачи объекта капитального строительства в эксплуатацию или</w:t>
            </w:r>
            <w:r>
              <w:t xml:space="preserve"> для</w:t>
            </w:r>
            <w:r w:rsidRPr="000000A9">
              <w:t xml:space="preserve"> приемки строительных работ, предусмотренных проектной и рабочей документацией</w:t>
            </w:r>
          </w:p>
        </w:tc>
      </w:tr>
      <w:tr w:rsidR="007D3821" w:rsidRPr="000000A9" w14:paraId="3E3281A5" w14:textId="77777777" w:rsidTr="00413FAD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404F3A27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3A76B4DF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7705AC85" w14:textId="77777777" w:rsidR="007D3821" w:rsidRPr="000000A9" w:rsidRDefault="007D3821" w:rsidP="007D3821">
            <w:pPr>
              <w:suppressAutoHyphens/>
              <w:jc w:val="center"/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2FB85E88" w14:textId="77777777" w:rsidR="007D3821" w:rsidRPr="000000A9" w:rsidRDefault="007D3821" w:rsidP="007D3821">
            <w:pPr>
              <w:suppressAutoHyphens/>
            </w:pPr>
            <w:r w:rsidRPr="000000A9">
              <w:t xml:space="preserve">Координация деятельности производственно-технического подразделения с другими специализированными подразделениями строительной организации </w:t>
            </w:r>
          </w:p>
        </w:tc>
      </w:tr>
    </w:tbl>
    <w:p w14:paraId="48203FD3" w14:textId="77777777" w:rsidR="004E7844" w:rsidRPr="00B259A7" w:rsidRDefault="004E7844" w:rsidP="007C6A69">
      <w:pPr>
        <w:pStyle w:val="a1"/>
      </w:pPr>
    </w:p>
    <w:p w14:paraId="6E81CA4E" w14:textId="6DEA48B5" w:rsidR="0079112D" w:rsidRPr="00B259A7" w:rsidRDefault="00DD1178" w:rsidP="0079112D">
      <w:pPr>
        <w:pStyle w:val="a1"/>
      </w:pPr>
      <w:r w:rsidRPr="00B259A7">
        <w:t xml:space="preserve">В разделе </w:t>
      </w:r>
      <w:r w:rsidRPr="00B259A7">
        <w:rPr>
          <w:lang w:val="en-US"/>
        </w:rPr>
        <w:t>III</w:t>
      </w:r>
      <w:r w:rsidR="00E82478" w:rsidRPr="00B259A7">
        <w:t xml:space="preserve"> профессионального стандарта</w:t>
      </w:r>
      <w:r w:rsidRPr="00B259A7">
        <w:t xml:space="preserve"> уточнена привязка обобщенных трудовых функции</w:t>
      </w:r>
      <w:r w:rsidR="004E736A" w:rsidRPr="00B259A7">
        <w:t xml:space="preserve"> </w:t>
      </w:r>
      <w:r w:rsidRPr="00B259A7">
        <w:t xml:space="preserve">к уровням квалификации. </w:t>
      </w:r>
      <w:r w:rsidR="0079112D" w:rsidRPr="00B259A7">
        <w:t>Кроме того, уточнены требований к образованию и опыту профессиональной деятельности, необходимым для реализации обобщенных трудовых функций.</w:t>
      </w:r>
    </w:p>
    <w:p w14:paraId="66326640" w14:textId="348A63F8" w:rsidR="00DD1178" w:rsidRPr="00B259A7" w:rsidRDefault="00784FAC" w:rsidP="00DD1178">
      <w:pPr>
        <w:pStyle w:val="a1"/>
      </w:pPr>
      <w:r w:rsidRPr="00B259A7">
        <w:t>Применительно к трудовым функциям</w:t>
      </w:r>
      <w:r w:rsidR="00DD1178" w:rsidRPr="00B259A7">
        <w:t xml:space="preserve"> произведен</w:t>
      </w:r>
      <w:r w:rsidRPr="00B259A7">
        <w:t>ы</w:t>
      </w:r>
      <w:r w:rsidR="00DD1178" w:rsidRPr="00B259A7">
        <w:t xml:space="preserve"> корректировка описания трудовых действий, уточнение формулировок требований к необходимым умениям и знаниям.</w:t>
      </w:r>
    </w:p>
    <w:p w14:paraId="5CDA8DD5" w14:textId="77777777" w:rsidR="0079112D" w:rsidRPr="00B259A7" w:rsidRDefault="0079112D" w:rsidP="0079112D">
      <w:pPr>
        <w:pStyle w:val="a1"/>
      </w:pPr>
      <w:bookmarkStart w:id="1" w:name="_Toc515313684"/>
      <w:r w:rsidRPr="00B259A7">
        <w:t>Во всем профессиональном стандарте исправлены терминологические ошибки и неточности. Вся терминология приведена в соответствие с требованиями нормативной документации (ЕСКД, ЕСТД, ЕСТПП).</w:t>
      </w:r>
    </w:p>
    <w:p w14:paraId="47800077" w14:textId="77777777" w:rsidR="0079112D" w:rsidRPr="00B259A7" w:rsidRDefault="0079112D" w:rsidP="0079112D">
      <w:pPr>
        <w:pStyle w:val="a1"/>
      </w:pPr>
      <w:r w:rsidRPr="00B259A7">
        <w:t>В профессиональном стандарте приведены в соответствие с современными классификаторами коды ОКВЭД, ОКЗ, ОКСО, добавлены коды ОКПДТР.</w:t>
      </w:r>
    </w:p>
    <w:p w14:paraId="70A57CF2" w14:textId="77777777" w:rsidR="00E62A3C" w:rsidRPr="00B259A7" w:rsidRDefault="00E62A3C">
      <w:pPr>
        <w:rPr>
          <w:b/>
          <w:bCs w:val="0"/>
          <w:sz w:val="26"/>
          <w:szCs w:val="26"/>
        </w:rPr>
      </w:pPr>
      <w:r w:rsidRPr="00B259A7">
        <w:br w:type="page"/>
      </w:r>
    </w:p>
    <w:p w14:paraId="7D168D60" w14:textId="35A5FC64" w:rsidR="00726A9C" w:rsidRPr="00B259A7" w:rsidRDefault="004F0DBC" w:rsidP="00255D48">
      <w:pPr>
        <w:pStyle w:val="1"/>
      </w:pPr>
      <w:r w:rsidRPr="00B259A7">
        <w:lastRenderedPageBreak/>
        <w:t>Раздел 2.</w:t>
      </w:r>
      <w:r w:rsidR="00726A9C" w:rsidRPr="00B259A7">
        <w:t xml:space="preserve"> Актуализация профессионального стандарта</w:t>
      </w:r>
      <w:bookmarkEnd w:id="1"/>
    </w:p>
    <w:p w14:paraId="653AA225" w14:textId="167ED084" w:rsidR="00255D48" w:rsidRPr="00B259A7" w:rsidRDefault="004F0DBC" w:rsidP="00301C6F">
      <w:pPr>
        <w:pStyle w:val="2"/>
      </w:pPr>
      <w:bookmarkStart w:id="2" w:name="_Toc515313685"/>
      <w:r w:rsidRPr="00B259A7">
        <w:t>2</w:t>
      </w:r>
      <w:r w:rsidR="00465D52" w:rsidRPr="00B259A7">
        <w:t>.</w:t>
      </w:r>
      <w:r w:rsidR="0088589D" w:rsidRPr="00B259A7">
        <w:t xml:space="preserve">1. </w:t>
      </w:r>
      <w:r w:rsidR="00255D48" w:rsidRPr="00B259A7">
        <w:t>Общая характеристика области профессиональной деятельности, вида профессиональной деятельности, трудовых функций</w:t>
      </w:r>
      <w:bookmarkEnd w:id="2"/>
    </w:p>
    <w:p w14:paraId="156B5277" w14:textId="0FE8C598" w:rsidR="0088589D" w:rsidRPr="00B259A7" w:rsidRDefault="00255D48" w:rsidP="00255D48">
      <w:pPr>
        <w:pStyle w:val="3"/>
      </w:pPr>
      <w:bookmarkStart w:id="3" w:name="_Toc515313686"/>
      <w:r w:rsidRPr="00B259A7">
        <w:t xml:space="preserve">2.1.1. </w:t>
      </w:r>
      <w:r w:rsidR="0088589D" w:rsidRPr="00B259A7">
        <w:t>Значение для отрасли, анализ существующей ситуации, информация о перспективах развития вида профессиональной деятельности</w:t>
      </w:r>
      <w:bookmarkEnd w:id="3"/>
    </w:p>
    <w:p w14:paraId="02270DA5" w14:textId="1A8F930B" w:rsidR="0091479A" w:rsidRPr="00B259A7" w:rsidRDefault="00784FAC" w:rsidP="0091479A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B259A7">
        <w:rPr>
          <w:rFonts w:ascii="Times New Roman" w:hAnsi="Times New Roman"/>
          <w:sz w:val="24"/>
          <w:szCs w:val="24"/>
        </w:rPr>
        <w:t xml:space="preserve">Профессиональная деятельность в области </w:t>
      </w:r>
      <w:r w:rsidR="0091479A" w:rsidRPr="00B259A7">
        <w:rPr>
          <w:rFonts w:ascii="Times New Roman" w:hAnsi="Times New Roman"/>
          <w:sz w:val="24"/>
          <w:szCs w:val="24"/>
        </w:rPr>
        <w:t>производственно</w:t>
      </w:r>
      <w:r w:rsidRPr="00B259A7">
        <w:rPr>
          <w:rFonts w:ascii="Times New Roman" w:hAnsi="Times New Roman"/>
          <w:sz w:val="24"/>
          <w:szCs w:val="24"/>
        </w:rPr>
        <w:t>–</w:t>
      </w:r>
      <w:r w:rsidR="0091479A" w:rsidRPr="00B259A7">
        <w:rPr>
          <w:rFonts w:ascii="Times New Roman" w:hAnsi="Times New Roman"/>
          <w:sz w:val="24"/>
          <w:szCs w:val="24"/>
        </w:rPr>
        <w:t xml:space="preserve">технического и </w:t>
      </w:r>
      <w:r w:rsidRPr="00B259A7">
        <w:rPr>
          <w:rFonts w:ascii="Times New Roman" w:hAnsi="Times New Roman"/>
          <w:sz w:val="24"/>
          <w:szCs w:val="24"/>
        </w:rPr>
        <w:t>технологического обеспечения строительного производства имеет исключительно важное значение для строительной отрасли. Разработка оптимальных организационно-технологических решений</w:t>
      </w:r>
      <w:r w:rsidR="003F7061" w:rsidRPr="00B259A7">
        <w:rPr>
          <w:rFonts w:ascii="Times New Roman" w:hAnsi="Times New Roman"/>
          <w:sz w:val="24"/>
          <w:szCs w:val="24"/>
        </w:rPr>
        <w:t xml:space="preserve"> строительства, реконструкции и капитального ремонта</w:t>
      </w:r>
      <w:r w:rsidRPr="00B259A7">
        <w:rPr>
          <w:rFonts w:ascii="Times New Roman" w:hAnsi="Times New Roman"/>
          <w:sz w:val="24"/>
          <w:szCs w:val="24"/>
        </w:rPr>
        <w:t>, учитывающих договорные обязательства, проектную документацию, тип и вид объекта капитального строительства, имеющиеся материальные ресурсы строительной организации, контроль выполнения календарных планов производства работ и качества их выполнения</w:t>
      </w:r>
      <w:r w:rsidR="003F7061" w:rsidRPr="00B259A7">
        <w:rPr>
          <w:rFonts w:ascii="Times New Roman" w:hAnsi="Times New Roman"/>
          <w:sz w:val="24"/>
          <w:szCs w:val="24"/>
        </w:rPr>
        <w:t xml:space="preserve"> </w:t>
      </w:r>
      <w:r w:rsidRPr="00B259A7">
        <w:rPr>
          <w:rFonts w:ascii="Times New Roman" w:hAnsi="Times New Roman"/>
          <w:sz w:val="24"/>
          <w:szCs w:val="24"/>
        </w:rPr>
        <w:t xml:space="preserve">являются неотъемлемой частью строительного производства. В данную область профессиональной деятельности вовлечено большое количество работников различной квалификации, являющихся сотрудниками </w:t>
      </w:r>
      <w:r w:rsidR="003F7061" w:rsidRPr="00B259A7">
        <w:rPr>
          <w:rFonts w:ascii="Times New Roman" w:hAnsi="Times New Roman"/>
          <w:sz w:val="24"/>
          <w:szCs w:val="24"/>
        </w:rPr>
        <w:t>подрядных</w:t>
      </w:r>
      <w:r w:rsidRPr="00B259A7">
        <w:rPr>
          <w:rFonts w:ascii="Times New Roman" w:hAnsi="Times New Roman"/>
          <w:sz w:val="24"/>
          <w:szCs w:val="24"/>
        </w:rPr>
        <w:t xml:space="preserve"> строительных организаций.</w:t>
      </w:r>
      <w:r w:rsidR="0091479A" w:rsidRPr="00B259A7">
        <w:rPr>
          <w:rFonts w:ascii="Times New Roman" w:hAnsi="Times New Roman"/>
          <w:sz w:val="24"/>
          <w:szCs w:val="24"/>
        </w:rPr>
        <w:t xml:space="preserve"> Результаты их деятельности непосредственно влияют на организацию и качество производимых строительных работ и определяют безопасность и качество возводимых объектов капитального строительства.</w:t>
      </w:r>
    </w:p>
    <w:p w14:paraId="529FC93D" w14:textId="6A296AA0" w:rsidR="0091479A" w:rsidRPr="00B259A7" w:rsidRDefault="003F7061" w:rsidP="001405F0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B259A7">
        <w:rPr>
          <w:rFonts w:ascii="Times New Roman" w:hAnsi="Times New Roman"/>
          <w:sz w:val="24"/>
          <w:szCs w:val="24"/>
        </w:rPr>
        <w:t xml:space="preserve">Профессиональная деятельность в области </w:t>
      </w:r>
      <w:r w:rsidR="0091479A" w:rsidRPr="00B259A7">
        <w:rPr>
          <w:rFonts w:ascii="Times New Roman" w:hAnsi="Times New Roman"/>
          <w:sz w:val="24"/>
          <w:szCs w:val="24"/>
        </w:rPr>
        <w:t>производственно</w:t>
      </w:r>
      <w:r w:rsidRPr="00B259A7">
        <w:rPr>
          <w:rFonts w:ascii="Times New Roman" w:hAnsi="Times New Roman"/>
          <w:sz w:val="24"/>
          <w:szCs w:val="24"/>
        </w:rPr>
        <w:t xml:space="preserve"> – технологического и технического обеспечения строительного производства </w:t>
      </w:r>
      <w:r w:rsidR="0079112D" w:rsidRPr="00B259A7">
        <w:rPr>
          <w:rFonts w:ascii="Times New Roman" w:hAnsi="Times New Roman"/>
          <w:sz w:val="24"/>
          <w:szCs w:val="24"/>
        </w:rPr>
        <w:t>в настоящее время претерпевает значительные изменения</w:t>
      </w:r>
      <w:r w:rsidRPr="00B259A7">
        <w:rPr>
          <w:rFonts w:ascii="Times New Roman" w:hAnsi="Times New Roman"/>
          <w:sz w:val="24"/>
          <w:szCs w:val="24"/>
        </w:rPr>
        <w:t xml:space="preserve"> в связи с существенной организационной и технологической модернизацией</w:t>
      </w:r>
      <w:r w:rsidR="004235D6" w:rsidRPr="00B259A7">
        <w:rPr>
          <w:rFonts w:ascii="Times New Roman" w:hAnsi="Times New Roman"/>
          <w:sz w:val="24"/>
          <w:szCs w:val="24"/>
        </w:rPr>
        <w:t>,</w:t>
      </w:r>
      <w:r w:rsidRPr="00B259A7">
        <w:rPr>
          <w:rFonts w:ascii="Times New Roman" w:hAnsi="Times New Roman"/>
          <w:sz w:val="24"/>
          <w:szCs w:val="24"/>
        </w:rPr>
        <w:t xml:space="preserve"> как процессов строительного производства, так и актуализацией нормативных технических и методических документов, регулирующих процесс</w:t>
      </w:r>
      <w:r w:rsidR="0091479A" w:rsidRPr="00B259A7">
        <w:rPr>
          <w:rFonts w:ascii="Times New Roman" w:hAnsi="Times New Roman"/>
          <w:sz w:val="24"/>
          <w:szCs w:val="24"/>
        </w:rPr>
        <w:t xml:space="preserve"> организации строительного производства</w:t>
      </w:r>
    </w:p>
    <w:p w14:paraId="2145BCE8" w14:textId="3F70F155" w:rsidR="00CF0C48" w:rsidRPr="00B259A7" w:rsidRDefault="0091479A" w:rsidP="00CF0C48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bookmarkStart w:id="4" w:name="_Hlk13491080"/>
      <w:r w:rsidRPr="00B259A7">
        <w:rPr>
          <w:rFonts w:ascii="Times New Roman" w:hAnsi="Times New Roman"/>
          <w:sz w:val="24"/>
          <w:szCs w:val="24"/>
        </w:rPr>
        <w:t>Всего, по экспертным оценкам, в области производственно–технического и технологического обеспечения строительного производства участвует не мене</w:t>
      </w:r>
      <w:r w:rsidR="00CF0C48" w:rsidRPr="00B259A7">
        <w:rPr>
          <w:rFonts w:ascii="Times New Roman" w:hAnsi="Times New Roman"/>
          <w:sz w:val="24"/>
          <w:szCs w:val="24"/>
        </w:rPr>
        <w:t xml:space="preserve">е 300 тысяч работников, деятельность которых определяет технологический уровень строительного производства </w:t>
      </w:r>
      <w:r w:rsidRPr="00B259A7">
        <w:rPr>
          <w:rFonts w:ascii="Times New Roman" w:hAnsi="Times New Roman"/>
          <w:sz w:val="24"/>
          <w:szCs w:val="24"/>
        </w:rPr>
        <w:t xml:space="preserve">в строительной организации </w:t>
      </w:r>
      <w:r w:rsidR="00CF0C48" w:rsidRPr="00B259A7">
        <w:rPr>
          <w:rFonts w:ascii="Times New Roman" w:hAnsi="Times New Roman"/>
          <w:sz w:val="24"/>
          <w:szCs w:val="24"/>
        </w:rPr>
        <w:t>и существенно влияет на производительность труда и конкурентоспособность строительных организаций</w:t>
      </w:r>
      <w:r w:rsidR="00597095" w:rsidRPr="00B259A7">
        <w:rPr>
          <w:rFonts w:ascii="Times New Roman" w:hAnsi="Times New Roman"/>
          <w:sz w:val="24"/>
          <w:szCs w:val="24"/>
        </w:rPr>
        <w:t xml:space="preserve"> на рынке строительных услуг</w:t>
      </w:r>
      <w:r w:rsidR="00CF0C48" w:rsidRPr="00B259A7">
        <w:rPr>
          <w:rFonts w:ascii="Times New Roman" w:hAnsi="Times New Roman"/>
          <w:sz w:val="24"/>
          <w:szCs w:val="24"/>
        </w:rPr>
        <w:t>.</w:t>
      </w:r>
    </w:p>
    <w:p w14:paraId="0B6CDB23" w14:textId="77777777" w:rsidR="00CF0C48" w:rsidRPr="00B259A7" w:rsidRDefault="00CF0C48" w:rsidP="00CF0C48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B259A7">
        <w:rPr>
          <w:rFonts w:ascii="Times New Roman" w:hAnsi="Times New Roman"/>
          <w:sz w:val="24"/>
          <w:szCs w:val="24"/>
        </w:rPr>
        <w:t>Таким образом, на современном этапе развития строительной отрасли перспектива востребованности указанного вида профессиональной деятельности очевидна.</w:t>
      </w:r>
    </w:p>
    <w:bookmarkEnd w:id="4"/>
    <w:p w14:paraId="31304EF1" w14:textId="5ED5CF10" w:rsidR="00BD0791" w:rsidRPr="00B259A7" w:rsidRDefault="00B722D3" w:rsidP="008E04A4">
      <w:pPr>
        <w:pStyle w:val="a1"/>
      </w:pPr>
      <w:r w:rsidRPr="00B259A7">
        <w:t xml:space="preserve">Данный </w:t>
      </w:r>
      <w:r w:rsidR="00597095" w:rsidRPr="00B259A7">
        <w:t xml:space="preserve">профессиональный </w:t>
      </w:r>
      <w:r w:rsidRPr="00B259A7">
        <w:t>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</w:t>
      </w:r>
      <w:r w:rsidR="00CF0C48" w:rsidRPr="00B259A7">
        <w:t xml:space="preserve"> </w:t>
      </w:r>
      <w:r w:rsidR="00CF0C48" w:rsidRPr="00B259A7">
        <w:rPr>
          <w:rStyle w:val="af2"/>
          <w:color w:val="auto"/>
          <w:u w:val="none"/>
        </w:rPr>
        <w:t>трем</w:t>
      </w:r>
      <w:r w:rsidR="00F931D5" w:rsidRPr="00B259A7">
        <w:rPr>
          <w:rStyle w:val="af2"/>
        </w:rPr>
        <w:t xml:space="preserve"> </w:t>
      </w:r>
      <w:r w:rsidR="00F334C3" w:rsidRPr="00B259A7">
        <w:t>квалификационн</w:t>
      </w:r>
      <w:r w:rsidR="00CF0C48" w:rsidRPr="00B259A7">
        <w:t>ым</w:t>
      </w:r>
      <w:r w:rsidR="00F334C3" w:rsidRPr="00B259A7">
        <w:t xml:space="preserve"> уровн</w:t>
      </w:r>
      <w:r w:rsidR="00CF0C48" w:rsidRPr="00B259A7">
        <w:t>ям</w:t>
      </w:r>
      <w:r w:rsidRPr="00B259A7">
        <w:t>, а также ряд других параметров, характеризующих специфику труда.</w:t>
      </w:r>
    </w:p>
    <w:p w14:paraId="255152B6" w14:textId="77777777" w:rsidR="00E96E62" w:rsidRPr="00B259A7" w:rsidRDefault="00E96E62" w:rsidP="00E96E62">
      <w:pPr>
        <w:pStyle w:val="a1"/>
      </w:pPr>
      <w:r w:rsidRPr="00B259A7"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14:paraId="3BDEDDD2" w14:textId="77777777" w:rsidR="00E96E62" w:rsidRPr="00B259A7" w:rsidRDefault="00E96E62" w:rsidP="00E96E62">
      <w:pPr>
        <w:pStyle w:val="a1"/>
      </w:pPr>
      <w:r w:rsidRPr="00B259A7"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деятельности.</w:t>
      </w:r>
    </w:p>
    <w:p w14:paraId="6FF082A0" w14:textId="58B1828C" w:rsidR="001F1EE2" w:rsidRPr="00B259A7" w:rsidRDefault="001F1EE2" w:rsidP="000253F3">
      <w:pPr>
        <w:pStyle w:val="a1"/>
      </w:pPr>
      <w:r w:rsidRPr="00B259A7"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>» приведены в таблице 1.</w:t>
      </w:r>
    </w:p>
    <w:p w14:paraId="78D01CF2" w14:textId="77777777" w:rsidR="001F1EE2" w:rsidRPr="00B259A7" w:rsidRDefault="001F1EE2" w:rsidP="000253F3">
      <w:pPr>
        <w:pStyle w:val="a1"/>
      </w:pPr>
      <w:r w:rsidRPr="00B259A7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8518"/>
      </w:tblGrid>
      <w:tr w:rsidR="001F1EE2" w:rsidRPr="00B259A7" w14:paraId="55A36BBD" w14:textId="7777777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62F3749C" w14:textId="77777777" w:rsidR="001F1EE2" w:rsidRPr="00B259A7" w:rsidRDefault="001F1EE2" w:rsidP="001F1EE2">
            <w:pPr>
              <w:pStyle w:val="af3"/>
            </w:pPr>
            <w:r w:rsidRPr="00B259A7">
              <w:lastRenderedPageBreak/>
              <w:t>Коды ОКВЭД</w:t>
            </w:r>
          </w:p>
        </w:tc>
        <w:tc>
          <w:tcPr>
            <w:tcW w:w="4087" w:type="pct"/>
            <w:shd w:val="clear" w:color="auto" w:fill="auto"/>
          </w:tcPr>
          <w:p w14:paraId="30CD78E3" w14:textId="77777777" w:rsidR="001F1EE2" w:rsidRPr="00B259A7" w:rsidRDefault="001F1EE2" w:rsidP="001F1EE2">
            <w:pPr>
              <w:pStyle w:val="af3"/>
            </w:pPr>
            <w:r w:rsidRPr="00B259A7">
              <w:t>Вид экономической деятельности</w:t>
            </w:r>
          </w:p>
        </w:tc>
      </w:tr>
      <w:tr w:rsidR="007C6A69" w:rsidRPr="00B259A7" w14:paraId="73532EA0" w14:textId="77777777" w:rsidTr="000140CD">
        <w:trPr>
          <w:trHeight w:val="20"/>
        </w:trPr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C7FBF" w14:textId="08CA253B" w:rsidR="007C6A69" w:rsidRPr="00B259A7" w:rsidRDefault="007C6A69" w:rsidP="007C6A69">
            <w:pPr>
              <w:pStyle w:val="af3"/>
            </w:pPr>
            <w:r w:rsidRPr="00B259A7">
              <w:t>71.12</w:t>
            </w:r>
          </w:p>
        </w:tc>
        <w:tc>
          <w:tcPr>
            <w:tcW w:w="4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D7737" w14:textId="3B0AB907" w:rsidR="007C6A69" w:rsidRPr="00B259A7" w:rsidRDefault="007C6A69" w:rsidP="007C6A69">
            <w:pPr>
              <w:pStyle w:val="af3"/>
            </w:pPr>
            <w:r w:rsidRPr="00B259A7">
              <w:rPr>
                <w:rFonts w:cs="Calibri"/>
                <w:szCs w:val="22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</w:tbl>
    <w:p w14:paraId="0F02D4F7" w14:textId="77777777" w:rsidR="001F1EE2" w:rsidRPr="00B259A7" w:rsidRDefault="001F1EE2" w:rsidP="008E04A4">
      <w:pPr>
        <w:pStyle w:val="a1"/>
      </w:pPr>
    </w:p>
    <w:p w14:paraId="2E9BC052" w14:textId="5E017A79" w:rsidR="00CF0C48" w:rsidRPr="00B259A7" w:rsidRDefault="000253F3" w:rsidP="00CF0C48">
      <w:pPr>
        <w:pStyle w:val="a1"/>
      </w:pPr>
      <w:r w:rsidRPr="00B259A7">
        <w:t xml:space="preserve">Основной целью области профессиональной деятельности является: </w:t>
      </w:r>
      <w:bookmarkStart w:id="5" w:name="_Hlk10890536"/>
      <w:r w:rsidR="00CF0C48" w:rsidRPr="00B259A7">
        <w:t>организация и осуществление разработки организационно-технологической документации и ведения исполнительной документации подрядной строительной организации в соответствии с требованиями нормативных правовых актов и нормативных технических документов в области строительства</w:t>
      </w:r>
      <w:r w:rsidR="00597095" w:rsidRPr="00B259A7">
        <w:t>, реконструкции и капитального ремонта</w:t>
      </w:r>
      <w:r w:rsidR="00CF0C48" w:rsidRPr="00B259A7">
        <w:t>.</w:t>
      </w:r>
    </w:p>
    <w:bookmarkEnd w:id="5"/>
    <w:p w14:paraId="6BB11367" w14:textId="77777777" w:rsidR="000253F3" w:rsidRPr="00B259A7" w:rsidRDefault="001F1EE2" w:rsidP="001F1EE2">
      <w:pPr>
        <w:pStyle w:val="a1"/>
      </w:pPr>
      <w:r w:rsidRPr="00B259A7">
        <w:t>Основными задачами профессиональной деятельности являются</w:t>
      </w:r>
      <w:r w:rsidR="000253F3" w:rsidRPr="00B259A7">
        <w:t>:</w:t>
      </w:r>
    </w:p>
    <w:p w14:paraId="6251B314" w14:textId="0D433BC4" w:rsidR="005B788B" w:rsidRPr="00B259A7" w:rsidRDefault="005B788B" w:rsidP="0082080D">
      <w:pPr>
        <w:pStyle w:val="a"/>
      </w:pPr>
      <w:r w:rsidRPr="00B259A7">
        <w:t xml:space="preserve">планирование, </w:t>
      </w:r>
      <w:r w:rsidR="004E736A" w:rsidRPr="00B259A7">
        <w:t xml:space="preserve">разработка </w:t>
      </w:r>
      <w:r w:rsidRPr="00B259A7">
        <w:t xml:space="preserve">и контроль выполнения </w:t>
      </w:r>
      <w:r w:rsidR="004E736A" w:rsidRPr="00B259A7">
        <w:t xml:space="preserve">организационно-технологической документации </w:t>
      </w:r>
      <w:r w:rsidRPr="00B259A7">
        <w:t>подрядной строительной организации;</w:t>
      </w:r>
      <w:r w:rsidR="004E736A" w:rsidRPr="00B259A7">
        <w:t xml:space="preserve"> </w:t>
      </w:r>
    </w:p>
    <w:p w14:paraId="1AF3458A" w14:textId="4985011B" w:rsidR="0082080D" w:rsidRPr="00B259A7" w:rsidRDefault="004E736A" w:rsidP="0082080D">
      <w:pPr>
        <w:pStyle w:val="a"/>
      </w:pPr>
      <w:r w:rsidRPr="00B259A7">
        <w:t>ведени</w:t>
      </w:r>
      <w:r w:rsidR="005B788B" w:rsidRPr="00B259A7">
        <w:t>е</w:t>
      </w:r>
      <w:r w:rsidRPr="00B259A7">
        <w:t xml:space="preserve"> исполнительной документации подрядной строительной организации на всех этапах строительства</w:t>
      </w:r>
    </w:p>
    <w:p w14:paraId="5E4B2957" w14:textId="73186863" w:rsidR="004E736A" w:rsidRPr="00B259A7" w:rsidRDefault="004E736A" w:rsidP="0082080D">
      <w:pPr>
        <w:pStyle w:val="a"/>
      </w:pPr>
      <w:r w:rsidRPr="00B259A7">
        <w:t>контроль производственной деятельности на участках строительства</w:t>
      </w:r>
      <w:r w:rsidR="005B788B" w:rsidRPr="00B259A7">
        <w:t>,</w:t>
      </w:r>
      <w:r w:rsidRPr="00B259A7">
        <w:t xml:space="preserve"> </w:t>
      </w:r>
      <w:r w:rsidR="005B788B" w:rsidRPr="00B259A7">
        <w:t>а также</w:t>
      </w:r>
      <w:r w:rsidRPr="00B259A7">
        <w:t xml:space="preserve"> работ, выполняемых субподрядными и специализированными организациями.</w:t>
      </w:r>
    </w:p>
    <w:p w14:paraId="1DB6A2F2" w14:textId="2B38525A" w:rsidR="003451D9" w:rsidRPr="00B259A7" w:rsidRDefault="003451D9" w:rsidP="0082080D">
      <w:pPr>
        <w:pStyle w:val="a"/>
        <w:numPr>
          <w:ilvl w:val="0"/>
          <w:numId w:val="0"/>
        </w:numPr>
        <w:ind w:left="1440" w:hanging="360"/>
      </w:pPr>
    </w:p>
    <w:p w14:paraId="20F0FB4F" w14:textId="77777777" w:rsidR="000253F3" w:rsidRPr="00B259A7" w:rsidRDefault="000253F3" w:rsidP="000253F3">
      <w:pPr>
        <w:pStyle w:val="a1"/>
      </w:pPr>
      <w:r w:rsidRPr="00B259A7">
        <w:t>Основными сферами применения профессионального стандарта являются:</w:t>
      </w:r>
    </w:p>
    <w:p w14:paraId="57E5B6B4" w14:textId="77777777" w:rsidR="000253F3" w:rsidRPr="00B259A7" w:rsidRDefault="000253F3" w:rsidP="00CF15EE">
      <w:pPr>
        <w:pStyle w:val="a"/>
      </w:pPr>
      <w:r w:rsidRPr="00B259A7">
        <w:t xml:space="preserve">широкий круг задач в области управления персоналом (разработка стандартов </w:t>
      </w:r>
      <w:r w:rsidR="00190C3D" w:rsidRPr="00B259A7">
        <w:t>организаций</w:t>
      </w:r>
      <w:r w:rsidRPr="00B259A7"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14:paraId="229F004B" w14:textId="77777777" w:rsidR="000253F3" w:rsidRPr="00B259A7" w:rsidRDefault="000253F3" w:rsidP="00CF15EE">
      <w:pPr>
        <w:pStyle w:val="a"/>
      </w:pPr>
      <w:r w:rsidRPr="00B259A7"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48DAFC1C" w14:textId="77777777" w:rsidR="000253F3" w:rsidRPr="00B259A7" w:rsidRDefault="000253F3" w:rsidP="00CF15EE">
      <w:pPr>
        <w:pStyle w:val="a"/>
      </w:pPr>
      <w:r w:rsidRPr="00B259A7">
        <w:t>оценка квалификаций граждан;</w:t>
      </w:r>
    </w:p>
    <w:p w14:paraId="1406A739" w14:textId="77777777" w:rsidR="000253F3" w:rsidRPr="00B259A7" w:rsidRDefault="000253F3" w:rsidP="00CF15EE">
      <w:pPr>
        <w:pStyle w:val="a"/>
      </w:pPr>
      <w:r w:rsidRPr="00B259A7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5E4A0282" w14:textId="2DC3925A" w:rsidR="000253F3" w:rsidRPr="00B259A7" w:rsidRDefault="000253F3" w:rsidP="000253F3">
      <w:pPr>
        <w:pStyle w:val="a1"/>
      </w:pPr>
      <w:r w:rsidRPr="00B259A7">
        <w:t>Профессиональный стандарт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 xml:space="preserve">» может быть использован работодателем для решения следующих задач: </w:t>
      </w:r>
    </w:p>
    <w:p w14:paraId="584F1608" w14:textId="77777777" w:rsidR="000253F3" w:rsidRPr="00B259A7" w:rsidRDefault="000253F3" w:rsidP="00CF15EE">
      <w:pPr>
        <w:pStyle w:val="a"/>
      </w:pPr>
      <w:r w:rsidRPr="00B259A7">
        <w:t>выбор квалифицированного персонала на рынке труда, отвечающего поставленной функциональной задачи;</w:t>
      </w:r>
    </w:p>
    <w:p w14:paraId="6D0D24D1" w14:textId="77777777" w:rsidR="000253F3" w:rsidRPr="00B259A7" w:rsidRDefault="000253F3" w:rsidP="00CF15EE">
      <w:pPr>
        <w:pStyle w:val="a"/>
      </w:pPr>
      <w:r w:rsidRPr="00B259A7">
        <w:t xml:space="preserve">определение критериев оценки при подборе и отборе персонала; </w:t>
      </w:r>
    </w:p>
    <w:p w14:paraId="2C4A660E" w14:textId="77777777" w:rsidR="000253F3" w:rsidRPr="00B259A7" w:rsidRDefault="000253F3" w:rsidP="00CF15EE">
      <w:pPr>
        <w:pStyle w:val="a"/>
      </w:pPr>
      <w:r w:rsidRPr="00B259A7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3D39F1F1" w14:textId="77777777" w:rsidR="000253F3" w:rsidRPr="00B259A7" w:rsidRDefault="000253F3" w:rsidP="00CF15EE">
      <w:pPr>
        <w:pStyle w:val="a"/>
      </w:pPr>
      <w:r w:rsidRPr="00B259A7">
        <w:t xml:space="preserve">обеспечение профессионального роста персонала; </w:t>
      </w:r>
    </w:p>
    <w:p w14:paraId="73036FA2" w14:textId="77777777" w:rsidR="000253F3" w:rsidRPr="00B259A7" w:rsidRDefault="000253F3" w:rsidP="00CF15EE">
      <w:pPr>
        <w:pStyle w:val="a"/>
      </w:pPr>
      <w:r w:rsidRPr="00B259A7">
        <w:lastRenderedPageBreak/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65DE85D2" w14:textId="77777777" w:rsidR="000253F3" w:rsidRPr="00B259A7" w:rsidRDefault="000253F3" w:rsidP="00CF15EE">
      <w:pPr>
        <w:pStyle w:val="a"/>
      </w:pPr>
      <w:r w:rsidRPr="00B259A7">
        <w:t xml:space="preserve">повышение мотивации персонала к труду в своей организации; </w:t>
      </w:r>
    </w:p>
    <w:p w14:paraId="24C0BFC1" w14:textId="1E6B9538" w:rsidR="000253F3" w:rsidRPr="00B259A7" w:rsidRDefault="000253F3" w:rsidP="00CF15EE">
      <w:pPr>
        <w:pStyle w:val="a"/>
      </w:pPr>
      <w:r w:rsidRPr="00B259A7">
        <w:t>повышение эффективности, обеспечения стабильности и качества труда, а,</w:t>
      </w:r>
      <w:r w:rsidR="005B788B" w:rsidRPr="00B259A7">
        <w:t xml:space="preserve"> </w:t>
      </w:r>
      <w:r w:rsidRPr="00B259A7">
        <w:t>следовательно, и высоких экономических результатов.</w:t>
      </w:r>
    </w:p>
    <w:p w14:paraId="11890943" w14:textId="18C61C5D" w:rsidR="000253F3" w:rsidRPr="00B259A7" w:rsidRDefault="000253F3" w:rsidP="000253F3">
      <w:pPr>
        <w:pStyle w:val="a1"/>
      </w:pPr>
      <w:r w:rsidRPr="00B259A7">
        <w:t>Профессиональный стандарт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 xml:space="preserve">» является основой для работника в следующих направлениях: </w:t>
      </w:r>
    </w:p>
    <w:p w14:paraId="51350104" w14:textId="77777777" w:rsidR="000253F3" w:rsidRPr="00B259A7" w:rsidRDefault="000253F3" w:rsidP="00CF15EE">
      <w:pPr>
        <w:pStyle w:val="a"/>
      </w:pPr>
      <w:r w:rsidRPr="00B259A7"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7974E0B3" w14:textId="77777777" w:rsidR="000253F3" w:rsidRPr="00B259A7" w:rsidRDefault="000253F3" w:rsidP="00CF15EE">
      <w:pPr>
        <w:pStyle w:val="a"/>
      </w:pPr>
      <w:r w:rsidRPr="00B259A7">
        <w:t xml:space="preserve">эффективное функционирование на предприятии; </w:t>
      </w:r>
    </w:p>
    <w:p w14:paraId="13DD2299" w14:textId="77777777" w:rsidR="000253F3" w:rsidRPr="00B259A7" w:rsidRDefault="000253F3" w:rsidP="00CF15EE">
      <w:pPr>
        <w:pStyle w:val="a"/>
      </w:pPr>
      <w:r w:rsidRPr="00B259A7">
        <w:t xml:space="preserve">обеспечение собственной востребованности на рынке труда и сокращение сроков поиска подходящей работы; </w:t>
      </w:r>
    </w:p>
    <w:p w14:paraId="25850CE5" w14:textId="77777777" w:rsidR="000253F3" w:rsidRPr="00B259A7" w:rsidRDefault="000253F3" w:rsidP="00CF15EE">
      <w:pPr>
        <w:pStyle w:val="a"/>
      </w:pPr>
      <w:r w:rsidRPr="00B259A7">
        <w:t xml:space="preserve">карьерный рост и увеличение доходов. </w:t>
      </w:r>
    </w:p>
    <w:p w14:paraId="7C4C6157" w14:textId="4443B1D1" w:rsidR="000253F3" w:rsidRPr="00B259A7" w:rsidRDefault="000253F3" w:rsidP="000253F3">
      <w:pPr>
        <w:pStyle w:val="a1"/>
      </w:pPr>
      <w:r w:rsidRPr="00B259A7">
        <w:t>Профессиональный стандарт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>» необходим для сферы образования в</w:t>
      </w:r>
      <w:r w:rsidR="00597095" w:rsidRPr="00B259A7">
        <w:t xml:space="preserve"> </w:t>
      </w:r>
      <w:r w:rsidRPr="00B259A7">
        <w:t>качестве основы для формирования федеральных образовательных стандартов и</w:t>
      </w:r>
      <w:r w:rsidR="00597095" w:rsidRPr="00B259A7">
        <w:t xml:space="preserve"> </w:t>
      </w:r>
      <w:r w:rsidRPr="00B259A7">
        <w:t>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</w:t>
      </w:r>
      <w:r w:rsidR="00597095" w:rsidRPr="00B259A7">
        <w:t xml:space="preserve"> </w:t>
      </w:r>
      <w:r w:rsidRPr="00B259A7">
        <w:t>предприятиях.</w:t>
      </w:r>
    </w:p>
    <w:p w14:paraId="193F30A2" w14:textId="5191AC38" w:rsidR="008E04A4" w:rsidRPr="00B259A7" w:rsidRDefault="004F0DBC" w:rsidP="00255D48">
      <w:pPr>
        <w:pStyle w:val="3"/>
      </w:pPr>
      <w:bookmarkStart w:id="6" w:name="_Toc515313687"/>
      <w:r w:rsidRPr="00B259A7">
        <w:t>2</w:t>
      </w:r>
      <w:r w:rsidR="00465D52" w:rsidRPr="00B259A7">
        <w:t>.</w:t>
      </w:r>
      <w:r w:rsidR="00255D48" w:rsidRPr="00B259A7">
        <w:t>1.</w:t>
      </w:r>
      <w:r w:rsidR="00F334C3" w:rsidRPr="00B259A7">
        <w:t xml:space="preserve">2. </w:t>
      </w:r>
      <w:r w:rsidR="008E04A4" w:rsidRPr="00B259A7">
        <w:t>Описание обобщенных трудовых функций, входящих в вид профессиональной деятельности</w:t>
      </w:r>
      <w:bookmarkEnd w:id="6"/>
    </w:p>
    <w:p w14:paraId="28396B3A" w14:textId="3F968F2A" w:rsidR="0063787E" w:rsidRPr="00B259A7" w:rsidRDefault="0063787E" w:rsidP="00A06DC3">
      <w:pPr>
        <w:pStyle w:val="a1"/>
      </w:pPr>
      <w:r w:rsidRPr="00B259A7">
        <w:t>В соответствии с Методическими рекомендациями по разработке профессионального стандарта, в рамках вида профессиональной деятельности «</w:t>
      </w:r>
      <w:r w:rsidR="00CB0D6F" w:rsidRPr="00B259A7">
        <w:rPr>
          <w:rStyle w:val="af2"/>
          <w:color w:val="auto"/>
          <w:u w:val="none"/>
        </w:rPr>
        <w:t>Производственно-техническое и технологическое обеспечение строительного производства</w:t>
      </w:r>
      <w:r w:rsidRPr="00B259A7">
        <w:t xml:space="preserve">» были выделены обобщенные трудовые функции (ОТФ). </w:t>
      </w:r>
    </w:p>
    <w:p w14:paraId="3DD368A3" w14:textId="77777777" w:rsidR="0063787E" w:rsidRPr="00B259A7" w:rsidRDefault="0063787E" w:rsidP="00A06DC3">
      <w:pPr>
        <w:pStyle w:val="a1"/>
      </w:pPr>
      <w:r w:rsidRPr="00B259A7">
        <w:t>Декомпозиция вида профессиональной деятельности на составляющие его ОТФ осуществлялас</w:t>
      </w:r>
      <w:r w:rsidR="00A06DC3" w:rsidRPr="00B259A7">
        <w:t>ь на основе следующих принципов.</w:t>
      </w:r>
    </w:p>
    <w:p w14:paraId="72620383" w14:textId="5D7F05B5" w:rsidR="0063787E" w:rsidRPr="00B259A7" w:rsidRDefault="0063787E" w:rsidP="00A06DC3">
      <w:pPr>
        <w:pStyle w:val="a1"/>
      </w:pPr>
      <w:r w:rsidRPr="00B259A7">
        <w:t>1. Соответствие требованию полноты. Совокупность ОТФ полностью охватывает вид профессиональной деятельности «</w:t>
      </w:r>
      <w:r w:rsidR="00CB0D6F" w:rsidRPr="00B259A7">
        <w:rPr>
          <w:rStyle w:val="af2"/>
          <w:color w:val="auto"/>
          <w:u w:val="none"/>
        </w:rPr>
        <w:t>Производственно-техническое и технологическое обеспечение строительного производства</w:t>
      </w:r>
      <w:r w:rsidRPr="00B259A7">
        <w:t>»</w:t>
      </w:r>
      <w:r w:rsidR="00971751" w:rsidRPr="00B259A7">
        <w:t>. Установленные ОТФ</w:t>
      </w:r>
      <w:r w:rsidRPr="00B259A7">
        <w:t xml:space="preserve"> </w:t>
      </w:r>
      <w:r w:rsidR="00971751" w:rsidRPr="00B259A7">
        <w:t>необходимы и достаточны</w:t>
      </w:r>
      <w:r w:rsidRPr="00B259A7">
        <w:t xml:space="preserve"> для достижения цели </w:t>
      </w:r>
      <w:r w:rsidR="00AC18BE" w:rsidRPr="00B259A7">
        <w:t>вида профессиональной деятельности</w:t>
      </w:r>
      <w:r w:rsidRPr="00B259A7">
        <w:t>.</w:t>
      </w:r>
    </w:p>
    <w:p w14:paraId="352DB1AD" w14:textId="77777777" w:rsidR="0063787E" w:rsidRPr="00B259A7" w:rsidRDefault="0063787E" w:rsidP="00A06DC3">
      <w:pPr>
        <w:pStyle w:val="a1"/>
      </w:pPr>
      <w:r w:rsidRPr="00B259A7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 w:rsidRPr="00B259A7">
        <w:t>,</w:t>
      </w:r>
      <w:r w:rsidRPr="00B259A7">
        <w:t xml:space="preserve"> и одинаково понимаются большинством представителей профессионального сообщества.</w:t>
      </w:r>
    </w:p>
    <w:p w14:paraId="350601B4" w14:textId="77777777" w:rsidR="0063787E" w:rsidRPr="00B259A7" w:rsidRDefault="0063787E" w:rsidP="00A06DC3">
      <w:pPr>
        <w:pStyle w:val="a1"/>
      </w:pPr>
      <w:r w:rsidRPr="00B259A7"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</w:t>
      </w:r>
      <w:r w:rsidR="00A06DC3" w:rsidRPr="00B259A7">
        <w:t>возможно одним работником, и приводит</w:t>
      </w:r>
      <w:r w:rsidRPr="00B259A7">
        <w:t xml:space="preserve"> к получению конкретного</w:t>
      </w:r>
      <w:r w:rsidR="00A06DC3" w:rsidRPr="00B259A7">
        <w:t xml:space="preserve"> результата</w:t>
      </w:r>
      <w:r w:rsidRPr="00B259A7">
        <w:t xml:space="preserve">. </w:t>
      </w:r>
    </w:p>
    <w:p w14:paraId="427C37A6" w14:textId="77777777" w:rsidR="0063787E" w:rsidRPr="00B259A7" w:rsidRDefault="0063787E" w:rsidP="00A06DC3">
      <w:pPr>
        <w:pStyle w:val="a1"/>
      </w:pPr>
      <w:r w:rsidRPr="00B259A7">
        <w:t xml:space="preserve">4. Соответствие требованию проверяемости. Существует возможность объективной проверки владения </w:t>
      </w:r>
      <w:r w:rsidR="00A06DC3" w:rsidRPr="00B259A7">
        <w:t>работником</w:t>
      </w:r>
      <w:r w:rsidRPr="00B259A7">
        <w:t xml:space="preserve"> любой ОТФ.</w:t>
      </w:r>
    </w:p>
    <w:p w14:paraId="326FAC4E" w14:textId="77777777" w:rsidR="0063787E" w:rsidRPr="00B259A7" w:rsidRDefault="0063787E" w:rsidP="00A06DC3">
      <w:pPr>
        <w:pStyle w:val="a1"/>
      </w:pPr>
      <w:r w:rsidRPr="00B259A7">
        <w:lastRenderedPageBreak/>
        <w:t>Объективным</w:t>
      </w:r>
      <w:r w:rsidR="00971751" w:rsidRPr="00B259A7">
        <w:t xml:space="preserve"> основанием для</w:t>
      </w:r>
      <w:r w:rsidRPr="00B259A7">
        <w:t xml:space="preserve"> выделения ОТФ </w:t>
      </w:r>
      <w:r w:rsidR="00971751" w:rsidRPr="00B259A7">
        <w:t xml:space="preserve">является </w:t>
      </w:r>
      <w:r w:rsidRPr="00B259A7">
        <w:t>вид работ и сложность их выполнения.</w:t>
      </w:r>
    </w:p>
    <w:p w14:paraId="0131ED61" w14:textId="56BD9DE8" w:rsidR="00A06DC3" w:rsidRPr="00B259A7" w:rsidRDefault="00A06DC3" w:rsidP="00E96E62">
      <w:pPr>
        <w:pStyle w:val="a1"/>
      </w:pPr>
      <w:r w:rsidRPr="00B259A7">
        <w:t xml:space="preserve">В соответствии </w:t>
      </w:r>
      <w:r w:rsidR="00E96E62" w:rsidRPr="00B259A7">
        <w:t>приказом Министерства труда и социальной защиты Российской Федерации от 12 апреля 2013 г. № 148н</w:t>
      </w:r>
      <w:r w:rsidRPr="00B259A7">
        <w:t xml:space="preserve"> и с учетом Отраслевой рамки квалификаций для каждой ОТФ установлены уровни квалификаций. С учетом анализа требований профессиональной деятельности </w:t>
      </w:r>
      <w:r w:rsidR="00CB0D6F" w:rsidRPr="00B259A7">
        <w:rPr>
          <w:rStyle w:val="af2"/>
          <w:color w:val="auto"/>
          <w:u w:val="none"/>
        </w:rPr>
        <w:t xml:space="preserve">Специалиста в области производственно-технического и технологического обеспечения строительного производства </w:t>
      </w:r>
      <w:r w:rsidR="00B00A01" w:rsidRPr="00B259A7">
        <w:t>ОТФ</w:t>
      </w:r>
      <w:r w:rsidRPr="00B259A7">
        <w:t xml:space="preserve"> отнесены к </w:t>
      </w:r>
      <w:r w:rsidR="00CB0D6F" w:rsidRPr="00B259A7">
        <w:rPr>
          <w:rStyle w:val="af2"/>
          <w:color w:val="auto"/>
          <w:u w:val="none"/>
        </w:rPr>
        <w:t>пятому и шестому</w:t>
      </w:r>
      <w:r w:rsidR="003451D9" w:rsidRPr="00B259A7">
        <w:rPr>
          <w:rStyle w:val="af2"/>
          <w:color w:val="auto"/>
          <w:u w:val="none"/>
        </w:rPr>
        <w:t xml:space="preserve"> уровн</w:t>
      </w:r>
      <w:r w:rsidR="00CB0D6F" w:rsidRPr="00B259A7">
        <w:rPr>
          <w:rStyle w:val="af2"/>
          <w:color w:val="auto"/>
          <w:u w:val="none"/>
        </w:rPr>
        <w:t>ям</w:t>
      </w:r>
      <w:r w:rsidR="003451D9" w:rsidRPr="00B259A7">
        <w:t xml:space="preserve"> </w:t>
      </w:r>
      <w:r w:rsidRPr="00B259A7">
        <w:t xml:space="preserve">квалификации. </w:t>
      </w:r>
    </w:p>
    <w:p w14:paraId="736C48D3" w14:textId="77777777" w:rsidR="00BD0791" w:rsidRPr="00B259A7" w:rsidRDefault="00B722D3" w:rsidP="008E04A4">
      <w:pPr>
        <w:pStyle w:val="a1"/>
      </w:pPr>
      <w:r w:rsidRPr="00B259A7">
        <w:t>Описание обобщенных трудовых функций, входящих в вид профессиональной деятельности, и обоснование их отнесения к конкретным уровням квалиф</w:t>
      </w:r>
      <w:r w:rsidR="00B00A01" w:rsidRPr="00B259A7">
        <w:t>икации представлены в таблице 2</w:t>
      </w:r>
      <w:r w:rsidRPr="00B259A7">
        <w:t>.</w:t>
      </w:r>
    </w:p>
    <w:p w14:paraId="1C32B566" w14:textId="77777777" w:rsidR="00BD0791" w:rsidRPr="00B259A7" w:rsidRDefault="00B722D3" w:rsidP="008E04A4">
      <w:pPr>
        <w:pStyle w:val="a1"/>
      </w:pPr>
      <w:r w:rsidRPr="00B259A7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970"/>
        <w:gridCol w:w="1867"/>
        <w:gridCol w:w="4894"/>
      </w:tblGrid>
      <w:tr w:rsidR="00BD0791" w:rsidRPr="00B259A7" w14:paraId="1DEF8B61" w14:textId="77777777" w:rsidTr="00413FAD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AE7" w14:textId="77777777" w:rsidR="00BD0791" w:rsidRPr="00B259A7" w:rsidRDefault="00B722D3" w:rsidP="00413FAD">
            <w:pPr>
              <w:pStyle w:val="af3"/>
            </w:pPr>
            <w:r w:rsidRPr="00B259A7"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A962" w14:textId="77777777" w:rsidR="00BD0791" w:rsidRPr="00B259A7" w:rsidRDefault="00B722D3" w:rsidP="00413FAD">
            <w:pPr>
              <w:pStyle w:val="af3"/>
            </w:pPr>
            <w:r w:rsidRPr="00B259A7"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E9CC" w14:textId="77777777" w:rsidR="00BD0791" w:rsidRPr="00B259A7" w:rsidRDefault="00B722D3" w:rsidP="00413FAD">
            <w:pPr>
              <w:pStyle w:val="af3"/>
            </w:pPr>
            <w:r w:rsidRPr="00B259A7">
              <w:t>Уровень квалификации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FEBD" w14:textId="77777777" w:rsidR="00BD0791" w:rsidRPr="00B259A7" w:rsidRDefault="00B722D3" w:rsidP="00413FAD">
            <w:pPr>
              <w:pStyle w:val="af3"/>
            </w:pPr>
            <w:r w:rsidRPr="00B259A7">
              <w:t>Обоснование уровня квалификации</w:t>
            </w:r>
          </w:p>
        </w:tc>
      </w:tr>
      <w:tr w:rsidR="00413FAD" w:rsidRPr="00B259A7" w14:paraId="23BDBA72" w14:textId="77777777" w:rsidTr="00413FAD">
        <w:trPr>
          <w:trHeight w:val="146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BF3D" w14:textId="77777777" w:rsidR="00413FAD" w:rsidRPr="00B259A7" w:rsidRDefault="00413FAD" w:rsidP="00413FAD">
            <w:pPr>
              <w:pStyle w:val="af3"/>
              <w:rPr>
                <w:lang w:val="en-US"/>
              </w:rPr>
            </w:pPr>
            <w:r w:rsidRPr="00B259A7"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714" w14:textId="7FB18D2F" w:rsidR="00413FAD" w:rsidRPr="00B259A7" w:rsidRDefault="00413FAD" w:rsidP="00413FAD">
            <w:r w:rsidRPr="00B259A7">
              <w:t>Ведение архива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67B6C" w14:textId="33F8AB03" w:rsidR="00413FAD" w:rsidRPr="00B259A7" w:rsidRDefault="00413FAD" w:rsidP="00413FAD">
            <w:pPr>
              <w:pStyle w:val="af3"/>
              <w:jc w:val="center"/>
              <w:rPr>
                <w:rStyle w:val="af2"/>
                <w:color w:val="auto"/>
                <w:u w:val="none"/>
              </w:rPr>
            </w:pPr>
            <w:r w:rsidRPr="00B259A7">
              <w:t>5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6966C" w14:textId="77777777" w:rsidR="00413FAD" w:rsidRPr="00B259A7" w:rsidRDefault="00413FAD" w:rsidP="00413FAD">
            <w:pPr>
              <w:spacing w:after="120"/>
            </w:pPr>
            <w:r w:rsidRPr="00B259A7">
              <w:rPr>
                <w:b/>
                <w:bCs w:val="0"/>
              </w:rPr>
              <w:t>широта полномочий и ответственность:</w:t>
            </w:r>
            <w:r w:rsidRPr="00B259A7">
              <w:t xml:space="preserve"> самостоятельная деятельность по решению практических задач, требующих самостоятельного анализа рабочей ситуации и ее предсказуемых изменений; участие в управлении решением поставленных задач в рамках подразделения строительной организации; ответственность за решение поставленных задач или результат деятельности  группы работников или подразделения строительной организации.</w:t>
            </w:r>
          </w:p>
          <w:p w14:paraId="2DA57BE9" w14:textId="77777777" w:rsidR="00413FAD" w:rsidRPr="00B259A7" w:rsidRDefault="00413FAD" w:rsidP="00413FAD">
            <w:pPr>
              <w:spacing w:after="120"/>
            </w:pPr>
            <w:r w:rsidRPr="00B259A7">
              <w:rPr>
                <w:b/>
                <w:bCs w:val="0"/>
              </w:rPr>
              <w:t xml:space="preserve">сложность деятельности: </w:t>
            </w:r>
            <w:r w:rsidRPr="00B259A7">
              <w:rPr>
                <w:b/>
              </w:rPr>
              <w:t>р</w:t>
            </w:r>
            <w:r w:rsidRPr="00B259A7">
              <w:t>ешение различных типов практических задач технологического или методического характера, предполагающих выбор и многообразие способов решения; выбор способов решения в изменяющихся (различных) условиях рабочей ситуации; текущий и итоговый контроль, оценка и коррекция деятельности.</w:t>
            </w:r>
          </w:p>
          <w:p w14:paraId="107997B5" w14:textId="408F68D8" w:rsidR="00413FAD" w:rsidRPr="00B259A7" w:rsidRDefault="00413FAD" w:rsidP="00413FAD">
            <w:pPr>
              <w:spacing w:after="120"/>
              <w:rPr>
                <w:rStyle w:val="af2"/>
                <w:color w:val="auto"/>
                <w:u w:val="none"/>
              </w:rPr>
            </w:pPr>
            <w:r w:rsidRPr="00B259A7">
              <w:rPr>
                <w:b/>
                <w:bCs w:val="0"/>
              </w:rPr>
              <w:t>наукоемкость деятельности</w:t>
            </w:r>
            <w:r w:rsidRPr="00B259A7">
              <w:t>: применение профессиональных знаний технологического или методического характера; самостоятельный поиск информации, необходимой для решения поставленных профессиональных задач.</w:t>
            </w:r>
          </w:p>
        </w:tc>
      </w:tr>
      <w:tr w:rsidR="00413FAD" w:rsidRPr="00B259A7" w14:paraId="40202F60" w14:textId="77777777" w:rsidTr="00413FA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6A07" w14:textId="77777777" w:rsidR="00413FAD" w:rsidRPr="00B259A7" w:rsidRDefault="00413FAD" w:rsidP="00413FAD">
            <w:pPr>
              <w:pStyle w:val="af3"/>
            </w:pPr>
            <w:r w:rsidRPr="00B259A7"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460" w14:textId="45852C05" w:rsidR="00413FAD" w:rsidRPr="00B259A7" w:rsidRDefault="00413FAD" w:rsidP="00413FAD">
            <w:r w:rsidRPr="00B259A7">
              <w:t>Разработка и ведение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BCE" w14:textId="4567A383" w:rsidR="00413FAD" w:rsidRPr="00B259A7" w:rsidRDefault="00413FAD" w:rsidP="00413FAD">
            <w:pPr>
              <w:pStyle w:val="af3"/>
            </w:pPr>
          </w:p>
        </w:tc>
        <w:tc>
          <w:tcPr>
            <w:tcW w:w="2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B03" w14:textId="21157642" w:rsidR="00413FAD" w:rsidRPr="00B259A7" w:rsidRDefault="00413FAD" w:rsidP="00413FAD">
            <w:pPr>
              <w:spacing w:after="120"/>
            </w:pPr>
          </w:p>
        </w:tc>
      </w:tr>
      <w:tr w:rsidR="008C654A" w:rsidRPr="00B259A7" w14:paraId="6361FBF9" w14:textId="77777777" w:rsidTr="00413FA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125" w14:textId="56C28938" w:rsidR="008C654A" w:rsidRPr="00B259A7" w:rsidRDefault="008C654A" w:rsidP="00413FAD">
            <w:pPr>
              <w:pStyle w:val="af3"/>
            </w:pPr>
            <w:r w:rsidRPr="00B259A7">
              <w:t>С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B59" w14:textId="2DE8D652" w:rsidR="008C654A" w:rsidRPr="00B259A7" w:rsidRDefault="00805632" w:rsidP="00413FAD">
            <w:r w:rsidRPr="00B259A7">
              <w:t>Организация и руководство работами по организационно-технологическому и техническому обеспечению строительного производства в строительной организации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D2F" w14:textId="21ECCFCE" w:rsidR="008C654A" w:rsidRPr="00B259A7" w:rsidRDefault="008C654A" w:rsidP="00413FAD">
            <w:pPr>
              <w:pStyle w:val="af3"/>
            </w:pPr>
            <w:r w:rsidRPr="00B259A7"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081" w14:textId="07387C85" w:rsidR="008C654A" w:rsidRPr="00B259A7" w:rsidRDefault="00F21C9A" w:rsidP="00413FAD">
            <w:pPr>
              <w:spacing w:after="120"/>
            </w:pPr>
            <w:r w:rsidRPr="00B259A7">
              <w:rPr>
                <w:b/>
                <w:bCs w:val="0"/>
              </w:rPr>
              <w:t>широта полномочий и ответственность:</w:t>
            </w:r>
            <w:r w:rsidRPr="00B259A7">
              <w:t xml:space="preserve"> с</w:t>
            </w:r>
            <w:r w:rsidR="00D06D73" w:rsidRPr="00B259A7">
              <w:t>амостоятельная профессиональная деятельность, предполагающая постановку целей собственной работы и/или подчиненных</w:t>
            </w:r>
            <w:r w:rsidRPr="00B259A7">
              <w:t>; о</w:t>
            </w:r>
            <w:r w:rsidR="00D06D73" w:rsidRPr="00B259A7">
              <w:t>беспечение взаимодействия сотрудников и смежных подразделений</w:t>
            </w:r>
            <w:r w:rsidRPr="00B259A7">
              <w:t>; о</w:t>
            </w:r>
            <w:r w:rsidR="00D06D73" w:rsidRPr="00B259A7">
              <w:t xml:space="preserve">тветственность за результат выполнения работ на уровне </w:t>
            </w:r>
            <w:r w:rsidR="001402C2" w:rsidRPr="00B259A7">
              <w:t>строительной</w:t>
            </w:r>
            <w:r w:rsidR="00D06D73" w:rsidRPr="00B259A7">
              <w:t xml:space="preserve"> организации</w:t>
            </w:r>
          </w:p>
          <w:p w14:paraId="2C39B41D" w14:textId="1F846C37" w:rsidR="00F21C9A" w:rsidRPr="00B259A7" w:rsidRDefault="00F21C9A" w:rsidP="00413FAD">
            <w:pPr>
              <w:spacing w:after="120"/>
            </w:pPr>
            <w:r w:rsidRPr="00B259A7">
              <w:rPr>
                <w:b/>
                <w:bCs w:val="0"/>
              </w:rPr>
              <w:t>сложность деятельности</w:t>
            </w:r>
            <w:r w:rsidRPr="00B259A7">
              <w:t>: разработка, внедрение, контроль, оценка и коррекция компо</w:t>
            </w:r>
            <w:r w:rsidRPr="00B259A7">
              <w:lastRenderedPageBreak/>
              <w:t>нентов профессиональной деятельности, новых технологических или методических решений</w:t>
            </w:r>
          </w:p>
          <w:p w14:paraId="0696D47A" w14:textId="65180ABC" w:rsidR="00F21C9A" w:rsidRPr="00B259A7" w:rsidRDefault="00F21C9A" w:rsidP="00413FAD">
            <w:pPr>
              <w:spacing w:after="120"/>
            </w:pPr>
            <w:r w:rsidRPr="00B259A7">
              <w:rPr>
                <w:b/>
                <w:bCs w:val="0"/>
              </w:rPr>
              <w:t>наукоемкость деятельности</w:t>
            </w:r>
            <w:r w:rsidRPr="00B259A7">
              <w:t>: с</w:t>
            </w:r>
            <w:r w:rsidR="00D06D73" w:rsidRPr="00B259A7">
              <w:t xml:space="preserve">интез профессиональных знаний (в том числе, инновационных) </w:t>
            </w:r>
            <w:r w:rsidRPr="00B259A7">
              <w:t>и практического опыта; с</w:t>
            </w:r>
            <w:r w:rsidR="00D06D73" w:rsidRPr="00B259A7">
              <w:t>амостоятельный поиск, анализ и оценка профес</w:t>
            </w:r>
            <w:r w:rsidR="003B5F09" w:rsidRPr="00B259A7">
              <w:t>сиональной информации</w:t>
            </w:r>
          </w:p>
        </w:tc>
      </w:tr>
    </w:tbl>
    <w:p w14:paraId="2B093998" w14:textId="2F9ED23F" w:rsidR="005B19A7" w:rsidRPr="00B259A7" w:rsidRDefault="004F0DBC" w:rsidP="00255D48">
      <w:pPr>
        <w:pStyle w:val="3"/>
      </w:pPr>
      <w:bookmarkStart w:id="7" w:name="_Toc515313688"/>
      <w:r w:rsidRPr="00B259A7">
        <w:lastRenderedPageBreak/>
        <w:t>2</w:t>
      </w:r>
      <w:r w:rsidR="00465D52" w:rsidRPr="00B259A7">
        <w:t>.</w:t>
      </w:r>
      <w:r w:rsidR="00255D48" w:rsidRPr="00B259A7">
        <w:t>1.</w:t>
      </w:r>
      <w:r w:rsidR="005B19A7" w:rsidRPr="00B259A7">
        <w:t>3. Описание состава трудовых функций</w:t>
      </w:r>
      <w:bookmarkEnd w:id="7"/>
    </w:p>
    <w:p w14:paraId="1BF34C65" w14:textId="77777777" w:rsidR="003A33FD" w:rsidRPr="00B259A7" w:rsidRDefault="003A33FD" w:rsidP="003A33FD">
      <w:pPr>
        <w:pStyle w:val="a1"/>
      </w:pPr>
      <w:r w:rsidRPr="00B259A7">
        <w:t xml:space="preserve">В соответствии с Методическими рекомендациями по разработке профессионального стандарта, в каждой ОТФ были выделены отдельные трудовые функции (ТФ). </w:t>
      </w:r>
    </w:p>
    <w:p w14:paraId="5FC67FCD" w14:textId="77777777" w:rsidR="003A33FD" w:rsidRPr="00B259A7" w:rsidRDefault="003A33FD" w:rsidP="003A33FD">
      <w:pPr>
        <w:pStyle w:val="a1"/>
      </w:pPr>
      <w:r w:rsidRPr="00B259A7">
        <w:t>Декомпозиция ОТФ на составляющие ее ТФ осуществлялась на основе следующих принципов.</w:t>
      </w:r>
    </w:p>
    <w:p w14:paraId="5D21D5C1" w14:textId="77777777" w:rsidR="00971751" w:rsidRPr="00B259A7" w:rsidRDefault="003A33FD" w:rsidP="003A33FD">
      <w:pPr>
        <w:pStyle w:val="a1"/>
      </w:pPr>
      <w:r w:rsidRPr="00B259A7">
        <w:t>1. Соответствие требованию полноты. Совокупность ТФ полностью охватывает соответствующую ОТФ</w:t>
      </w:r>
      <w:r w:rsidR="00971751" w:rsidRPr="00B259A7">
        <w:t xml:space="preserve">. </w:t>
      </w:r>
    </w:p>
    <w:p w14:paraId="761237BC" w14:textId="77777777" w:rsidR="003A33FD" w:rsidRPr="00B259A7" w:rsidRDefault="003A33FD" w:rsidP="003A33FD">
      <w:pPr>
        <w:pStyle w:val="a1"/>
      </w:pPr>
      <w:r w:rsidRPr="00B259A7">
        <w:t>2. Соответствие требованию точности формулировки</w:t>
      </w:r>
      <w:r w:rsidR="00971751" w:rsidRPr="00B259A7">
        <w:t xml:space="preserve">. Формулировки трудовых действий, умений и знаний, требуемых </w:t>
      </w:r>
      <w:r w:rsidRPr="00B259A7">
        <w:t>ТФ</w:t>
      </w:r>
      <w:r w:rsidR="00971751" w:rsidRPr="00B259A7">
        <w:t>,</w:t>
      </w:r>
      <w:r w:rsidRPr="00B259A7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33F11358" w14:textId="77777777" w:rsidR="003A33FD" w:rsidRPr="00B259A7" w:rsidRDefault="003A33FD" w:rsidP="003A33FD">
      <w:pPr>
        <w:pStyle w:val="a1"/>
      </w:pPr>
      <w:r w:rsidRPr="00B259A7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 w:rsidRPr="00B259A7">
        <w:t xml:space="preserve">ОТФ </w:t>
      </w:r>
      <w:r w:rsidRPr="00B259A7">
        <w:t>и приводит к получению конкретного результата</w:t>
      </w:r>
      <w:r w:rsidR="00971751" w:rsidRPr="00B259A7">
        <w:t>.</w:t>
      </w:r>
    </w:p>
    <w:p w14:paraId="427FEE1C" w14:textId="77777777" w:rsidR="003A33FD" w:rsidRPr="00B259A7" w:rsidRDefault="003A33FD" w:rsidP="003A33FD">
      <w:pPr>
        <w:pStyle w:val="a1"/>
      </w:pPr>
      <w:r w:rsidRPr="00B259A7">
        <w:t xml:space="preserve">4. Соответствие требованию проверяемости. Существует возможность объективной проверки владения работником </w:t>
      </w:r>
      <w:r w:rsidR="00465D52" w:rsidRPr="00B259A7">
        <w:t>каждой</w:t>
      </w:r>
      <w:r w:rsidRPr="00B259A7">
        <w:t xml:space="preserve"> ТФ.</w:t>
      </w:r>
    </w:p>
    <w:p w14:paraId="40DE8B87" w14:textId="2CABDFB1" w:rsidR="00BD0791" w:rsidRPr="00B259A7" w:rsidRDefault="00971751" w:rsidP="008E04A4">
      <w:pPr>
        <w:pStyle w:val="a1"/>
      </w:pPr>
      <w:r w:rsidRPr="00B259A7">
        <w:t>Объективным основанием</w:t>
      </w:r>
      <w:r w:rsidR="003A33FD" w:rsidRPr="00B259A7">
        <w:t xml:space="preserve"> для выделения ТФ выступает </w:t>
      </w:r>
      <w:r w:rsidR="00465D52" w:rsidRPr="00B259A7">
        <w:t>вид</w:t>
      </w:r>
      <w:r w:rsidR="003A33FD" w:rsidRPr="00B259A7">
        <w:t xml:space="preserve"> работ</w:t>
      </w:r>
      <w:r w:rsidRPr="00B259A7">
        <w:t>ы</w:t>
      </w:r>
      <w:r w:rsidR="003A33FD" w:rsidRPr="00B259A7">
        <w:t>.</w:t>
      </w:r>
      <w:r w:rsidR="00465D52" w:rsidRPr="00B259A7">
        <w:t xml:space="preserve"> </w:t>
      </w:r>
      <w:r w:rsidR="00B722D3" w:rsidRPr="00B259A7">
        <w:t>В состав трудовых функций включены конкретные</w:t>
      </w:r>
      <w:r w:rsidR="00316ADD" w:rsidRPr="00B259A7">
        <w:t xml:space="preserve"> трудовые действия, выполняемые</w:t>
      </w:r>
      <w:r w:rsidR="001527D0" w:rsidRPr="00B259A7">
        <w:t xml:space="preserve"> </w:t>
      </w:r>
      <w:r w:rsidR="00CB0D6F" w:rsidRPr="00B259A7">
        <w:rPr>
          <w:rStyle w:val="af2"/>
          <w:color w:val="auto"/>
          <w:u w:val="none"/>
        </w:rPr>
        <w:t>Специалистом в области производственно-технического и технологического обеспечения строительного производства</w:t>
      </w:r>
      <w:r w:rsidR="00D60AD6" w:rsidRPr="00B259A7">
        <w:rPr>
          <w:rStyle w:val="af2"/>
          <w:color w:val="auto"/>
          <w:u w:val="none"/>
        </w:rPr>
        <w:t xml:space="preserve"> </w:t>
      </w:r>
      <w:r w:rsidR="00316ADD" w:rsidRPr="00B259A7">
        <w:t>в процессе работы.</w:t>
      </w:r>
    </w:p>
    <w:p w14:paraId="349B8E57" w14:textId="77777777" w:rsidR="00BD0791" w:rsidRPr="00B259A7" w:rsidRDefault="00B722D3" w:rsidP="00465D52">
      <w:pPr>
        <w:pStyle w:val="a1"/>
      </w:pPr>
      <w:r w:rsidRPr="00B259A7">
        <w:t>Описание состава трудовых функций представлен</w:t>
      </w:r>
      <w:r w:rsidR="00465D52" w:rsidRPr="00B259A7">
        <w:t>о</w:t>
      </w:r>
      <w:r w:rsidRPr="00B259A7">
        <w:t xml:space="preserve"> в таблице 3.</w:t>
      </w:r>
    </w:p>
    <w:p w14:paraId="4EB06058" w14:textId="77777777" w:rsidR="00BD0791" w:rsidRPr="00B259A7" w:rsidRDefault="00B722D3" w:rsidP="00465D52">
      <w:pPr>
        <w:pStyle w:val="a1"/>
      </w:pPr>
      <w:r w:rsidRPr="00B259A7">
        <w:t xml:space="preserve">Таблица 3. Трудовые функции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1778"/>
        <w:gridCol w:w="7449"/>
      </w:tblGrid>
      <w:tr w:rsidR="00465D52" w:rsidRPr="00B259A7" w14:paraId="4A0A7E3B" w14:textId="77777777" w:rsidTr="00277F31">
        <w:trPr>
          <w:trHeight w:val="20"/>
          <w:tblHeader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E769" w14:textId="77777777" w:rsidR="00465D52" w:rsidRPr="00B259A7" w:rsidRDefault="00465D52" w:rsidP="00465D52">
            <w:pPr>
              <w:pStyle w:val="af3"/>
            </w:pPr>
            <w:r w:rsidRPr="00B259A7">
              <w:t>Код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8002" w14:textId="77777777" w:rsidR="00465D52" w:rsidRPr="00B259A7" w:rsidRDefault="00465D52" w:rsidP="00465D52">
            <w:pPr>
              <w:pStyle w:val="af3"/>
            </w:pPr>
            <w:r w:rsidRPr="00B259A7">
              <w:t>Уровень квалификации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B6E6" w14:textId="77777777" w:rsidR="00465D52" w:rsidRPr="00B259A7" w:rsidRDefault="00465D52" w:rsidP="00465D52">
            <w:pPr>
              <w:pStyle w:val="af3"/>
            </w:pPr>
            <w:r w:rsidRPr="00B259A7">
              <w:t>Трудовые функции</w:t>
            </w:r>
          </w:p>
        </w:tc>
      </w:tr>
      <w:tr w:rsidR="00805632" w:rsidRPr="00B259A7" w14:paraId="7D317636" w14:textId="77777777" w:rsidTr="00277F31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0F996DC3" w14:textId="3216BC28" w:rsidR="00805632" w:rsidRPr="00B259A7" w:rsidRDefault="00805632" w:rsidP="00413FAD">
            <w:pPr>
              <w:pStyle w:val="af3"/>
            </w:pPr>
            <w:r w:rsidRPr="00B259A7">
              <w:t>A/01.</w:t>
            </w:r>
            <w:r w:rsidR="00413FAD">
              <w:t>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7A88" w14:textId="6EB887E3" w:rsidR="00805632" w:rsidRPr="00B259A7" w:rsidRDefault="00413FAD" w:rsidP="00805632">
            <w:pPr>
              <w:pStyle w:val="af3"/>
              <w:jc w:val="center"/>
            </w:pPr>
            <w:r>
              <w:t>5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08AD58B9" w14:textId="6E631BB5" w:rsidR="00805632" w:rsidRPr="00B259A7" w:rsidRDefault="003A7ED8" w:rsidP="00805632">
            <w:pPr>
              <w:pStyle w:val="af3"/>
            </w:pPr>
            <w:r>
              <w:rPr>
                <w:color w:val="000000"/>
              </w:rPr>
              <w:t>Сбор</w:t>
            </w:r>
            <w:r w:rsidR="00805632" w:rsidRPr="00B259A7">
              <w:rPr>
                <w:color w:val="000000"/>
              </w:rPr>
              <w:t xml:space="preserve"> и хранение проектной, рабочей, организационно-технологической и исполнительной документации строительной организации</w:t>
            </w:r>
          </w:p>
        </w:tc>
      </w:tr>
      <w:tr w:rsidR="00805632" w:rsidRPr="00B259A7" w14:paraId="1991A6DD" w14:textId="77777777" w:rsidTr="00277F31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6D9100FB" w14:textId="1A9E30BC" w:rsidR="00805632" w:rsidRPr="00B259A7" w:rsidRDefault="00805632" w:rsidP="00413FAD">
            <w:pPr>
              <w:pStyle w:val="af3"/>
            </w:pPr>
            <w:r w:rsidRPr="00B259A7">
              <w:t>A/02.</w:t>
            </w:r>
            <w:r w:rsidR="00413FAD">
              <w:t>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97B0" w14:textId="57129F74" w:rsidR="00805632" w:rsidRPr="00B259A7" w:rsidRDefault="00413FAD" w:rsidP="00805632">
            <w:pPr>
              <w:pStyle w:val="af3"/>
              <w:jc w:val="center"/>
            </w:pPr>
            <w:r>
              <w:t>5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2CB3A8B" w14:textId="17B70C31" w:rsidR="00805632" w:rsidRPr="00B259A7" w:rsidRDefault="00805632" w:rsidP="00805632">
            <w:pPr>
              <w:pStyle w:val="af3"/>
            </w:pPr>
            <w:r w:rsidRPr="00B259A7">
              <w:rPr>
                <w:color w:val="000000"/>
              </w:rPr>
              <w:t xml:space="preserve">Подготовка исходных данных для разработки </w:t>
            </w:r>
            <w:r w:rsidR="00F21C9A" w:rsidRPr="00B259A7">
              <w:rPr>
                <w:color w:val="000000"/>
              </w:rPr>
              <w:t xml:space="preserve">типовой </w:t>
            </w:r>
            <w:r w:rsidRPr="00B259A7">
              <w:rPr>
                <w:color w:val="000000"/>
              </w:rPr>
              <w:t>организационно-технологической документации</w:t>
            </w:r>
            <w:r w:rsidR="003A7ED8">
              <w:rPr>
                <w:color w:val="000000"/>
              </w:rPr>
              <w:t xml:space="preserve"> строительной организации</w:t>
            </w:r>
          </w:p>
        </w:tc>
      </w:tr>
      <w:tr w:rsidR="00805632" w:rsidRPr="00B259A7" w14:paraId="1CD6E574" w14:textId="77777777" w:rsidTr="00277F31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03BB20E4" w14:textId="5EDDFE48" w:rsidR="00805632" w:rsidRPr="00B259A7" w:rsidRDefault="00805632" w:rsidP="00805632">
            <w:pPr>
              <w:pStyle w:val="af3"/>
            </w:pPr>
            <w:r w:rsidRPr="00B259A7">
              <w:t>B/01.5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96B93" w14:textId="5A5DA03E" w:rsidR="00805632" w:rsidRPr="00B259A7" w:rsidRDefault="00805632" w:rsidP="00805632">
            <w:pPr>
              <w:pStyle w:val="af3"/>
              <w:jc w:val="center"/>
            </w:pPr>
            <w:r w:rsidRPr="00B259A7">
              <w:t>5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1D0A856" w14:textId="23DD6AA5" w:rsidR="00805632" w:rsidRPr="00B259A7" w:rsidRDefault="00805632" w:rsidP="00805632">
            <w:pPr>
              <w:pStyle w:val="af3"/>
            </w:pPr>
            <w:r w:rsidRPr="00B259A7">
              <w:rPr>
                <w:color w:val="000000"/>
              </w:rPr>
              <w:t>Разработка, оформление и согласование проектов производства работ</w:t>
            </w:r>
          </w:p>
        </w:tc>
      </w:tr>
      <w:tr w:rsidR="00805632" w:rsidRPr="00B259A7" w14:paraId="6984F71E" w14:textId="77777777" w:rsidTr="00277F31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7B2D506E" w14:textId="0570F53D" w:rsidR="00805632" w:rsidRPr="00B259A7" w:rsidRDefault="00805632" w:rsidP="00805632">
            <w:pPr>
              <w:pStyle w:val="af3"/>
            </w:pPr>
            <w:r w:rsidRPr="00B259A7">
              <w:lastRenderedPageBreak/>
              <w:t>B/02.5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37C22" w14:textId="77A35958" w:rsidR="00805632" w:rsidRPr="00B259A7" w:rsidRDefault="00805632" w:rsidP="00805632">
            <w:pPr>
              <w:pStyle w:val="af3"/>
              <w:jc w:val="center"/>
            </w:pPr>
            <w:r w:rsidRPr="00B259A7">
              <w:t>5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D6DD4AF" w14:textId="74ABB1E4" w:rsidR="00805632" w:rsidRPr="00B259A7" w:rsidRDefault="00805632" w:rsidP="00805632">
            <w:pPr>
              <w:pStyle w:val="af3"/>
            </w:pPr>
            <w:r w:rsidRPr="00B259A7">
              <w:rPr>
                <w:color w:val="000000"/>
              </w:rPr>
              <w:t>Обеспечение участков производства строительных работ необходимой организационно-технологической и исполнительной документацией</w:t>
            </w:r>
          </w:p>
        </w:tc>
      </w:tr>
      <w:tr w:rsidR="00413FAD" w:rsidRPr="00B259A7" w14:paraId="43CF1036" w14:textId="77777777" w:rsidTr="00277F31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3E107488" w14:textId="597CD9E9" w:rsidR="00413FAD" w:rsidRPr="00B259A7" w:rsidRDefault="00413FAD" w:rsidP="00805632">
            <w:pPr>
              <w:pStyle w:val="af3"/>
            </w:pPr>
            <w:r w:rsidRPr="00B259A7">
              <w:t>B/03.5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359DA" w14:textId="50A76EB2" w:rsidR="00413FAD" w:rsidRPr="00B259A7" w:rsidRDefault="00413FAD" w:rsidP="00805632">
            <w:pPr>
              <w:pStyle w:val="af3"/>
              <w:jc w:val="center"/>
            </w:pPr>
            <w:r w:rsidRPr="00B259A7">
              <w:t>5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50AACEDF" w14:textId="252A4717" w:rsidR="00413FAD" w:rsidRPr="00B259A7" w:rsidRDefault="00413FAD" w:rsidP="00805632">
            <w:pPr>
              <w:pStyle w:val="af3"/>
              <w:rPr>
                <w:color w:val="000000"/>
              </w:rPr>
            </w:pPr>
            <w:r w:rsidRPr="00B259A7">
              <w:rPr>
                <w:color w:val="000000"/>
              </w:rPr>
              <w:t>Ведение исполнительной и учетной документации в строительной организации</w:t>
            </w:r>
          </w:p>
        </w:tc>
      </w:tr>
      <w:tr w:rsidR="00413FAD" w:rsidRPr="00B259A7" w14:paraId="6433DE30" w14:textId="77777777" w:rsidTr="00CC5286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0F1FDE5F" w14:textId="25C094B1" w:rsidR="00413FAD" w:rsidRPr="00B259A7" w:rsidRDefault="00413FAD" w:rsidP="00805632">
            <w:pPr>
              <w:pStyle w:val="af3"/>
            </w:pPr>
            <w:r w:rsidRPr="00B259A7">
              <w:t>B/04.5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2916A" w14:textId="424E7875" w:rsidR="00413FAD" w:rsidRPr="00B259A7" w:rsidRDefault="00413FAD" w:rsidP="00805632">
            <w:pPr>
              <w:pStyle w:val="af3"/>
              <w:jc w:val="center"/>
            </w:pPr>
            <w:r w:rsidRPr="00B259A7">
              <w:t>5</w:t>
            </w:r>
          </w:p>
        </w:tc>
        <w:tc>
          <w:tcPr>
            <w:tcW w:w="3611" w:type="pct"/>
            <w:shd w:val="clear" w:color="auto" w:fill="auto"/>
          </w:tcPr>
          <w:p w14:paraId="7BB18478" w14:textId="61F613E5" w:rsidR="00413FAD" w:rsidRPr="00B259A7" w:rsidRDefault="00413FAD" w:rsidP="00805632">
            <w:pPr>
              <w:pStyle w:val="af3"/>
              <w:rPr>
                <w:color w:val="000000"/>
              </w:rPr>
            </w:pPr>
            <w:r w:rsidRPr="00B259A7">
              <w:rPr>
                <w:color w:val="000000"/>
              </w:rPr>
              <w:t>Подготовка технической части планов и заявок на обеспечение строительного производства материально-техническими и трудовыми ресурсами</w:t>
            </w:r>
          </w:p>
        </w:tc>
      </w:tr>
      <w:tr w:rsidR="00413FAD" w:rsidRPr="00B259A7" w14:paraId="05AB6866" w14:textId="77777777" w:rsidTr="00CC5286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5F1BB449" w14:textId="681503FE" w:rsidR="00413FAD" w:rsidRPr="00B259A7" w:rsidRDefault="00413FAD" w:rsidP="00805632">
            <w:pPr>
              <w:pStyle w:val="af3"/>
            </w:pPr>
            <w:r w:rsidRPr="00B259A7">
              <w:t>В/05.5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035B4" w14:textId="576FF985" w:rsidR="00413FAD" w:rsidRPr="00B259A7" w:rsidRDefault="00413FAD" w:rsidP="00805632">
            <w:pPr>
              <w:pStyle w:val="af3"/>
              <w:jc w:val="center"/>
            </w:pPr>
            <w:r w:rsidRPr="00B259A7">
              <w:t>5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879046B" w14:textId="38663087" w:rsidR="00413FAD" w:rsidRPr="00B259A7" w:rsidRDefault="00413FAD" w:rsidP="00805632">
            <w:pPr>
              <w:pStyle w:val="af3"/>
            </w:pPr>
            <w:r w:rsidRPr="00B259A7">
              <w:rPr>
                <w:color w:val="000000"/>
              </w:rPr>
              <w:t xml:space="preserve"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 </w:t>
            </w:r>
          </w:p>
        </w:tc>
      </w:tr>
      <w:tr w:rsidR="00413FAD" w:rsidRPr="00B259A7" w14:paraId="70B1100F" w14:textId="77777777" w:rsidTr="00277F31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786E5222" w14:textId="08F90E0C" w:rsidR="00413FAD" w:rsidRPr="00B259A7" w:rsidRDefault="00413FAD" w:rsidP="00805632">
            <w:pPr>
              <w:pStyle w:val="af3"/>
            </w:pPr>
            <w:r w:rsidRPr="00B259A7">
              <w:t>C/01.6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1D0F2" w14:textId="54D94A22" w:rsidR="00413FAD" w:rsidRPr="00B259A7" w:rsidRDefault="00413FAD" w:rsidP="00805632">
            <w:pPr>
              <w:pStyle w:val="af3"/>
              <w:jc w:val="center"/>
            </w:pPr>
            <w:r w:rsidRPr="00B259A7">
              <w:t>6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CC9B1A6" w14:textId="4F232469" w:rsidR="00413FAD" w:rsidRPr="00B259A7" w:rsidRDefault="00413FAD" w:rsidP="00805632">
            <w:pPr>
              <w:pStyle w:val="af3"/>
            </w:pPr>
            <w:r w:rsidRPr="00B259A7">
              <w:t>Входной контроль и согласование с заказчиком проектной и рабочей документации</w:t>
            </w:r>
          </w:p>
        </w:tc>
      </w:tr>
      <w:tr w:rsidR="00413FAD" w:rsidRPr="00B259A7" w14:paraId="35FBD6EC" w14:textId="77777777" w:rsidTr="00277F31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7470D8BE" w14:textId="559CA951" w:rsidR="00413FAD" w:rsidRPr="00B259A7" w:rsidRDefault="00413FAD" w:rsidP="00805632">
            <w:pPr>
              <w:pStyle w:val="af3"/>
            </w:pPr>
            <w:r w:rsidRPr="00B259A7">
              <w:t>C/02.6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7E11E" w14:textId="32EE6C09" w:rsidR="00413FAD" w:rsidRPr="00B259A7" w:rsidRDefault="00413FAD" w:rsidP="00805632">
            <w:pPr>
              <w:pStyle w:val="af3"/>
              <w:jc w:val="center"/>
            </w:pPr>
            <w:r w:rsidRPr="00B259A7">
              <w:t>6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02C40B8D" w14:textId="676FB0B8" w:rsidR="00413FAD" w:rsidRPr="00B259A7" w:rsidRDefault="00413FAD" w:rsidP="00805632">
            <w:pPr>
              <w:pStyle w:val="af3"/>
            </w:pPr>
            <w:r w:rsidRPr="00B259A7">
              <w:t>Планирование и контроль выполнения разработки и ведения организационно-технологической и исполнительной документации строительной организации</w:t>
            </w:r>
          </w:p>
        </w:tc>
      </w:tr>
      <w:tr w:rsidR="00413FAD" w:rsidRPr="00B259A7" w14:paraId="710F159A" w14:textId="77777777" w:rsidTr="00277F31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652160C3" w14:textId="761862C9" w:rsidR="00413FAD" w:rsidRPr="00B259A7" w:rsidRDefault="00413FAD" w:rsidP="00805632">
            <w:pPr>
              <w:pStyle w:val="af3"/>
            </w:pPr>
            <w:r w:rsidRPr="00B259A7">
              <w:t>C/03.6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9FC32" w14:textId="7FB37699" w:rsidR="00413FAD" w:rsidRPr="00B259A7" w:rsidRDefault="00413FAD" w:rsidP="00805632">
            <w:pPr>
              <w:pStyle w:val="af3"/>
              <w:jc w:val="center"/>
            </w:pPr>
            <w:r w:rsidRPr="00B259A7">
              <w:t>6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49CDE75" w14:textId="74EF9233" w:rsidR="00413FAD" w:rsidRPr="00B259A7" w:rsidRDefault="00413FAD" w:rsidP="00805632">
            <w:pPr>
              <w:pStyle w:val="af3"/>
            </w:pPr>
            <w:r w:rsidRPr="00B259A7">
              <w:t>Планирование и контроль работ, выполняемых субподрядными и специализированными строительными организациями</w:t>
            </w:r>
          </w:p>
        </w:tc>
      </w:tr>
      <w:tr w:rsidR="00413FAD" w:rsidRPr="00B259A7" w14:paraId="10C58A8A" w14:textId="77777777" w:rsidTr="00277F31">
        <w:trPr>
          <w:trHeight w:val="20"/>
        </w:trPr>
        <w:tc>
          <w:tcPr>
            <w:tcW w:w="527" w:type="pct"/>
            <w:shd w:val="clear" w:color="auto" w:fill="auto"/>
          </w:tcPr>
          <w:p w14:paraId="44D9DC61" w14:textId="2092BB79" w:rsidR="00413FAD" w:rsidRPr="00B259A7" w:rsidRDefault="00413FAD" w:rsidP="00805632">
            <w:pPr>
              <w:pStyle w:val="af3"/>
            </w:pPr>
            <w:r w:rsidRPr="00B259A7">
              <w:t>C/04.6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83F57" w14:textId="22D9C9EA" w:rsidR="00413FAD" w:rsidRPr="00B259A7" w:rsidRDefault="00413FAD" w:rsidP="00805632">
            <w:pPr>
              <w:pStyle w:val="af3"/>
              <w:jc w:val="center"/>
            </w:pPr>
            <w:r w:rsidRPr="00B259A7">
              <w:t>6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0CD2DF19" w14:textId="1DBBFAEE" w:rsidR="00413FAD" w:rsidRPr="00B259A7" w:rsidRDefault="00413FAD" w:rsidP="00805632">
            <w:pPr>
              <w:pStyle w:val="af3"/>
            </w:pPr>
            <w:r w:rsidRPr="00B259A7"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</w:tr>
      <w:tr w:rsidR="00413FAD" w:rsidRPr="00B259A7" w14:paraId="1161012F" w14:textId="77777777" w:rsidTr="00277F31">
        <w:trPr>
          <w:trHeight w:val="20"/>
        </w:trPr>
        <w:tc>
          <w:tcPr>
            <w:tcW w:w="527" w:type="pct"/>
            <w:shd w:val="clear" w:color="auto" w:fill="auto"/>
          </w:tcPr>
          <w:p w14:paraId="24805517" w14:textId="382ECD93" w:rsidR="00413FAD" w:rsidRPr="00B259A7" w:rsidRDefault="00413FAD" w:rsidP="00805632">
            <w:pPr>
              <w:pStyle w:val="af3"/>
            </w:pPr>
            <w:r w:rsidRPr="00B259A7">
              <w:t>C/05.6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D131E" w14:textId="1823D314" w:rsidR="00413FAD" w:rsidRPr="00B259A7" w:rsidRDefault="00413FAD" w:rsidP="00805632">
            <w:pPr>
              <w:pStyle w:val="af3"/>
              <w:jc w:val="center"/>
            </w:pPr>
            <w:r w:rsidRPr="00B259A7">
              <w:t>6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9E355D8" w14:textId="5007785E" w:rsidR="00413FAD" w:rsidRPr="00B259A7" w:rsidRDefault="00413FAD" w:rsidP="00805632">
            <w:pPr>
              <w:pStyle w:val="af3"/>
            </w:pPr>
            <w:r w:rsidRPr="00B259A7">
              <w:t>Планирование и контроль подготовки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</w:tr>
      <w:tr w:rsidR="00413FAD" w:rsidRPr="00B259A7" w14:paraId="1BCC4ECB" w14:textId="77777777" w:rsidTr="00277F31">
        <w:trPr>
          <w:trHeight w:val="20"/>
        </w:trPr>
        <w:tc>
          <w:tcPr>
            <w:tcW w:w="527" w:type="pct"/>
            <w:shd w:val="clear" w:color="auto" w:fill="auto"/>
          </w:tcPr>
          <w:p w14:paraId="4C907B00" w14:textId="76915837" w:rsidR="00413FAD" w:rsidRPr="00B259A7" w:rsidRDefault="00413FAD" w:rsidP="00805632">
            <w:pPr>
              <w:pStyle w:val="af3"/>
            </w:pPr>
            <w:r w:rsidRPr="00B259A7">
              <w:t>C/06.6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B88C3" w14:textId="31655B2B" w:rsidR="00413FAD" w:rsidRPr="00B259A7" w:rsidRDefault="00413FAD" w:rsidP="00805632">
            <w:pPr>
              <w:pStyle w:val="af3"/>
              <w:jc w:val="center"/>
            </w:pPr>
            <w:r w:rsidRPr="00B259A7">
              <w:t>6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44A91E8" w14:textId="556C20C3" w:rsidR="00413FAD" w:rsidRPr="00B259A7" w:rsidRDefault="00413FAD" w:rsidP="00805632">
            <w:pPr>
              <w:pStyle w:val="af3"/>
            </w:pPr>
            <w:r w:rsidRPr="00B259A7">
              <w:t xml:space="preserve">Координация деятельности производственно-технического подразделения с другими специализированными подразделениями строительной организации </w:t>
            </w:r>
          </w:p>
        </w:tc>
      </w:tr>
    </w:tbl>
    <w:p w14:paraId="32A3C68C" w14:textId="77777777" w:rsidR="00F3140A" w:rsidRPr="00B259A7" w:rsidRDefault="00F3140A" w:rsidP="00F3140A">
      <w:pPr>
        <w:spacing w:line="312" w:lineRule="auto"/>
        <w:ind w:left="720"/>
        <w:contextualSpacing/>
        <w:jc w:val="right"/>
        <w:rPr>
          <w:rFonts w:eastAsia="Calibri"/>
          <w:b/>
          <w:bCs w:val="0"/>
          <w:sz w:val="28"/>
          <w:szCs w:val="28"/>
          <w:lang w:eastAsia="en-US"/>
        </w:rPr>
      </w:pPr>
      <w:bookmarkStart w:id="8" w:name="_Toc515313689"/>
    </w:p>
    <w:p w14:paraId="5FC294D0" w14:textId="3E406483" w:rsidR="00F3140A" w:rsidRPr="00B259A7" w:rsidRDefault="00277F31" w:rsidP="00F3140A">
      <w:pPr>
        <w:pStyle w:val="a1"/>
      </w:pPr>
      <w:r w:rsidRPr="00B259A7">
        <w:t>Происходящи</w:t>
      </w:r>
      <w:r w:rsidR="00667E0F" w:rsidRPr="00B259A7">
        <w:t>й</w:t>
      </w:r>
      <w:r w:rsidRPr="00B259A7">
        <w:t xml:space="preserve"> процесс внедрения новых цифровых технологий в области строительства позволяют выделить ряд современных программных средств широко используемым</w:t>
      </w:r>
      <w:r w:rsidR="00F3140A" w:rsidRPr="00B259A7">
        <w:t xml:space="preserve"> применительно к трудовым функциям:</w:t>
      </w:r>
    </w:p>
    <w:p w14:paraId="475CB820" w14:textId="28D6E689" w:rsidR="00BA56D9" w:rsidRPr="00B259A7" w:rsidRDefault="004235D6">
      <w:r w:rsidRPr="00B259A7">
        <w:br w:type="page"/>
      </w:r>
    </w:p>
    <w:p w14:paraId="4F441A19" w14:textId="77777777" w:rsidR="00BA56D9" w:rsidRPr="00B259A7" w:rsidRDefault="00BA56D9" w:rsidP="00233844">
      <w:pPr>
        <w:jc w:val="center"/>
        <w:rPr>
          <w:b/>
          <w:bCs w:val="0"/>
          <w:sz w:val="22"/>
          <w:szCs w:val="22"/>
        </w:rPr>
        <w:sectPr w:rsidR="00BA56D9" w:rsidRPr="00B259A7" w:rsidSect="00BA56D9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13"/>
        <w:tblW w:w="14267" w:type="dxa"/>
        <w:tblInd w:w="108" w:type="dxa"/>
        <w:tblLook w:val="04A0" w:firstRow="1" w:lastRow="0" w:firstColumn="1" w:lastColumn="0" w:noHBand="0" w:noVBand="1"/>
      </w:tblPr>
      <w:tblGrid>
        <w:gridCol w:w="531"/>
        <w:gridCol w:w="4138"/>
        <w:gridCol w:w="4038"/>
        <w:gridCol w:w="3462"/>
        <w:gridCol w:w="2098"/>
      </w:tblGrid>
      <w:tr w:rsidR="00233844" w:rsidRPr="00B259A7" w14:paraId="01A90519" w14:textId="77777777" w:rsidTr="003B0178">
        <w:tc>
          <w:tcPr>
            <w:tcW w:w="531" w:type="dxa"/>
          </w:tcPr>
          <w:p w14:paraId="46D3D71D" w14:textId="0169B4A7" w:rsidR="00F3140A" w:rsidRPr="00B259A7" w:rsidRDefault="00F3140A" w:rsidP="00233844">
            <w:pPr>
              <w:jc w:val="center"/>
              <w:rPr>
                <w:b/>
                <w:bCs w:val="0"/>
                <w:sz w:val="22"/>
                <w:szCs w:val="22"/>
                <w:lang w:eastAsia="ru-RU"/>
              </w:rPr>
            </w:pPr>
            <w:r w:rsidRPr="00B259A7">
              <w:rPr>
                <w:b/>
                <w:bCs w:val="0"/>
                <w:sz w:val="22"/>
                <w:szCs w:val="22"/>
                <w:lang w:eastAsia="ru-RU"/>
              </w:rPr>
              <w:lastRenderedPageBreak/>
              <w:t>№ п\п</w:t>
            </w:r>
          </w:p>
        </w:tc>
        <w:tc>
          <w:tcPr>
            <w:tcW w:w="4431" w:type="dxa"/>
          </w:tcPr>
          <w:p w14:paraId="47F04E6C" w14:textId="3FBD8823" w:rsidR="00F3140A" w:rsidRPr="00B259A7" w:rsidRDefault="00667E0F" w:rsidP="00233844">
            <w:pPr>
              <w:jc w:val="center"/>
              <w:rPr>
                <w:b/>
                <w:bCs w:val="0"/>
                <w:sz w:val="22"/>
                <w:szCs w:val="22"/>
                <w:lang w:eastAsia="ru-RU"/>
              </w:rPr>
            </w:pPr>
            <w:r w:rsidRPr="00B259A7">
              <w:rPr>
                <w:b/>
                <w:bCs w:val="0"/>
                <w:sz w:val="22"/>
                <w:szCs w:val="22"/>
                <w:lang w:eastAsia="ru-RU"/>
              </w:rPr>
              <w:t>Т</w:t>
            </w:r>
            <w:r w:rsidR="00F3140A" w:rsidRPr="00B259A7">
              <w:rPr>
                <w:b/>
                <w:bCs w:val="0"/>
                <w:sz w:val="22"/>
                <w:szCs w:val="22"/>
                <w:lang w:eastAsia="ru-RU"/>
              </w:rPr>
              <w:t>рудовая функция</w:t>
            </w:r>
          </w:p>
          <w:p w14:paraId="68FD6BBC" w14:textId="77777777" w:rsidR="00F3140A" w:rsidRPr="00B259A7" w:rsidRDefault="00F3140A" w:rsidP="00233844">
            <w:pPr>
              <w:jc w:val="center"/>
              <w:rPr>
                <w:b/>
                <w:bCs w:val="0"/>
                <w:sz w:val="22"/>
                <w:szCs w:val="22"/>
                <w:lang w:eastAsia="ru-RU"/>
              </w:rPr>
            </w:pPr>
            <w:r w:rsidRPr="00B259A7">
              <w:rPr>
                <w:b/>
                <w:bCs w:val="0"/>
                <w:sz w:val="22"/>
                <w:szCs w:val="22"/>
                <w:lang w:eastAsia="ru-RU"/>
              </w:rPr>
              <w:t>(код и наименование)</w:t>
            </w:r>
          </w:p>
        </w:tc>
        <w:tc>
          <w:tcPr>
            <w:tcW w:w="4110" w:type="dxa"/>
          </w:tcPr>
          <w:p w14:paraId="5D1AF7B7" w14:textId="77777777" w:rsidR="00F3140A" w:rsidRPr="00B259A7" w:rsidRDefault="00F3140A" w:rsidP="00233844">
            <w:pPr>
              <w:jc w:val="center"/>
              <w:rPr>
                <w:b/>
                <w:bCs w:val="0"/>
                <w:sz w:val="22"/>
                <w:szCs w:val="22"/>
                <w:lang w:eastAsia="ru-RU"/>
              </w:rPr>
            </w:pPr>
            <w:r w:rsidRPr="00B259A7">
              <w:rPr>
                <w:b/>
                <w:bCs w:val="0"/>
                <w:sz w:val="22"/>
                <w:szCs w:val="22"/>
                <w:lang w:eastAsia="ru-RU"/>
              </w:rPr>
              <w:t>Необходимые умения,</w:t>
            </w:r>
          </w:p>
          <w:p w14:paraId="6E9E2150" w14:textId="77777777" w:rsidR="00F3140A" w:rsidRPr="00B259A7" w:rsidRDefault="00F3140A" w:rsidP="00233844">
            <w:pPr>
              <w:jc w:val="center"/>
              <w:rPr>
                <w:b/>
                <w:bCs w:val="0"/>
                <w:sz w:val="22"/>
                <w:szCs w:val="22"/>
                <w:lang w:eastAsia="ru-RU"/>
              </w:rPr>
            </w:pPr>
            <w:r w:rsidRPr="00B259A7">
              <w:rPr>
                <w:b/>
                <w:bCs w:val="0"/>
                <w:sz w:val="22"/>
                <w:szCs w:val="22"/>
                <w:lang w:eastAsia="ru-RU"/>
              </w:rPr>
              <w:t>обеспечивающие\определяющие использование цифровых технологий при выполнении данной функции</w:t>
            </w:r>
          </w:p>
        </w:tc>
        <w:tc>
          <w:tcPr>
            <w:tcW w:w="3097" w:type="dxa"/>
          </w:tcPr>
          <w:p w14:paraId="4370E13D" w14:textId="77777777" w:rsidR="00F3140A" w:rsidRPr="00B259A7" w:rsidRDefault="00F3140A" w:rsidP="00233844">
            <w:pPr>
              <w:jc w:val="center"/>
              <w:rPr>
                <w:b/>
                <w:bCs w:val="0"/>
                <w:sz w:val="22"/>
                <w:szCs w:val="22"/>
                <w:lang w:eastAsia="ru-RU"/>
              </w:rPr>
            </w:pPr>
            <w:r w:rsidRPr="00B259A7">
              <w:rPr>
                <w:b/>
                <w:bCs w:val="0"/>
                <w:sz w:val="22"/>
                <w:szCs w:val="22"/>
                <w:lang w:eastAsia="ru-RU"/>
              </w:rPr>
              <w:t>Необходимые знания,</w:t>
            </w:r>
          </w:p>
          <w:p w14:paraId="5C7DBFA5" w14:textId="77777777" w:rsidR="00F3140A" w:rsidRPr="00B259A7" w:rsidRDefault="00F3140A" w:rsidP="00233844">
            <w:pPr>
              <w:jc w:val="center"/>
              <w:rPr>
                <w:b/>
                <w:bCs w:val="0"/>
                <w:sz w:val="22"/>
                <w:szCs w:val="22"/>
                <w:lang w:eastAsia="ru-RU"/>
              </w:rPr>
            </w:pPr>
            <w:r w:rsidRPr="00B259A7">
              <w:rPr>
                <w:b/>
                <w:bCs w:val="0"/>
                <w:sz w:val="22"/>
                <w:szCs w:val="22"/>
                <w:lang w:eastAsia="ru-RU"/>
              </w:rPr>
              <w:t>обеспечивающие\определяющие использование цифровых технологий при выполнении данной функции</w:t>
            </w:r>
          </w:p>
        </w:tc>
        <w:tc>
          <w:tcPr>
            <w:tcW w:w="2098" w:type="dxa"/>
          </w:tcPr>
          <w:p w14:paraId="5F2DF8A7" w14:textId="77777777" w:rsidR="00F3140A" w:rsidRPr="00B259A7" w:rsidRDefault="00F3140A" w:rsidP="00233844">
            <w:pPr>
              <w:jc w:val="center"/>
              <w:rPr>
                <w:b/>
                <w:bCs w:val="0"/>
                <w:sz w:val="22"/>
                <w:szCs w:val="22"/>
                <w:lang w:eastAsia="ru-RU"/>
              </w:rPr>
            </w:pPr>
            <w:r w:rsidRPr="00B259A7">
              <w:rPr>
                <w:b/>
                <w:bCs w:val="0"/>
                <w:sz w:val="22"/>
                <w:szCs w:val="22"/>
                <w:lang w:eastAsia="ru-RU"/>
              </w:rPr>
              <w:t>Примеры цифровых технологий, используемых в профессиональной деятельности</w:t>
            </w:r>
          </w:p>
        </w:tc>
      </w:tr>
      <w:tr w:rsidR="00F3140A" w:rsidRPr="00B259A7" w14:paraId="6CE6E09B" w14:textId="77777777" w:rsidTr="003B0178">
        <w:tc>
          <w:tcPr>
            <w:tcW w:w="531" w:type="dxa"/>
          </w:tcPr>
          <w:p w14:paraId="4C354F2C" w14:textId="17ED26DC" w:rsidR="00F3140A" w:rsidRPr="00B259A7" w:rsidRDefault="004235D6" w:rsidP="00F3140A">
            <w:p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1" w:type="dxa"/>
          </w:tcPr>
          <w:p w14:paraId="7520EA55" w14:textId="3015369E" w:rsidR="00F3140A" w:rsidRPr="00B259A7" w:rsidRDefault="00D277A0" w:rsidP="00F3140A">
            <w:pPr>
              <w:rPr>
                <w:sz w:val="22"/>
                <w:szCs w:val="22"/>
              </w:rPr>
            </w:pPr>
            <w:r w:rsidRPr="00B259A7">
              <w:rPr>
                <w:sz w:val="22"/>
                <w:szCs w:val="22"/>
                <w:lang w:val="en-US"/>
              </w:rPr>
              <w:t>A</w:t>
            </w:r>
            <w:r w:rsidRPr="00B259A7">
              <w:rPr>
                <w:sz w:val="22"/>
                <w:szCs w:val="22"/>
              </w:rPr>
              <w:t>/01.</w:t>
            </w:r>
            <w:r w:rsidR="002E60B9">
              <w:rPr>
                <w:sz w:val="22"/>
                <w:szCs w:val="22"/>
              </w:rPr>
              <w:t>5</w:t>
            </w:r>
          </w:p>
          <w:p w14:paraId="4157AD60" w14:textId="77777777" w:rsidR="00D277A0" w:rsidRPr="00B259A7" w:rsidRDefault="00D277A0" w:rsidP="00F3140A">
            <w:pPr>
              <w:rPr>
                <w:sz w:val="22"/>
                <w:szCs w:val="22"/>
              </w:rPr>
            </w:pPr>
            <w:r w:rsidRPr="00B259A7">
              <w:rPr>
                <w:sz w:val="22"/>
                <w:szCs w:val="22"/>
              </w:rPr>
              <w:t>Прием и хранение проектной, рабочей, организационно-технологической и исполнительной документации строительной организации</w:t>
            </w:r>
          </w:p>
          <w:p w14:paraId="342B2294" w14:textId="56099C92" w:rsidR="00D0147E" w:rsidRPr="00B259A7" w:rsidRDefault="00D0147E" w:rsidP="00F3140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</w:tcPr>
          <w:p w14:paraId="75DA53AA" w14:textId="77777777" w:rsidR="00F3140A" w:rsidRPr="00B259A7" w:rsidRDefault="00F3140A" w:rsidP="00F3140A">
            <w:p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>Применять специализированное программное обеспечение для обработки и ведения учета проектной, рабочей, организационно – технологической и исполнительной документации в области строительства</w:t>
            </w:r>
          </w:p>
        </w:tc>
        <w:tc>
          <w:tcPr>
            <w:tcW w:w="3097" w:type="dxa"/>
          </w:tcPr>
          <w:p w14:paraId="01E0255E" w14:textId="77777777" w:rsidR="00F3140A" w:rsidRDefault="007D3821" w:rsidP="00F3140A">
            <w:r w:rsidRPr="000000A9">
              <w:t>Основы документоведения</w:t>
            </w:r>
            <w:r>
              <w:t xml:space="preserve"> и документооборота</w:t>
            </w:r>
          </w:p>
          <w:p w14:paraId="53C8A109" w14:textId="1EB1093B" w:rsidR="007D3821" w:rsidRPr="00B259A7" w:rsidRDefault="007D3821" w:rsidP="00F3140A">
            <w:pPr>
              <w:rPr>
                <w:sz w:val="22"/>
                <w:szCs w:val="22"/>
                <w:lang w:eastAsia="ru-RU"/>
              </w:rPr>
            </w:pPr>
            <w:r>
              <w:t>Т</w:t>
            </w:r>
            <w:r w:rsidRPr="000000A9">
              <w:t>ребования к оформлению, обработки и хранению проектной, рабочей, организационно – технологической и исполнительной документации в области строительства</w:t>
            </w:r>
          </w:p>
        </w:tc>
        <w:tc>
          <w:tcPr>
            <w:tcW w:w="2098" w:type="dxa"/>
          </w:tcPr>
          <w:p w14:paraId="52D6AEE9" w14:textId="54F522B4" w:rsidR="00F3140A" w:rsidRPr="00B259A7" w:rsidRDefault="00597095" w:rsidP="00F3140A">
            <w:pPr>
              <w:pStyle w:val="ab"/>
              <w:numPr>
                <w:ilvl w:val="0"/>
                <w:numId w:val="21"/>
              </w:num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 xml:space="preserve">ПК </w:t>
            </w:r>
            <w:r w:rsidR="00F3140A" w:rsidRPr="00B259A7">
              <w:rPr>
                <w:sz w:val="22"/>
                <w:szCs w:val="22"/>
                <w:lang w:eastAsia="ru-RU"/>
              </w:rPr>
              <w:t>1С Управление строительной организацией</w:t>
            </w:r>
          </w:p>
          <w:p w14:paraId="1100F5EB" w14:textId="4C892F66" w:rsidR="00F3140A" w:rsidRPr="00B259A7" w:rsidRDefault="00597095" w:rsidP="00F3140A">
            <w:pPr>
              <w:pStyle w:val="ab"/>
              <w:numPr>
                <w:ilvl w:val="0"/>
                <w:numId w:val="21"/>
              </w:num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 xml:space="preserve">ПК </w:t>
            </w:r>
            <w:r w:rsidR="00F3140A" w:rsidRPr="00B259A7">
              <w:rPr>
                <w:sz w:val="22"/>
                <w:szCs w:val="22"/>
                <w:lang w:eastAsia="ru-RU"/>
              </w:rPr>
              <w:t>1С ERP Управление предприятием</w:t>
            </w:r>
          </w:p>
        </w:tc>
      </w:tr>
      <w:tr w:rsidR="00F3140A" w:rsidRPr="00B259A7" w14:paraId="6FBC153A" w14:textId="77777777" w:rsidTr="003B0178">
        <w:tc>
          <w:tcPr>
            <w:tcW w:w="531" w:type="dxa"/>
          </w:tcPr>
          <w:p w14:paraId="704388E6" w14:textId="7FF87293" w:rsidR="00F3140A" w:rsidRPr="00B259A7" w:rsidRDefault="004235D6" w:rsidP="00F3140A">
            <w:p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31" w:type="dxa"/>
          </w:tcPr>
          <w:p w14:paraId="68AE2E2D" w14:textId="77777777" w:rsidR="00F3140A" w:rsidRPr="00B259A7" w:rsidRDefault="00D0147E" w:rsidP="00F3140A">
            <w:pPr>
              <w:rPr>
                <w:sz w:val="22"/>
                <w:szCs w:val="22"/>
              </w:rPr>
            </w:pPr>
            <w:r w:rsidRPr="00B259A7">
              <w:rPr>
                <w:sz w:val="22"/>
                <w:szCs w:val="22"/>
              </w:rPr>
              <w:t>B/01.5</w:t>
            </w:r>
          </w:p>
          <w:p w14:paraId="5A139D60" w14:textId="77777777" w:rsidR="00D0147E" w:rsidRPr="00B259A7" w:rsidRDefault="00D0147E" w:rsidP="00F3140A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Разработка, оформление и согласование проектов производства работ (ППР)</w:t>
            </w:r>
          </w:p>
          <w:p w14:paraId="5666A2BB" w14:textId="77777777" w:rsidR="00336FD8" w:rsidRDefault="00336FD8" w:rsidP="00F3140A">
            <w:pPr>
              <w:rPr>
                <w:sz w:val="22"/>
                <w:szCs w:val="22"/>
              </w:rPr>
            </w:pPr>
          </w:p>
          <w:p w14:paraId="044CB29B" w14:textId="77777777" w:rsidR="00336FD8" w:rsidRDefault="00336FD8" w:rsidP="00F3140A">
            <w:pPr>
              <w:rPr>
                <w:sz w:val="22"/>
                <w:szCs w:val="22"/>
              </w:rPr>
            </w:pPr>
          </w:p>
          <w:p w14:paraId="41AA6CD9" w14:textId="179C9ED1" w:rsidR="00D0147E" w:rsidRPr="00B259A7" w:rsidRDefault="00D0147E" w:rsidP="00F3140A">
            <w:pPr>
              <w:rPr>
                <w:sz w:val="22"/>
                <w:szCs w:val="22"/>
              </w:rPr>
            </w:pPr>
            <w:r w:rsidRPr="00B259A7">
              <w:rPr>
                <w:sz w:val="22"/>
                <w:szCs w:val="22"/>
              </w:rPr>
              <w:t>B/0</w:t>
            </w:r>
            <w:r w:rsidR="002E60B9">
              <w:rPr>
                <w:sz w:val="22"/>
                <w:szCs w:val="22"/>
              </w:rPr>
              <w:t>3</w:t>
            </w:r>
            <w:r w:rsidRPr="00B259A7">
              <w:rPr>
                <w:sz w:val="22"/>
                <w:szCs w:val="22"/>
              </w:rPr>
              <w:t>.5</w:t>
            </w:r>
          </w:p>
          <w:p w14:paraId="4A50DCDE" w14:textId="77777777" w:rsidR="00D0147E" w:rsidRPr="00B259A7" w:rsidRDefault="00D0147E" w:rsidP="00F3140A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Ведение исполнительной и учетной документации в строительной организации</w:t>
            </w:r>
          </w:p>
          <w:p w14:paraId="19F68C78" w14:textId="77777777" w:rsidR="00336FD8" w:rsidRDefault="00336FD8" w:rsidP="00F3140A">
            <w:pPr>
              <w:rPr>
                <w:sz w:val="22"/>
                <w:szCs w:val="22"/>
              </w:rPr>
            </w:pPr>
          </w:p>
          <w:p w14:paraId="62C2594F" w14:textId="77777777" w:rsidR="00336FD8" w:rsidRDefault="00336FD8" w:rsidP="00F3140A">
            <w:pPr>
              <w:rPr>
                <w:sz w:val="22"/>
                <w:szCs w:val="22"/>
              </w:rPr>
            </w:pPr>
          </w:p>
          <w:p w14:paraId="0314F0E6" w14:textId="11590A5E" w:rsidR="00D0147E" w:rsidRPr="00B259A7" w:rsidRDefault="00D0147E" w:rsidP="00F3140A">
            <w:pPr>
              <w:rPr>
                <w:sz w:val="22"/>
                <w:szCs w:val="22"/>
              </w:rPr>
            </w:pPr>
            <w:r w:rsidRPr="00B259A7">
              <w:rPr>
                <w:sz w:val="22"/>
                <w:szCs w:val="22"/>
              </w:rPr>
              <w:t>В/0</w:t>
            </w:r>
            <w:r w:rsidR="002E60B9">
              <w:rPr>
                <w:sz w:val="22"/>
                <w:szCs w:val="22"/>
              </w:rPr>
              <w:t>4</w:t>
            </w:r>
            <w:r w:rsidRPr="00B259A7">
              <w:rPr>
                <w:sz w:val="22"/>
                <w:szCs w:val="22"/>
              </w:rPr>
              <w:t>.5</w:t>
            </w:r>
          </w:p>
          <w:p w14:paraId="29E84656" w14:textId="77777777" w:rsidR="00D0147E" w:rsidRPr="00B259A7" w:rsidRDefault="00D0147E" w:rsidP="00F3140A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Подготовка технической части планов и заявок на обеспечение строительного производства материально-техническими и трудовыми ресурсами</w:t>
            </w:r>
          </w:p>
          <w:p w14:paraId="69E7E3A7" w14:textId="369977A4" w:rsidR="00D0147E" w:rsidRPr="00B259A7" w:rsidRDefault="00D0147E" w:rsidP="00F3140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</w:tcPr>
          <w:p w14:paraId="05635463" w14:textId="77777777" w:rsidR="00F3140A" w:rsidRDefault="00F3140A" w:rsidP="00F3140A">
            <w:p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>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  <w:p w14:paraId="7C7FFEF7" w14:textId="77777777" w:rsidR="00336FD8" w:rsidRDefault="00336FD8" w:rsidP="00F3140A">
            <w:pPr>
              <w:rPr>
                <w:rFonts w:ascii="Times New Roman CYR" w:hAnsi="Times New Roman CYR" w:cs="Times New Roman CYR"/>
                <w:bCs w:val="0"/>
              </w:rPr>
            </w:pPr>
            <w:r>
              <w:rPr>
                <w:rFonts w:ascii="Times New Roman CYR" w:hAnsi="Times New Roman CYR" w:cs="Times New Roman CYR"/>
                <w:bCs w:val="0"/>
              </w:rPr>
              <w:t>Применять специализированное программное обеспечение для ведения исполнительной и учетной документации в строительной организации</w:t>
            </w:r>
          </w:p>
          <w:p w14:paraId="00156081" w14:textId="5991CF23" w:rsidR="00336FD8" w:rsidRPr="00B259A7" w:rsidRDefault="00336FD8" w:rsidP="00F3140A">
            <w:pPr>
              <w:rPr>
                <w:sz w:val="22"/>
                <w:szCs w:val="22"/>
                <w:lang w:eastAsia="ru-RU"/>
              </w:rPr>
            </w:pPr>
            <w:r w:rsidRPr="000000A9">
              <w:t xml:space="preserve">Применять специализированное программное обеспечение для расчета потребности </w:t>
            </w:r>
            <w:r>
              <w:t>строительного производства</w:t>
            </w:r>
            <w:r w:rsidRPr="000000A9">
              <w:t xml:space="preserve"> в материально-технических и трудовых ресурсах</w:t>
            </w:r>
            <w:r>
              <w:t xml:space="preserve"> </w:t>
            </w:r>
          </w:p>
        </w:tc>
        <w:tc>
          <w:tcPr>
            <w:tcW w:w="3097" w:type="dxa"/>
          </w:tcPr>
          <w:p w14:paraId="4F23D861" w14:textId="66C804FC" w:rsidR="00F3140A" w:rsidRPr="00B259A7" w:rsidRDefault="00F3140A" w:rsidP="00F3140A">
            <w:p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>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  <w:tc>
          <w:tcPr>
            <w:tcW w:w="2098" w:type="dxa"/>
          </w:tcPr>
          <w:p w14:paraId="2D30DED4" w14:textId="7EEAEF0F" w:rsidR="00F3140A" w:rsidRPr="00B259A7" w:rsidRDefault="00597095" w:rsidP="00F3140A">
            <w:pPr>
              <w:pStyle w:val="ab"/>
              <w:numPr>
                <w:ilvl w:val="0"/>
                <w:numId w:val="21"/>
              </w:num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 xml:space="preserve">ПК </w:t>
            </w:r>
            <w:r w:rsidR="00F3140A" w:rsidRPr="00B259A7">
              <w:rPr>
                <w:sz w:val="22"/>
                <w:szCs w:val="22"/>
                <w:lang w:eastAsia="ru-RU"/>
              </w:rPr>
              <w:t>1С Управление строительной организацией</w:t>
            </w:r>
          </w:p>
          <w:p w14:paraId="46E1271C" w14:textId="0B6DA42A" w:rsidR="00F3140A" w:rsidRPr="00B259A7" w:rsidRDefault="00597095" w:rsidP="00F3140A">
            <w:pPr>
              <w:pStyle w:val="ab"/>
              <w:numPr>
                <w:ilvl w:val="0"/>
                <w:numId w:val="21"/>
              </w:num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 xml:space="preserve">ПК </w:t>
            </w:r>
            <w:r w:rsidR="00F3140A" w:rsidRPr="00B259A7">
              <w:rPr>
                <w:sz w:val="22"/>
                <w:szCs w:val="22"/>
                <w:lang w:eastAsia="ru-RU"/>
              </w:rPr>
              <w:t>«АЛТИУС – Исполнительная документация»</w:t>
            </w:r>
          </w:p>
          <w:p w14:paraId="46A62A93" w14:textId="2C847ACF" w:rsidR="00F3140A" w:rsidRPr="00B259A7" w:rsidRDefault="00597095" w:rsidP="00F3140A">
            <w:pPr>
              <w:pStyle w:val="ab"/>
              <w:numPr>
                <w:ilvl w:val="0"/>
                <w:numId w:val="21"/>
              </w:num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 xml:space="preserve">ПК </w:t>
            </w:r>
            <w:proofErr w:type="spellStart"/>
            <w:r w:rsidR="00F3140A" w:rsidRPr="00B259A7">
              <w:rPr>
                <w:sz w:val="22"/>
                <w:szCs w:val="22"/>
                <w:lang w:eastAsia="ru-RU"/>
              </w:rPr>
              <w:t>AutoCad</w:t>
            </w:r>
            <w:proofErr w:type="spellEnd"/>
          </w:p>
        </w:tc>
      </w:tr>
      <w:tr w:rsidR="00F3140A" w:rsidRPr="00B259A7" w14:paraId="4B93A9F8" w14:textId="77777777" w:rsidTr="003B0178">
        <w:tc>
          <w:tcPr>
            <w:tcW w:w="531" w:type="dxa"/>
          </w:tcPr>
          <w:p w14:paraId="1D874B62" w14:textId="79507B7E" w:rsidR="00F3140A" w:rsidRPr="00B259A7" w:rsidRDefault="004235D6" w:rsidP="00F3140A">
            <w:p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31" w:type="dxa"/>
          </w:tcPr>
          <w:p w14:paraId="25BF944C" w14:textId="77777777" w:rsidR="00D0147E" w:rsidRPr="00B259A7" w:rsidRDefault="00D0147E" w:rsidP="00F3140A">
            <w:pPr>
              <w:rPr>
                <w:sz w:val="22"/>
                <w:szCs w:val="22"/>
              </w:rPr>
            </w:pPr>
            <w:r w:rsidRPr="00B259A7">
              <w:rPr>
                <w:sz w:val="22"/>
                <w:szCs w:val="22"/>
              </w:rPr>
              <w:t>C/02.6</w:t>
            </w:r>
          </w:p>
          <w:p w14:paraId="08672030" w14:textId="77777777" w:rsidR="00D0147E" w:rsidRPr="00B259A7" w:rsidRDefault="00D0147E" w:rsidP="00F3140A">
            <w:pPr>
              <w:rPr>
                <w:sz w:val="22"/>
                <w:szCs w:val="22"/>
              </w:rPr>
            </w:pPr>
            <w:r w:rsidRPr="00B259A7">
              <w:rPr>
                <w:sz w:val="22"/>
                <w:szCs w:val="22"/>
              </w:rPr>
              <w:t>Планирование и контроль выполнения разработки и ведения организационно-технологической и исполнительной документации строительной организации</w:t>
            </w:r>
          </w:p>
          <w:p w14:paraId="2E0A3AB5" w14:textId="77777777" w:rsidR="003B0178" w:rsidRDefault="003B0178" w:rsidP="00F3140A">
            <w:pPr>
              <w:rPr>
                <w:sz w:val="22"/>
                <w:szCs w:val="22"/>
              </w:rPr>
            </w:pPr>
          </w:p>
          <w:p w14:paraId="5CB5A337" w14:textId="77777777" w:rsidR="003B0178" w:rsidRDefault="003B0178" w:rsidP="00F3140A">
            <w:pPr>
              <w:rPr>
                <w:sz w:val="22"/>
                <w:szCs w:val="22"/>
              </w:rPr>
            </w:pPr>
          </w:p>
          <w:p w14:paraId="3EAE8C71" w14:textId="597AF27E" w:rsidR="00D0147E" w:rsidRPr="00B259A7" w:rsidRDefault="00D0147E" w:rsidP="00F3140A">
            <w:pPr>
              <w:rPr>
                <w:sz w:val="22"/>
                <w:szCs w:val="22"/>
              </w:rPr>
            </w:pPr>
            <w:r w:rsidRPr="00B259A7">
              <w:rPr>
                <w:sz w:val="22"/>
                <w:szCs w:val="22"/>
              </w:rPr>
              <w:t>C/04.6</w:t>
            </w:r>
          </w:p>
          <w:p w14:paraId="65DF959D" w14:textId="77777777" w:rsidR="00D0147E" w:rsidRPr="00B259A7" w:rsidRDefault="00D0147E" w:rsidP="00F3140A">
            <w:pPr>
              <w:rPr>
                <w:sz w:val="22"/>
                <w:szCs w:val="22"/>
              </w:rPr>
            </w:pPr>
            <w:r w:rsidRPr="00B259A7">
              <w:rPr>
                <w:sz w:val="22"/>
                <w:szCs w:val="22"/>
              </w:rPr>
              <w:lastRenderedPageBreak/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  <w:p w14:paraId="6A63A512" w14:textId="78133658" w:rsidR="00D0147E" w:rsidRPr="00B259A7" w:rsidRDefault="003B0178" w:rsidP="00F31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147E" w:rsidRPr="00B259A7">
              <w:rPr>
                <w:sz w:val="22"/>
                <w:szCs w:val="22"/>
              </w:rPr>
              <w:t>роектной и рабочей документацией</w:t>
            </w:r>
          </w:p>
        </w:tc>
        <w:tc>
          <w:tcPr>
            <w:tcW w:w="4110" w:type="dxa"/>
          </w:tcPr>
          <w:p w14:paraId="33F8974E" w14:textId="27BCF87A" w:rsidR="00336FD8" w:rsidRDefault="00336FD8" w:rsidP="00F3140A">
            <w:pPr>
              <w:rPr>
                <w:sz w:val="22"/>
                <w:szCs w:val="22"/>
                <w:lang w:eastAsia="ru-RU"/>
              </w:rPr>
            </w:pPr>
            <w:r w:rsidRPr="000000A9">
              <w:lastRenderedPageBreak/>
              <w:t>П</w:t>
            </w:r>
            <w:r>
              <w:t>рименять</w:t>
            </w:r>
            <w:r w:rsidRPr="000000A9">
              <w:t xml:space="preserve"> специализированн</w:t>
            </w:r>
            <w:r>
              <w:t>ое</w:t>
            </w:r>
            <w:r w:rsidRPr="000000A9">
              <w:t xml:space="preserve"> программн</w:t>
            </w:r>
            <w:r>
              <w:t xml:space="preserve">ое обеспечение для </w:t>
            </w:r>
            <w:r w:rsidRPr="000000A9">
              <w:t>разработки проектов производства работ</w:t>
            </w:r>
            <w:r>
              <w:t>,</w:t>
            </w:r>
            <w:r w:rsidRPr="000000A9">
              <w:t xml:space="preserve"> строительных генеральных планов</w:t>
            </w:r>
            <w:r>
              <w:t>,</w:t>
            </w:r>
            <w:r w:rsidRPr="000000A9">
              <w:t xml:space="preserve"> календарного планирования</w:t>
            </w:r>
          </w:p>
          <w:p w14:paraId="6A47BB50" w14:textId="77777777" w:rsidR="003B0178" w:rsidRDefault="003B0178" w:rsidP="00F3140A">
            <w:pPr>
              <w:rPr>
                <w:sz w:val="22"/>
                <w:szCs w:val="22"/>
                <w:lang w:eastAsia="ru-RU"/>
              </w:rPr>
            </w:pPr>
          </w:p>
          <w:p w14:paraId="133C93D9" w14:textId="77777777" w:rsidR="003B0178" w:rsidRDefault="003B0178" w:rsidP="00F3140A">
            <w:pPr>
              <w:rPr>
                <w:sz w:val="22"/>
                <w:szCs w:val="22"/>
                <w:lang w:eastAsia="ru-RU"/>
              </w:rPr>
            </w:pPr>
          </w:p>
          <w:p w14:paraId="0BC0A5C5" w14:textId="2FE3F745" w:rsidR="00F3140A" w:rsidRPr="00B259A7" w:rsidRDefault="003B0178" w:rsidP="00F3140A">
            <w:pPr>
              <w:rPr>
                <w:sz w:val="22"/>
                <w:szCs w:val="22"/>
                <w:lang w:eastAsia="ru-RU"/>
              </w:rPr>
            </w:pPr>
            <w:r>
              <w:t>Применять</w:t>
            </w:r>
            <w:r w:rsidRPr="000000A9">
              <w:t xml:space="preserve"> специализированн</w:t>
            </w:r>
            <w:r>
              <w:t>ое</w:t>
            </w:r>
            <w:r w:rsidRPr="000000A9">
              <w:t xml:space="preserve"> </w:t>
            </w:r>
            <w:r w:rsidRPr="000000A9">
              <w:lastRenderedPageBreak/>
              <w:t>программн</w:t>
            </w:r>
            <w:r>
              <w:t>ое обеспечение</w:t>
            </w:r>
            <w:r w:rsidRPr="000000A9">
              <w:t xml:space="preserve"> для определения экономической эффективности строительного производства</w:t>
            </w:r>
          </w:p>
        </w:tc>
        <w:tc>
          <w:tcPr>
            <w:tcW w:w="3097" w:type="dxa"/>
          </w:tcPr>
          <w:p w14:paraId="4B347B17" w14:textId="0316F142" w:rsidR="003B0178" w:rsidRDefault="003B0178" w:rsidP="00F3140A">
            <w:r>
              <w:lastRenderedPageBreak/>
              <w:t>Основные</w:t>
            </w:r>
            <w:r w:rsidRPr="000000A9">
              <w:t xml:space="preserve"> специализированн</w:t>
            </w:r>
            <w:r>
              <w:t>ы</w:t>
            </w:r>
            <w:r w:rsidRPr="000000A9">
              <w:t>е программн</w:t>
            </w:r>
            <w:r>
              <w:t>ые средства</w:t>
            </w:r>
            <w:r w:rsidRPr="000000A9">
              <w:t xml:space="preserve"> для разработки проекта производства работ или его составляющих</w:t>
            </w:r>
          </w:p>
          <w:p w14:paraId="22323444" w14:textId="6E81C13E" w:rsidR="003B0178" w:rsidRDefault="003B0178" w:rsidP="00F3140A">
            <w:pPr>
              <w:rPr>
                <w:sz w:val="22"/>
                <w:szCs w:val="22"/>
                <w:lang w:eastAsia="ru-RU"/>
              </w:rPr>
            </w:pPr>
          </w:p>
          <w:p w14:paraId="02DF69C1" w14:textId="77777777" w:rsidR="003B0178" w:rsidRDefault="003B0178" w:rsidP="00F3140A">
            <w:pPr>
              <w:rPr>
                <w:sz w:val="22"/>
                <w:szCs w:val="22"/>
                <w:lang w:eastAsia="ru-RU"/>
              </w:rPr>
            </w:pPr>
          </w:p>
          <w:p w14:paraId="78A41E33" w14:textId="4C28904B" w:rsidR="00F3140A" w:rsidRPr="00B259A7" w:rsidRDefault="00F3140A" w:rsidP="00F3140A">
            <w:p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>Основы BIM-технологий, основ</w:t>
            </w:r>
            <w:r w:rsidRPr="00B259A7">
              <w:rPr>
                <w:sz w:val="22"/>
                <w:szCs w:val="22"/>
                <w:lang w:eastAsia="ru-RU"/>
              </w:rPr>
              <w:lastRenderedPageBreak/>
              <w:t>ные специализированные программные средства определения экономической эффективности строительного производства</w:t>
            </w:r>
          </w:p>
        </w:tc>
        <w:tc>
          <w:tcPr>
            <w:tcW w:w="2098" w:type="dxa"/>
          </w:tcPr>
          <w:p w14:paraId="4B278E1A" w14:textId="7B0EAC24" w:rsidR="00F3140A" w:rsidRPr="00B259A7" w:rsidRDefault="00597095" w:rsidP="00F3140A">
            <w:pPr>
              <w:pStyle w:val="ab"/>
              <w:numPr>
                <w:ilvl w:val="0"/>
                <w:numId w:val="21"/>
              </w:num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lastRenderedPageBreak/>
              <w:t xml:space="preserve">ПК </w:t>
            </w:r>
            <w:r w:rsidR="00F3140A" w:rsidRPr="00B259A7">
              <w:rPr>
                <w:sz w:val="22"/>
                <w:szCs w:val="22"/>
                <w:lang w:eastAsia="ru-RU"/>
              </w:rPr>
              <w:t>ZWCAD</w:t>
            </w:r>
          </w:p>
          <w:p w14:paraId="478353C9" w14:textId="6BAE4965" w:rsidR="00F3140A" w:rsidRPr="00B259A7" w:rsidRDefault="00597095" w:rsidP="00F3140A">
            <w:pPr>
              <w:pStyle w:val="ab"/>
              <w:numPr>
                <w:ilvl w:val="0"/>
                <w:numId w:val="21"/>
              </w:num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 xml:space="preserve">ПК </w:t>
            </w:r>
            <w:proofErr w:type="spellStart"/>
            <w:r w:rsidR="00F3140A" w:rsidRPr="00B259A7">
              <w:rPr>
                <w:sz w:val="22"/>
                <w:szCs w:val="22"/>
                <w:lang w:eastAsia="ru-RU"/>
              </w:rPr>
              <w:t>Renga</w:t>
            </w:r>
            <w:proofErr w:type="spellEnd"/>
          </w:p>
          <w:p w14:paraId="143225C8" w14:textId="59468D19" w:rsidR="00F3140A" w:rsidRPr="00B259A7" w:rsidRDefault="00597095" w:rsidP="00F3140A">
            <w:pPr>
              <w:pStyle w:val="ab"/>
              <w:numPr>
                <w:ilvl w:val="0"/>
                <w:numId w:val="21"/>
              </w:num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 xml:space="preserve">ПК </w:t>
            </w:r>
            <w:proofErr w:type="spellStart"/>
            <w:r w:rsidR="00F3140A" w:rsidRPr="00B259A7">
              <w:rPr>
                <w:sz w:val="22"/>
                <w:szCs w:val="22"/>
                <w:lang w:eastAsia="ru-RU"/>
              </w:rPr>
              <w:t>ArchiCAD</w:t>
            </w:r>
            <w:proofErr w:type="spellEnd"/>
          </w:p>
          <w:p w14:paraId="62E02260" w14:textId="648B44F8" w:rsidR="00F3140A" w:rsidRPr="00B259A7" w:rsidRDefault="00597095" w:rsidP="00F3140A">
            <w:pPr>
              <w:pStyle w:val="ab"/>
              <w:numPr>
                <w:ilvl w:val="0"/>
                <w:numId w:val="21"/>
              </w:numPr>
              <w:rPr>
                <w:sz w:val="22"/>
                <w:szCs w:val="22"/>
                <w:lang w:eastAsia="ru-RU"/>
              </w:rPr>
            </w:pPr>
            <w:r w:rsidRPr="00B259A7">
              <w:rPr>
                <w:sz w:val="22"/>
                <w:szCs w:val="22"/>
                <w:lang w:eastAsia="ru-RU"/>
              </w:rPr>
              <w:t xml:space="preserve">ПК </w:t>
            </w:r>
            <w:proofErr w:type="spellStart"/>
            <w:r w:rsidR="00F3140A" w:rsidRPr="00B259A7">
              <w:rPr>
                <w:sz w:val="22"/>
                <w:szCs w:val="22"/>
                <w:lang w:eastAsia="ru-RU"/>
              </w:rPr>
              <w:t>Revit</w:t>
            </w:r>
            <w:proofErr w:type="spellEnd"/>
          </w:p>
        </w:tc>
      </w:tr>
    </w:tbl>
    <w:p w14:paraId="7AEC7AEA" w14:textId="77777777" w:rsidR="00F3140A" w:rsidRPr="00B259A7" w:rsidRDefault="00F3140A" w:rsidP="00F3140A">
      <w:pPr>
        <w:pStyle w:val="1"/>
        <w:sectPr w:rsidR="00F3140A" w:rsidRPr="00B259A7" w:rsidSect="00BA56D9">
          <w:endnotePr>
            <w:numFmt w:val="decimal"/>
          </w:endnotePr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EFE55E4" w14:textId="07F96DFC" w:rsidR="00255D48" w:rsidRPr="00B259A7" w:rsidRDefault="00255D48" w:rsidP="00301C6F">
      <w:pPr>
        <w:pStyle w:val="2"/>
      </w:pPr>
      <w:r w:rsidRPr="00B259A7">
        <w:lastRenderedPageBreak/>
        <w:t>2</w:t>
      </w:r>
      <w:r w:rsidR="00465D52" w:rsidRPr="00B259A7">
        <w:t>.</w:t>
      </w:r>
      <w:r w:rsidRPr="00B259A7">
        <w:t>2</w:t>
      </w:r>
      <w:r w:rsidR="00465D52" w:rsidRPr="00B259A7">
        <w:t xml:space="preserve">. </w:t>
      </w:r>
      <w:r w:rsidRPr="00B259A7">
        <w:t>Основные этапы актуализации профессионального стандарта</w:t>
      </w:r>
      <w:bookmarkEnd w:id="8"/>
    </w:p>
    <w:p w14:paraId="5E31F70D" w14:textId="234CACB3" w:rsidR="00465D52" w:rsidRPr="00B259A7" w:rsidRDefault="00255D48" w:rsidP="00255D48">
      <w:pPr>
        <w:pStyle w:val="3"/>
      </w:pPr>
      <w:bookmarkStart w:id="9" w:name="_Toc515313690"/>
      <w:r w:rsidRPr="00B259A7">
        <w:t xml:space="preserve">2.2.1. </w:t>
      </w:r>
      <w:r w:rsidR="00465D52" w:rsidRPr="00B259A7">
        <w:t>Информация об организациях, на базе которых проводились исследования</w:t>
      </w:r>
      <w:bookmarkEnd w:id="9"/>
    </w:p>
    <w:p w14:paraId="3DDF84CA" w14:textId="0D0A0A4C" w:rsidR="004F0DBC" w:rsidRPr="00B259A7" w:rsidRDefault="004F0DBC" w:rsidP="004F0DBC">
      <w:pPr>
        <w:pStyle w:val="a1"/>
      </w:pPr>
      <w:r w:rsidRPr="00B259A7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79614A" w:rsidRPr="00B259A7">
        <w:t>ФГБУ «Научно-исследовательский институт труда и социального страхования» Министерства труда и социальной защиты Российской Федерации с</w:t>
      </w:r>
      <w:r w:rsidRPr="00B259A7">
        <w:t xml:space="preserve"> участием представителей работодателей ключевых отраслей, ведущих образовательных организаций высшего и среднего профессионального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14:paraId="42F615C5" w14:textId="6218D810" w:rsidR="004F0DBC" w:rsidRPr="00B259A7" w:rsidRDefault="00255D48" w:rsidP="00255D48">
      <w:pPr>
        <w:pStyle w:val="3"/>
      </w:pPr>
      <w:bookmarkStart w:id="10" w:name="_Toc464578951"/>
      <w:bookmarkStart w:id="11" w:name="_Toc515313691"/>
      <w:r w:rsidRPr="00B259A7">
        <w:t>2.2.</w:t>
      </w:r>
      <w:r w:rsidR="004F0DBC" w:rsidRPr="00B259A7">
        <w:t>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</w:r>
      <w:bookmarkEnd w:id="10"/>
      <w:bookmarkEnd w:id="11"/>
    </w:p>
    <w:p w14:paraId="75ADFEFB" w14:textId="52AD59B4" w:rsidR="00384992" w:rsidRPr="00B259A7" w:rsidRDefault="00384992" w:rsidP="00384992">
      <w:pPr>
        <w:pStyle w:val="a1"/>
      </w:pPr>
      <w:r w:rsidRPr="00B259A7">
        <w:t xml:space="preserve">Профессиональная деятельность </w:t>
      </w:r>
      <w:r w:rsidR="008976BD" w:rsidRPr="00B259A7">
        <w:rPr>
          <w:rStyle w:val="af2"/>
          <w:color w:val="auto"/>
          <w:u w:val="none"/>
        </w:rPr>
        <w:t>Руководителя строительной организации</w:t>
      </w:r>
      <w:r w:rsidRPr="00B259A7">
        <w:t xml:space="preserve"> регулируется следующими федеральными и отраслевыми нормативно-правовыми актами.</w:t>
      </w:r>
    </w:p>
    <w:p w14:paraId="2F1BC9E9" w14:textId="1C10DC11" w:rsidR="00384992" w:rsidRPr="00B259A7" w:rsidRDefault="00E20D06" w:rsidP="005F69BE">
      <w:pPr>
        <w:pStyle w:val="a1"/>
        <w:numPr>
          <w:ilvl w:val="0"/>
          <w:numId w:val="23"/>
        </w:numPr>
      </w:pPr>
      <w:r w:rsidRPr="00B259A7">
        <w:t>Трудовой кодекс Российской Федерации от 30.12.2001 № 197-ФЗ (ред. от 05.02.2018)</w:t>
      </w:r>
      <w:r w:rsidR="00384992" w:rsidRPr="00B259A7">
        <w:t>.</w:t>
      </w:r>
    </w:p>
    <w:p w14:paraId="41D007A2" w14:textId="53DEB318" w:rsidR="005F69BE" w:rsidRPr="00B259A7" w:rsidRDefault="00F3140A" w:rsidP="00F3140A">
      <w:pPr>
        <w:pStyle w:val="a1"/>
        <w:numPr>
          <w:ilvl w:val="0"/>
          <w:numId w:val="23"/>
        </w:numPr>
      </w:pPr>
      <w:r w:rsidRPr="00B259A7">
        <w:t>Градостроительный кодекс Российской Федерации от 29.12.2004 N 190-ФЗ (ред. от 27.06.2019)</w:t>
      </w:r>
    </w:p>
    <w:p w14:paraId="721FA5BA" w14:textId="37E32DCB" w:rsidR="005F69BE" w:rsidRPr="00B259A7" w:rsidRDefault="00F3140A" w:rsidP="00F3140A">
      <w:pPr>
        <w:pStyle w:val="a1"/>
        <w:numPr>
          <w:ilvl w:val="0"/>
          <w:numId w:val="23"/>
        </w:numPr>
      </w:pPr>
      <w:r w:rsidRPr="00B259A7">
        <w:t>Федеральный закон "Технический регламент о безопасности зданий и сооружений" от 30.12.2009 N 384-ФЗ</w:t>
      </w:r>
    </w:p>
    <w:p w14:paraId="0864339E" w14:textId="77777777" w:rsidR="00584665" w:rsidRPr="00B259A7" w:rsidRDefault="00584665" w:rsidP="00584665">
      <w:pPr>
        <w:pStyle w:val="a1"/>
        <w:numPr>
          <w:ilvl w:val="0"/>
          <w:numId w:val="23"/>
        </w:numPr>
      </w:pPr>
      <w:r w:rsidRPr="00B259A7">
        <w:t>Федеральный закон "О закупках товаров, работ, услуг отдельными видами юридических лиц" от 18.07.2011 N 223-ФЗ</w:t>
      </w:r>
    </w:p>
    <w:p w14:paraId="4A44E243" w14:textId="77777777" w:rsidR="00584665" w:rsidRPr="00B259A7" w:rsidRDefault="005F69BE" w:rsidP="00584665">
      <w:pPr>
        <w:pStyle w:val="a1"/>
        <w:numPr>
          <w:ilvl w:val="0"/>
          <w:numId w:val="23"/>
        </w:numPr>
      </w:pPr>
      <w:r w:rsidRPr="00B259A7">
        <w:t>СП 48.13330.2011 Организация строительства. Актуализированная редакция СНиП 12-01-2004 (с Изменением N 1),</w:t>
      </w:r>
    </w:p>
    <w:p w14:paraId="3475A3E6" w14:textId="77777777" w:rsidR="00584665" w:rsidRPr="00B259A7" w:rsidRDefault="00584665" w:rsidP="00584665">
      <w:pPr>
        <w:pStyle w:val="a1"/>
        <w:numPr>
          <w:ilvl w:val="0"/>
          <w:numId w:val="23"/>
        </w:numPr>
      </w:pPr>
      <w:r w:rsidRPr="00B259A7">
        <w:t>Постановление Правительства Российской Федерации от 16 февраля 2008 г. N 87 "О составе разделов проектной документации и требованиях к их содержанию"</w:t>
      </w:r>
    </w:p>
    <w:p w14:paraId="23BC4DC5" w14:textId="30359CC5" w:rsidR="00584665" w:rsidRPr="00B259A7" w:rsidRDefault="00584665" w:rsidP="00584665">
      <w:pPr>
        <w:pStyle w:val="a1"/>
        <w:numPr>
          <w:ilvl w:val="0"/>
          <w:numId w:val="23"/>
        </w:numPr>
      </w:pPr>
      <w:r w:rsidRPr="00B259A7">
        <w:t>Постановление Правительства Российской Федерации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</w:p>
    <w:p w14:paraId="57E7026B" w14:textId="6DA1D8B4" w:rsidR="00FB160C" w:rsidRPr="00B259A7" w:rsidRDefault="00FB160C" w:rsidP="00584665">
      <w:pPr>
        <w:pStyle w:val="a1"/>
        <w:numPr>
          <w:ilvl w:val="0"/>
          <w:numId w:val="23"/>
        </w:numPr>
      </w:pPr>
      <w:r w:rsidRPr="00B259A7">
        <w:rPr>
          <w:spacing w:val="2"/>
          <w:shd w:val="clear" w:color="auto" w:fill="FFFFFF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</w:t>
      </w:r>
    </w:p>
    <w:p w14:paraId="437254C4" w14:textId="1CC58D06" w:rsidR="00FB160C" w:rsidRPr="00B259A7" w:rsidRDefault="00FB160C" w:rsidP="00584665">
      <w:pPr>
        <w:pStyle w:val="a1"/>
        <w:numPr>
          <w:ilvl w:val="0"/>
          <w:numId w:val="23"/>
        </w:numPr>
      </w:pPr>
      <w:r w:rsidRPr="00B259A7">
        <w:rPr>
          <w:spacing w:val="2"/>
          <w:shd w:val="clear" w:color="auto" w:fill="FFFFFF"/>
        </w:rPr>
        <w:t>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</w:r>
    </w:p>
    <w:p w14:paraId="13CC10F4" w14:textId="1A87E019" w:rsidR="00FB160C" w:rsidRPr="00B259A7" w:rsidRDefault="00FB160C" w:rsidP="00584665">
      <w:pPr>
        <w:pStyle w:val="a1"/>
        <w:numPr>
          <w:ilvl w:val="0"/>
          <w:numId w:val="23"/>
        </w:numPr>
      </w:pPr>
      <w:r w:rsidRPr="00B259A7">
        <w:t xml:space="preserve"> </w:t>
      </w:r>
      <w:r w:rsidRPr="00B259A7">
        <w:rPr>
          <w:spacing w:val="2"/>
          <w:shd w:val="clear" w:color="auto" w:fill="FFFFFF"/>
        </w:rPr>
        <w:t>РД 11-04-2006</w:t>
      </w:r>
      <w:r w:rsidRPr="00B259A7">
        <w:rPr>
          <w:color w:val="2D2D2D"/>
          <w:spacing w:val="2"/>
          <w:shd w:val="clear" w:color="auto" w:fill="FFFFFF"/>
        </w:rPr>
        <w:t xml:space="preserve"> «Порядок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</w:t>
      </w:r>
      <w:r w:rsidRPr="00B259A7">
        <w:rPr>
          <w:color w:val="2D2D2D"/>
          <w:spacing w:val="2"/>
          <w:shd w:val="clear" w:color="auto" w:fill="FFFFFF"/>
        </w:rPr>
        <w:lastRenderedPageBreak/>
        <w:t>технических регламентов (норм и правил), иных нормативных правовых актов и проектной документации»</w:t>
      </w:r>
    </w:p>
    <w:p w14:paraId="4592BB4E" w14:textId="3DF91EC3" w:rsidR="004F0DBC" w:rsidRPr="00B259A7" w:rsidRDefault="00255D48" w:rsidP="00255D48">
      <w:pPr>
        <w:pStyle w:val="3"/>
      </w:pPr>
      <w:bookmarkStart w:id="12" w:name="_Toc464578952"/>
      <w:bookmarkStart w:id="13" w:name="_Toc515313692"/>
      <w:r w:rsidRPr="00B259A7">
        <w:t>2.2.</w:t>
      </w:r>
      <w:r w:rsidR="004F0DBC" w:rsidRPr="00B259A7">
        <w:t>3. Требования к экспертам, привлеченным к актуализации профессионального стандарта</w:t>
      </w:r>
      <w:bookmarkEnd w:id="12"/>
      <w:bookmarkEnd w:id="13"/>
    </w:p>
    <w:p w14:paraId="292877D4" w14:textId="30FFADDA" w:rsidR="00174084" w:rsidRPr="00B259A7" w:rsidRDefault="004F0DBC" w:rsidP="00174084">
      <w:pPr>
        <w:pStyle w:val="a1"/>
      </w:pPr>
      <w:r w:rsidRPr="00B259A7">
        <w:t xml:space="preserve"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</w:t>
      </w:r>
      <w:r w:rsidR="00373FBA" w:rsidRPr="00B259A7">
        <w:rPr>
          <w:rStyle w:val="af2"/>
          <w:color w:val="auto"/>
          <w:u w:val="none"/>
        </w:rPr>
        <w:t>строительства</w:t>
      </w:r>
      <w:r w:rsidRPr="00B259A7">
        <w:t xml:space="preserve">, руководители </w:t>
      </w:r>
      <w:r w:rsidR="00D9530B" w:rsidRPr="00B259A7">
        <w:t>строительных орг</w:t>
      </w:r>
      <w:r w:rsidRPr="00B259A7">
        <w:t>анизаций, специалисты в области управления, обучения и развития персонала</w:t>
      </w:r>
      <w:r w:rsidR="008976BD" w:rsidRPr="00B259A7">
        <w:t xml:space="preserve">, </w:t>
      </w:r>
      <w:r w:rsidR="00174084" w:rsidRPr="00B259A7">
        <w:t>другие специалисты.</w:t>
      </w:r>
    </w:p>
    <w:p w14:paraId="1089C75A" w14:textId="77777777" w:rsidR="00E40328" w:rsidRPr="00B259A7" w:rsidRDefault="00E40328" w:rsidP="00E40328">
      <w:pPr>
        <w:pStyle w:val="a1"/>
      </w:pPr>
      <w:r w:rsidRPr="00B259A7">
        <w:t>Эксперты в рабочую группу выбирались</w:t>
      </w:r>
      <w:r w:rsidR="00674F2B" w:rsidRPr="00B259A7">
        <w:t xml:space="preserve"> исходя из следующих требований:</w:t>
      </w:r>
    </w:p>
    <w:p w14:paraId="10B1782D" w14:textId="77777777" w:rsidR="00E40328" w:rsidRPr="00B259A7" w:rsidRDefault="00674F2B" w:rsidP="00CF15EE">
      <w:pPr>
        <w:pStyle w:val="a"/>
      </w:pPr>
      <w:bookmarkStart w:id="14" w:name="_Hlk15390117"/>
      <w:r w:rsidRPr="00B259A7">
        <w:t>т</w:t>
      </w:r>
      <w:r w:rsidR="00E40328" w:rsidRPr="00B259A7">
        <w:t>ребования к представителю профессионального сообщества</w:t>
      </w:r>
      <w:r w:rsidRPr="00B259A7">
        <w:t xml:space="preserve"> –</w:t>
      </w:r>
      <w:r w:rsidR="00E40328" w:rsidRPr="00B259A7">
        <w:t xml:space="preserve"> высшее образование, стаж работы в </w:t>
      </w:r>
      <w:r w:rsidRPr="00B259A7">
        <w:t>профессиональной области</w:t>
      </w:r>
      <w:r w:rsidR="00E40328" w:rsidRPr="00B259A7">
        <w:t xml:space="preserve"> не менее 10 лет</w:t>
      </w:r>
      <w:r w:rsidRPr="00B259A7">
        <w:t>;</w:t>
      </w:r>
    </w:p>
    <w:p w14:paraId="035C1DD5" w14:textId="77777777" w:rsidR="00E40328" w:rsidRPr="00B259A7" w:rsidRDefault="00674F2B" w:rsidP="00CF15EE">
      <w:pPr>
        <w:pStyle w:val="a"/>
      </w:pPr>
      <w:r w:rsidRPr="00B259A7">
        <w:t>т</w:t>
      </w:r>
      <w:r w:rsidR="00E40328" w:rsidRPr="00B259A7">
        <w:t xml:space="preserve">ребования к представителю образовательного </w:t>
      </w:r>
      <w:r w:rsidRPr="00B259A7">
        <w:t>сообщества –</w:t>
      </w:r>
      <w:r w:rsidR="00E40328" w:rsidRPr="00B259A7">
        <w:t xml:space="preserve"> </w:t>
      </w:r>
      <w:r w:rsidRPr="00B259A7">
        <w:t xml:space="preserve">высшее </w:t>
      </w:r>
      <w:r w:rsidR="00E40328" w:rsidRPr="00B259A7">
        <w:t xml:space="preserve">образование, стаж педагогической деятельности по профильным дисциплинам не менее </w:t>
      </w:r>
      <w:r w:rsidRPr="00B259A7">
        <w:t>10</w:t>
      </w:r>
      <w:r w:rsidR="00E40328" w:rsidRPr="00B259A7">
        <w:t xml:space="preserve"> лет, стаж работы </w:t>
      </w:r>
      <w:r w:rsidRPr="00B259A7">
        <w:t xml:space="preserve">в профессиональной области не менее </w:t>
      </w:r>
      <w:r w:rsidR="00E40328" w:rsidRPr="00B259A7">
        <w:t>5 лет</w:t>
      </w:r>
      <w:r w:rsidRPr="00B259A7">
        <w:t>.</w:t>
      </w:r>
    </w:p>
    <w:p w14:paraId="7FF132CA" w14:textId="77777777" w:rsidR="00A467D4" w:rsidRPr="00B259A7" w:rsidRDefault="00A467D4" w:rsidP="00A467D4">
      <w:pPr>
        <w:pStyle w:val="a1"/>
      </w:pPr>
      <w:r w:rsidRPr="00B259A7">
        <w:t>Все эксперты рабочей группы должны знать:</w:t>
      </w:r>
    </w:p>
    <w:p w14:paraId="63367B59" w14:textId="77777777" w:rsidR="002F05B6" w:rsidRPr="00B259A7" w:rsidRDefault="002F05B6" w:rsidP="00CF15EE">
      <w:pPr>
        <w:pStyle w:val="a"/>
      </w:pPr>
      <w:r w:rsidRPr="00B259A7"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3C26EADC" w14:textId="77777777" w:rsidR="00A467D4" w:rsidRPr="00B259A7" w:rsidRDefault="008E3D4C" w:rsidP="00CF15EE">
      <w:pPr>
        <w:pStyle w:val="a"/>
      </w:pPr>
      <w:r w:rsidRPr="00B259A7">
        <w:t xml:space="preserve">методические </w:t>
      </w:r>
      <w:r w:rsidR="00A467D4" w:rsidRPr="00B259A7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</w:t>
      </w:r>
      <w:r w:rsidR="002F05B6" w:rsidRPr="00B259A7">
        <w:t>равовые и иные акты и документы, регулирующие процесс</w:t>
      </w:r>
      <w:r w:rsidR="00A467D4" w:rsidRPr="00B259A7">
        <w:t xml:space="preserve"> разработки и утверждения профессиональных стандартов, включая законы, подзаконные акты, локальные нормативные акты;</w:t>
      </w:r>
    </w:p>
    <w:p w14:paraId="3C0CD87B" w14:textId="77777777" w:rsidR="00A467D4" w:rsidRPr="00B259A7" w:rsidRDefault="008E3D4C" w:rsidP="00CF15EE">
      <w:pPr>
        <w:pStyle w:val="a"/>
      </w:pPr>
      <w:r w:rsidRPr="00B259A7">
        <w:t xml:space="preserve">уровни </w:t>
      </w:r>
      <w:r w:rsidR="00A467D4" w:rsidRPr="00B259A7">
        <w:t>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14:paraId="53D9C95D" w14:textId="77777777" w:rsidR="008E3D4C" w:rsidRPr="00B259A7" w:rsidRDefault="008E3D4C" w:rsidP="00CF15EE">
      <w:pPr>
        <w:pStyle w:val="a"/>
      </w:pPr>
      <w:r w:rsidRPr="00B259A7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14:paraId="650ED717" w14:textId="77777777" w:rsidR="008E3D4C" w:rsidRPr="00B259A7" w:rsidRDefault="008E3D4C" w:rsidP="00CF15EE">
      <w:pPr>
        <w:pStyle w:val="a"/>
      </w:pPr>
      <w:r w:rsidRPr="00B259A7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14:paraId="055E7330" w14:textId="77777777" w:rsidR="00A467D4" w:rsidRPr="00B259A7" w:rsidRDefault="008E3D4C" w:rsidP="00CF15EE">
      <w:pPr>
        <w:pStyle w:val="a"/>
      </w:pPr>
      <w:r w:rsidRPr="00B259A7">
        <w:t>методы эффективной командной работы, приемы эффективных коммуникаций.</w:t>
      </w:r>
    </w:p>
    <w:p w14:paraId="1375A626" w14:textId="77777777" w:rsidR="008E3D4C" w:rsidRPr="00B259A7" w:rsidRDefault="008E3D4C" w:rsidP="008E3D4C">
      <w:pPr>
        <w:pStyle w:val="a1"/>
      </w:pPr>
      <w:r w:rsidRPr="00B259A7">
        <w:t>Все эксперты рабочей группы должны уметь:</w:t>
      </w:r>
    </w:p>
    <w:p w14:paraId="2373ABA4" w14:textId="77777777" w:rsidR="008E3D4C" w:rsidRPr="00B259A7" w:rsidRDefault="008E3D4C" w:rsidP="00CF15EE">
      <w:pPr>
        <w:pStyle w:val="a"/>
      </w:pPr>
      <w:r w:rsidRPr="00B259A7">
        <w:t>собирать, агрегировать и декомпозировать исходные сведения;</w:t>
      </w:r>
    </w:p>
    <w:p w14:paraId="278C7005" w14:textId="77777777" w:rsidR="008E3D4C" w:rsidRPr="00B259A7" w:rsidRDefault="008E3D4C" w:rsidP="00CF15EE">
      <w:pPr>
        <w:pStyle w:val="a"/>
      </w:pPr>
      <w:r w:rsidRPr="00B259A7">
        <w:t>анализировать информацию, включая функциональный анализ сферы профессиональной деятельности;</w:t>
      </w:r>
    </w:p>
    <w:p w14:paraId="51B2478F" w14:textId="77777777" w:rsidR="008E3D4C" w:rsidRPr="00B259A7" w:rsidRDefault="008E3D4C" w:rsidP="00CF15EE">
      <w:pPr>
        <w:pStyle w:val="a"/>
      </w:pPr>
      <w:r w:rsidRPr="00B259A7">
        <w:t>формулировать дефиниции, классификации и атрибуты в целях разработки профессионального стандарта;</w:t>
      </w:r>
    </w:p>
    <w:p w14:paraId="3F700753" w14:textId="77777777" w:rsidR="008E3D4C" w:rsidRPr="00B259A7" w:rsidRDefault="008E3D4C" w:rsidP="00CF15EE">
      <w:pPr>
        <w:pStyle w:val="a"/>
      </w:pPr>
      <w:r w:rsidRPr="00B259A7">
        <w:t>взаимодействовать с другими экспертами, работать в команде.</w:t>
      </w:r>
    </w:p>
    <w:p w14:paraId="47D5D4D7" w14:textId="77777777" w:rsidR="00CF15EE" w:rsidRPr="00B259A7" w:rsidRDefault="00CF15EE" w:rsidP="00CF15EE">
      <w:pPr>
        <w:pStyle w:val="a1"/>
      </w:pPr>
      <w:r w:rsidRPr="00B259A7">
        <w:t>Все эксперты рабочей группы должны обладать навыками:</w:t>
      </w:r>
    </w:p>
    <w:p w14:paraId="71532634" w14:textId="77777777" w:rsidR="00CF15EE" w:rsidRPr="00B259A7" w:rsidRDefault="00CF15EE" w:rsidP="00CF15EE">
      <w:pPr>
        <w:pStyle w:val="a"/>
      </w:pPr>
      <w:r w:rsidRPr="00B259A7">
        <w:lastRenderedPageBreak/>
        <w:t>оформление документации в соответствии с принятыми (установленными) нормами и правилами;</w:t>
      </w:r>
    </w:p>
    <w:p w14:paraId="1DED7A86" w14:textId="77777777" w:rsidR="00CF15EE" w:rsidRPr="00B259A7" w:rsidRDefault="00CF15EE" w:rsidP="00CF15EE">
      <w:pPr>
        <w:pStyle w:val="a"/>
      </w:pPr>
      <w:r w:rsidRPr="00B259A7">
        <w:t>эффективная коммуникация с использованием современных средств связи/ИКТ;</w:t>
      </w:r>
    </w:p>
    <w:p w14:paraId="3A82343B" w14:textId="77777777" w:rsidR="00CF15EE" w:rsidRPr="00B259A7" w:rsidRDefault="00CF15EE" w:rsidP="00CF15EE">
      <w:pPr>
        <w:pStyle w:val="a"/>
      </w:pPr>
      <w:r w:rsidRPr="00B259A7">
        <w:t>подготовка и представление презентационных материалов.</w:t>
      </w:r>
    </w:p>
    <w:p w14:paraId="301A9533" w14:textId="77777777" w:rsidR="00CF15EE" w:rsidRPr="00B259A7" w:rsidRDefault="00CF15EE" w:rsidP="00CF15EE">
      <w:pPr>
        <w:pStyle w:val="a1"/>
      </w:pPr>
      <w:r w:rsidRPr="00B259A7">
        <w:t>Кроме того, при отборе экспертов учитывались требования, не связанные с профессиональными компетенциями, но необходимые для разработки профессиональных стандартов:</w:t>
      </w:r>
    </w:p>
    <w:p w14:paraId="06DA903C" w14:textId="77777777" w:rsidR="00CF15EE" w:rsidRPr="00B259A7" w:rsidRDefault="00CF15EE" w:rsidP="00CF15EE">
      <w:pPr>
        <w:pStyle w:val="a"/>
      </w:pPr>
      <w:r w:rsidRPr="00B259A7">
        <w:t>независимость;</w:t>
      </w:r>
    </w:p>
    <w:p w14:paraId="09DC04F3" w14:textId="77777777" w:rsidR="008168B8" w:rsidRPr="00B259A7" w:rsidRDefault="008168B8" w:rsidP="008168B8">
      <w:pPr>
        <w:pStyle w:val="a"/>
      </w:pPr>
      <w:r w:rsidRPr="00B259A7">
        <w:t>широкий кругозор;</w:t>
      </w:r>
    </w:p>
    <w:p w14:paraId="58B685C3" w14:textId="77777777" w:rsidR="008168B8" w:rsidRPr="00B259A7" w:rsidRDefault="00CF15EE" w:rsidP="00CF15EE">
      <w:pPr>
        <w:pStyle w:val="a"/>
      </w:pPr>
      <w:r w:rsidRPr="00B259A7">
        <w:t>способность формировать и отстаивать точку зрения</w:t>
      </w:r>
      <w:r w:rsidR="008168B8" w:rsidRPr="00B259A7">
        <w:t>.</w:t>
      </w:r>
    </w:p>
    <w:bookmarkEnd w:id="14"/>
    <w:p w14:paraId="6D367F7A" w14:textId="77777777" w:rsidR="00A467D4" w:rsidRPr="00B259A7" w:rsidRDefault="00A467D4" w:rsidP="008E3D4C">
      <w:pPr>
        <w:pStyle w:val="a1"/>
      </w:pPr>
      <w:r w:rsidRPr="00B259A7">
        <w:t>Сведения об экспертах, привлеченных к разработке и согласованию проекта профессионального стандарта, приведены в Приложении 1 к пояснительной записке.</w:t>
      </w:r>
    </w:p>
    <w:p w14:paraId="5EC54BE7" w14:textId="06F4DC7F" w:rsidR="004F0DBC" w:rsidRPr="00B259A7" w:rsidRDefault="00255D48" w:rsidP="00255D48">
      <w:pPr>
        <w:pStyle w:val="3"/>
      </w:pPr>
      <w:bookmarkStart w:id="15" w:name="_Toc464578953"/>
      <w:bookmarkStart w:id="16" w:name="_Toc515313693"/>
      <w:r w:rsidRPr="00B259A7">
        <w:t>2.2.</w:t>
      </w:r>
      <w:r w:rsidR="004F0DBC" w:rsidRPr="00B259A7">
        <w:t>4. Этапы актуализации профессионального стандарта</w:t>
      </w:r>
      <w:bookmarkEnd w:id="15"/>
      <w:bookmarkEnd w:id="16"/>
    </w:p>
    <w:p w14:paraId="51FDBC00" w14:textId="6EC03BB4" w:rsidR="004F0DBC" w:rsidRPr="00B259A7" w:rsidRDefault="004F0DBC" w:rsidP="004F0DBC">
      <w:pPr>
        <w:pStyle w:val="a1"/>
      </w:pPr>
      <w:r w:rsidRPr="00B259A7">
        <w:t xml:space="preserve">1 этап: анализ квалификационных требований и разработка концепции профессиональных стандартов в области </w:t>
      </w:r>
      <w:r w:rsidR="00D9530B" w:rsidRPr="00B259A7">
        <w:rPr>
          <w:rStyle w:val="af2"/>
          <w:color w:val="auto"/>
          <w:u w:val="none"/>
        </w:rPr>
        <w:t>строительства</w:t>
      </w:r>
      <w:r w:rsidRPr="00B259A7">
        <w:t>.</w:t>
      </w:r>
    </w:p>
    <w:p w14:paraId="0E223919" w14:textId="43477619" w:rsidR="004F0DBC" w:rsidRPr="00B259A7" w:rsidRDefault="004F0DBC" w:rsidP="004F0DBC">
      <w:pPr>
        <w:pStyle w:val="a1"/>
      </w:pPr>
      <w:r w:rsidRPr="00B259A7">
        <w:t xml:space="preserve">2 этап: анализ действующего профессионального стандарта </w:t>
      </w:r>
      <w:r w:rsidRPr="00B259A7">
        <w:rPr>
          <w:rStyle w:val="af2"/>
          <w:color w:val="auto"/>
          <w:u w:val="none"/>
        </w:rPr>
        <w:t>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rPr>
          <w:rStyle w:val="af2"/>
          <w:color w:val="auto"/>
          <w:u w:val="none"/>
        </w:rPr>
        <w:t>»</w:t>
      </w:r>
      <w:r w:rsidRPr="00B259A7">
        <w:t>.</w:t>
      </w:r>
    </w:p>
    <w:p w14:paraId="51F5398A" w14:textId="77777777" w:rsidR="004F0DBC" w:rsidRPr="00B259A7" w:rsidRDefault="004F0DBC" w:rsidP="004F0DBC">
      <w:pPr>
        <w:pStyle w:val="a1"/>
      </w:pPr>
      <w:r w:rsidRPr="00B259A7">
        <w:t>3 этап: разработка проекта актуализированного профессионального стандарта.</w:t>
      </w:r>
    </w:p>
    <w:p w14:paraId="47AD4B95" w14:textId="77777777" w:rsidR="004F0DBC" w:rsidRPr="00B259A7" w:rsidRDefault="004F0DBC" w:rsidP="004F0DBC">
      <w:pPr>
        <w:pStyle w:val="a1"/>
      </w:pPr>
      <w:r w:rsidRPr="00B259A7">
        <w:t>4 этап: обсуждение проекта актуализированного профессионального стандарта, сбор отзывов, доработка проекта с учетом поступивших замечаний.</w:t>
      </w:r>
    </w:p>
    <w:p w14:paraId="5E3974E9" w14:textId="77777777" w:rsidR="00BD0791" w:rsidRPr="00B259A7" w:rsidRDefault="00174084" w:rsidP="004F0DBC">
      <w:pPr>
        <w:pStyle w:val="1"/>
      </w:pPr>
      <w:bookmarkStart w:id="17" w:name="_Toc515313694"/>
      <w:r w:rsidRPr="00B259A7">
        <w:t xml:space="preserve">Раздел </w:t>
      </w:r>
      <w:r w:rsidR="004C7DC4" w:rsidRPr="00B259A7">
        <w:t>3</w:t>
      </w:r>
      <w:r w:rsidR="00255D48" w:rsidRPr="00B259A7">
        <w:t>.</w:t>
      </w:r>
      <w:r w:rsidR="004C7DC4" w:rsidRPr="00B259A7">
        <w:t xml:space="preserve"> </w:t>
      </w:r>
      <w:r w:rsidR="00B722D3" w:rsidRPr="00B259A7">
        <w:t>Профессионально-общественное обсуждение профессионального стандарта</w:t>
      </w:r>
      <w:bookmarkEnd w:id="17"/>
      <w:r w:rsidR="00B722D3" w:rsidRPr="00B259A7">
        <w:t xml:space="preserve"> </w:t>
      </w:r>
    </w:p>
    <w:p w14:paraId="5D46EA0E" w14:textId="4CF018F8" w:rsidR="00215498" w:rsidRPr="00B259A7" w:rsidRDefault="00255D48" w:rsidP="00301C6F">
      <w:pPr>
        <w:pStyle w:val="2"/>
      </w:pPr>
      <w:bookmarkStart w:id="18" w:name="_Toc515313695"/>
      <w:r w:rsidRPr="00B259A7">
        <w:t>3</w:t>
      </w:r>
      <w:r w:rsidR="00215498" w:rsidRPr="00B259A7">
        <w:t>.1. Порядок обсуждения</w:t>
      </w:r>
      <w:bookmarkEnd w:id="18"/>
    </w:p>
    <w:p w14:paraId="048E0C02" w14:textId="0380AB32" w:rsidR="004F0DBC" w:rsidRPr="00B259A7" w:rsidRDefault="004F0DBC" w:rsidP="004F0DBC">
      <w:pPr>
        <w:pStyle w:val="a1"/>
      </w:pPr>
      <w:r w:rsidRPr="00B259A7">
        <w:t>Обсуждение проекта актуализированного профессионального стандарта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>» с заинтересованными организациями проводилось следующим путем:</w:t>
      </w:r>
    </w:p>
    <w:p w14:paraId="0F856893" w14:textId="77777777" w:rsidR="005F69BE" w:rsidRPr="00B259A7" w:rsidRDefault="005F69BE" w:rsidP="005F69BE">
      <w:pPr>
        <w:pStyle w:val="a"/>
      </w:pPr>
      <w:r w:rsidRPr="00B259A7">
        <w:t>размещение проекта профессионального стандарта на сайтах Ассоциации «Национальное объединение строителей» (НОСТРОЙ), Национального объединения строительной индустрии, НП СРО «Национальное объединение специалистов стоимостного инжиниринга», Министерства труда и социальной защиты Российской Федерации, ВНИИ труда и других Интернет-ресурсах:</w:t>
      </w:r>
    </w:p>
    <w:p w14:paraId="058204A9" w14:textId="77777777" w:rsidR="0007669C" w:rsidRPr="00B259A7" w:rsidRDefault="00CC5286" w:rsidP="005F69BE">
      <w:pPr>
        <w:pStyle w:val="a"/>
        <w:numPr>
          <w:ilvl w:val="1"/>
          <w:numId w:val="2"/>
        </w:numPr>
        <w:rPr>
          <w:b/>
        </w:rPr>
      </w:pPr>
      <w:hyperlink r:id="rId13" w:history="1">
        <w:r w:rsidR="0007669C" w:rsidRPr="00B259A7">
          <w:rPr>
            <w:rStyle w:val="a5"/>
          </w:rPr>
          <w:t>http://nostroy.ru/department/folder_obrazovanie/professional_standarty/proekty-professionalnykh-standartov/</w:t>
        </w:r>
      </w:hyperlink>
    </w:p>
    <w:p w14:paraId="67F971A7" w14:textId="0F99DCE7" w:rsidR="0007669C" w:rsidRPr="00B259A7" w:rsidRDefault="00CC5286" w:rsidP="005F69BE">
      <w:pPr>
        <w:pStyle w:val="a"/>
        <w:numPr>
          <w:ilvl w:val="1"/>
          <w:numId w:val="2"/>
        </w:numPr>
        <w:rPr>
          <w:rStyle w:val="a5"/>
          <w:b/>
          <w:color w:val="0070C0"/>
          <w:u w:val="none"/>
        </w:rPr>
      </w:pPr>
      <w:hyperlink r:id="rId14" w:history="1">
        <w:r w:rsidR="0007669C" w:rsidRPr="00B259A7">
          <w:rPr>
            <w:rStyle w:val="a5"/>
            <w:color w:val="0070C0"/>
            <w:shd w:val="clear" w:color="auto" w:fill="FFFFFF"/>
          </w:rPr>
          <w:t>http://www.np-nosi.ru/services/</w:t>
        </w:r>
      </w:hyperlink>
    </w:p>
    <w:p w14:paraId="1CBC39CD" w14:textId="467B246B" w:rsidR="00FB160C" w:rsidRPr="00B259A7" w:rsidRDefault="00CC5286" w:rsidP="005F69BE">
      <w:pPr>
        <w:pStyle w:val="a"/>
        <w:numPr>
          <w:ilvl w:val="1"/>
          <w:numId w:val="2"/>
        </w:numPr>
        <w:rPr>
          <w:b/>
          <w:color w:val="0070C0"/>
        </w:rPr>
      </w:pPr>
      <w:hyperlink r:id="rId15" w:tgtFrame="_blank" w:history="1">
        <w:r w:rsidR="001067A3" w:rsidRPr="00B259A7">
          <w:rPr>
            <w:rStyle w:val="a5"/>
            <w:color w:val="0070C0"/>
            <w:shd w:val="clear" w:color="auto" w:fill="FFFFFF"/>
          </w:rPr>
          <w:t>ttp://sro-nossi.ru/nezavisimaya_otsenka_kvalifikatsiy_professionalnaya_standartizatsia/2018_11_05_proekt_professionalnogo_standarta_spetsialist_v_oblasti_proizvodstvenno-tekhnologicheskogo_i_tekhnicheskogo_obespechenia_stroitelnogo_proizvodstva</w:t>
        </w:r>
      </w:hyperlink>
    </w:p>
    <w:p w14:paraId="603B1052" w14:textId="77777777" w:rsidR="00B259A7" w:rsidRPr="00B259A7" w:rsidRDefault="00CC5286" w:rsidP="00B259A7">
      <w:pPr>
        <w:pStyle w:val="a"/>
        <w:numPr>
          <w:ilvl w:val="1"/>
          <w:numId w:val="2"/>
        </w:numPr>
        <w:rPr>
          <w:rStyle w:val="a5"/>
        </w:rPr>
      </w:pPr>
      <w:hyperlink r:id="rId16" w:history="1">
        <w:r w:rsidR="00B259A7" w:rsidRPr="00B259A7">
          <w:rPr>
            <w:rStyle w:val="a5"/>
          </w:rPr>
          <w:t>http://profstandart.rosmintrud.ru/</w:t>
        </w:r>
      </w:hyperlink>
      <w:r w:rsidR="00B259A7" w:rsidRPr="00B259A7">
        <w:rPr>
          <w:rStyle w:val="a5"/>
        </w:rPr>
        <w:t>;</w:t>
      </w:r>
    </w:p>
    <w:p w14:paraId="34C5494D" w14:textId="77777777" w:rsidR="00FB160C" w:rsidRPr="00B259A7" w:rsidRDefault="00CC5286" w:rsidP="005F69BE">
      <w:pPr>
        <w:pStyle w:val="a"/>
        <w:numPr>
          <w:ilvl w:val="1"/>
          <w:numId w:val="2"/>
        </w:numPr>
        <w:rPr>
          <w:color w:val="0000FF"/>
          <w:u w:val="single"/>
        </w:rPr>
      </w:pPr>
      <w:hyperlink r:id="rId17" w:history="1">
        <w:r w:rsidR="00FB160C" w:rsidRPr="00B259A7">
          <w:rPr>
            <w:rStyle w:val="a5"/>
          </w:rPr>
          <w:t>http://arcod.ru/razrabotki/</w:t>
        </w:r>
      </w:hyperlink>
    </w:p>
    <w:p w14:paraId="24C8B2F7" w14:textId="77777777" w:rsidR="00215498" w:rsidRPr="00B259A7" w:rsidRDefault="00215498" w:rsidP="00CF15EE">
      <w:pPr>
        <w:pStyle w:val="a"/>
      </w:pPr>
      <w:r w:rsidRPr="00B259A7">
        <w:lastRenderedPageBreak/>
        <w:t xml:space="preserve">проведение круглых столов; </w:t>
      </w:r>
    </w:p>
    <w:p w14:paraId="4286742A" w14:textId="77777777" w:rsidR="00215498" w:rsidRPr="00B259A7" w:rsidRDefault="00215498" w:rsidP="00CF15EE">
      <w:pPr>
        <w:pStyle w:val="a"/>
      </w:pPr>
      <w:r w:rsidRPr="00B259A7">
        <w:t xml:space="preserve">размещение информации о разработанном проекте стандарта и его публичном обсуждении на сайтах Минтруда РФ; </w:t>
      </w:r>
    </w:p>
    <w:p w14:paraId="3B233F35" w14:textId="3A225BD4" w:rsidR="00215498" w:rsidRPr="00B259A7" w:rsidRDefault="00215498" w:rsidP="00CF15EE">
      <w:pPr>
        <w:pStyle w:val="a"/>
      </w:pPr>
      <w:r w:rsidRPr="00B259A7">
        <w:t xml:space="preserve">направление информации о разработанном проекте стандарта и его публичном обсуждении в более чем </w:t>
      </w:r>
      <w:r w:rsidR="00084085" w:rsidRPr="00B259A7">
        <w:t>3</w:t>
      </w:r>
      <w:r w:rsidRPr="00B259A7">
        <w:t xml:space="preserve">00 предприятий и организаций (статистика посещаемости сайта показала, что проект стандарта был просмотрен более чем </w:t>
      </w:r>
      <w:r w:rsidR="00084085" w:rsidRPr="00B259A7">
        <w:t>400</w:t>
      </w:r>
      <w:r w:rsidRPr="00B259A7">
        <w:t xml:space="preserve"> пользователями);</w:t>
      </w:r>
      <w:bookmarkStart w:id="19" w:name="_GoBack"/>
      <w:bookmarkEnd w:id="19"/>
    </w:p>
    <w:p w14:paraId="523CA6D3" w14:textId="77777777" w:rsidR="008E4CD9" w:rsidRPr="00B259A7" w:rsidRDefault="00215498" w:rsidP="00CF15EE">
      <w:pPr>
        <w:pStyle w:val="a"/>
      </w:pPr>
      <w:r w:rsidRPr="00B259A7">
        <w:t>организация сбора отзывов и предложений на сайте разработчика</w:t>
      </w:r>
      <w:r w:rsidR="008E4CD9" w:rsidRPr="00B259A7">
        <w:t>.</w:t>
      </w:r>
    </w:p>
    <w:p w14:paraId="7BD8CCEF" w14:textId="2E7F5DE4" w:rsidR="00215498" w:rsidRPr="00B259A7" w:rsidRDefault="00215498" w:rsidP="00215498">
      <w:pPr>
        <w:pStyle w:val="a1"/>
      </w:pPr>
      <w:r w:rsidRPr="00B259A7">
        <w:t xml:space="preserve">Профессиональный стандарт согласован с Советом по профессиональным квалификациям в </w:t>
      </w:r>
      <w:r w:rsidR="00D9530B" w:rsidRPr="00B259A7">
        <w:t>строительстве</w:t>
      </w:r>
      <w:r w:rsidR="000420E8" w:rsidRPr="00B259A7">
        <w:t>, Профессиональным союзом строителей Российской Федерации.</w:t>
      </w:r>
    </w:p>
    <w:p w14:paraId="39F87D80" w14:textId="59CE70AF" w:rsidR="00215498" w:rsidRPr="00B259A7" w:rsidRDefault="00255D48" w:rsidP="00301C6F">
      <w:pPr>
        <w:pStyle w:val="2"/>
      </w:pPr>
      <w:bookmarkStart w:id="20" w:name="_Toc515313696"/>
      <w:r w:rsidRPr="00B259A7">
        <w:t>3</w:t>
      </w:r>
      <w:r w:rsidR="00215498" w:rsidRPr="00B259A7">
        <w:t xml:space="preserve">.2. </w:t>
      </w:r>
      <w:r w:rsidR="00FA65B2" w:rsidRPr="00B259A7">
        <w:t>Организации и эксперты, привлеченные к обсуждению проекта актуализированного профессионального стандарта</w:t>
      </w:r>
      <w:bookmarkEnd w:id="20"/>
    </w:p>
    <w:p w14:paraId="0CF3674D" w14:textId="77777777" w:rsidR="00215498" w:rsidRPr="00B259A7" w:rsidRDefault="00215498" w:rsidP="00215498">
      <w:pPr>
        <w:pStyle w:val="a1"/>
      </w:pPr>
      <w:r w:rsidRPr="00B259A7">
        <w:t>Участники фокус-групп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B259A7">
        <w:tab/>
      </w:r>
    </w:p>
    <w:p w14:paraId="70CEB99B" w14:textId="77777777" w:rsidR="00BD0791" w:rsidRPr="00B259A7" w:rsidRDefault="00B722D3" w:rsidP="008E04A4">
      <w:pPr>
        <w:pStyle w:val="a1"/>
      </w:pPr>
      <w:r w:rsidRPr="00B259A7">
        <w:t xml:space="preserve">Данные об организациях и экспертах, </w:t>
      </w:r>
      <w:r w:rsidR="00DF4866" w:rsidRPr="00B259A7">
        <w:t>привлеченных к</w:t>
      </w:r>
      <w:r w:rsidRPr="00B259A7">
        <w:t xml:space="preserve"> обсуждению проекта профессионального стандарта, приведены в </w:t>
      </w:r>
      <w:r w:rsidR="00AB21E9" w:rsidRPr="00B259A7">
        <w:t>П</w:t>
      </w:r>
      <w:r w:rsidRPr="00B259A7">
        <w:t>риложении 2.</w:t>
      </w:r>
    </w:p>
    <w:p w14:paraId="45B357D5" w14:textId="71DAD876" w:rsidR="00215498" w:rsidRPr="00B259A7" w:rsidRDefault="00255D48" w:rsidP="00301C6F">
      <w:pPr>
        <w:pStyle w:val="2"/>
      </w:pPr>
      <w:bookmarkStart w:id="21" w:name="_Toc515313697"/>
      <w:r w:rsidRPr="00B259A7">
        <w:t>3</w:t>
      </w:r>
      <w:r w:rsidR="008E4CD9" w:rsidRPr="00B259A7">
        <w:t xml:space="preserve">.3. </w:t>
      </w:r>
      <w:r w:rsidR="00FA65B2" w:rsidRPr="00B259A7">
        <w:t>Данные о поступивших замечаниях и предложениях к проекту актуализированного профессионального стандарта</w:t>
      </w:r>
      <w:bookmarkEnd w:id="21"/>
    </w:p>
    <w:p w14:paraId="0C3D6F35" w14:textId="553F8A20" w:rsidR="0025410D" w:rsidRPr="00B259A7" w:rsidRDefault="008E4CD9" w:rsidP="008E4CD9">
      <w:pPr>
        <w:pStyle w:val="a1"/>
      </w:pPr>
      <w:r w:rsidRPr="00B259A7">
        <w:t xml:space="preserve">Поступило </w:t>
      </w:r>
      <w:r w:rsidR="001805E0" w:rsidRPr="00B259A7">
        <w:t xml:space="preserve">более </w:t>
      </w:r>
      <w:r w:rsidR="00CC5286">
        <w:t>__</w:t>
      </w:r>
      <w:r w:rsidR="001805E0" w:rsidRPr="00B259A7">
        <w:t xml:space="preserve"> </w:t>
      </w:r>
      <w:r w:rsidRPr="00B259A7">
        <w:t xml:space="preserve">отзывов от </w:t>
      </w:r>
      <w:r w:rsidR="00CC5286">
        <w:t>__</w:t>
      </w:r>
      <w:r w:rsidRPr="00B259A7">
        <w:t xml:space="preserve"> организаций</w:t>
      </w:r>
      <w:r w:rsidR="0025410D" w:rsidRPr="00B259A7">
        <w:t xml:space="preserve"> из </w:t>
      </w:r>
      <w:r w:rsidR="00CC5286">
        <w:t>__</w:t>
      </w:r>
      <w:r w:rsidR="0025410D" w:rsidRPr="00B259A7">
        <w:t xml:space="preserve"> регионов Российской Федерации</w:t>
      </w:r>
      <w:r w:rsidRPr="00B259A7">
        <w:t xml:space="preserve"> </w:t>
      </w:r>
      <w:r w:rsidR="0025410D" w:rsidRPr="00B259A7">
        <w:t>В том числе:</w:t>
      </w:r>
    </w:p>
    <w:p w14:paraId="2BDFFC27" w14:textId="36D40C8B" w:rsidR="0025410D" w:rsidRPr="00B259A7" w:rsidRDefault="0025410D" w:rsidP="0025410D">
      <w:pPr>
        <w:pStyle w:val="a"/>
      </w:pPr>
      <w:r w:rsidRPr="00B259A7">
        <w:t xml:space="preserve">очные мероприятия – </w:t>
      </w:r>
      <w:r w:rsidR="00E61207" w:rsidRPr="00B259A7">
        <w:rPr>
          <w:rStyle w:val="af4"/>
          <w:color w:val="auto"/>
          <w:u w:val="none"/>
        </w:rPr>
        <w:t>199</w:t>
      </w:r>
      <w:r w:rsidR="00E61207" w:rsidRPr="00B259A7">
        <w:t xml:space="preserve"> </w:t>
      </w:r>
      <w:r w:rsidRPr="00B259A7">
        <w:t xml:space="preserve">участников, </w:t>
      </w:r>
      <w:r w:rsidR="001805E0" w:rsidRPr="00B259A7">
        <w:t>5</w:t>
      </w:r>
      <w:r w:rsidR="00E61207" w:rsidRPr="00B259A7">
        <w:rPr>
          <w:rStyle w:val="af4"/>
          <w:color w:val="auto"/>
          <w:u w:val="none"/>
        </w:rPr>
        <w:t xml:space="preserve"> </w:t>
      </w:r>
      <w:r w:rsidRPr="00B259A7">
        <w:t>– предложений и замечаний;</w:t>
      </w:r>
    </w:p>
    <w:p w14:paraId="4AD92AFA" w14:textId="6A0F54B9" w:rsidR="0025410D" w:rsidRPr="00B259A7" w:rsidRDefault="0025410D" w:rsidP="0025410D">
      <w:pPr>
        <w:pStyle w:val="a"/>
      </w:pPr>
      <w:r w:rsidRPr="00B259A7">
        <w:t>обсуждение на Интернет-площадках</w:t>
      </w:r>
      <w:bookmarkStart w:id="22" w:name="_Hlk15985017"/>
      <w:r w:rsidRPr="00B259A7">
        <w:t xml:space="preserve">: </w:t>
      </w:r>
      <w:r w:rsidR="001805E0" w:rsidRPr="00B259A7">
        <w:t>90</w:t>
      </w:r>
      <w:r w:rsidR="00E70C29" w:rsidRPr="00B259A7">
        <w:t>/</w:t>
      </w:r>
      <w:r w:rsidR="001805E0" w:rsidRPr="00B259A7">
        <w:t>85</w:t>
      </w:r>
      <w:r w:rsidR="00E70C29" w:rsidRPr="00B259A7">
        <w:t xml:space="preserve"> </w:t>
      </w:r>
      <w:r w:rsidRPr="00B259A7">
        <w:t xml:space="preserve">посещений/просмотров, </w:t>
      </w:r>
      <w:r w:rsidR="001805E0" w:rsidRPr="00B259A7">
        <w:t>1</w:t>
      </w:r>
      <w:r w:rsidR="00E70C29" w:rsidRPr="00B259A7">
        <w:t xml:space="preserve"> </w:t>
      </w:r>
      <w:r w:rsidRPr="00B259A7">
        <w:t>– предложений и замечаний</w:t>
      </w:r>
      <w:r w:rsidR="001805E0" w:rsidRPr="00B259A7">
        <w:t>.</w:t>
      </w:r>
    </w:p>
    <w:bookmarkEnd w:id="22"/>
    <w:p w14:paraId="60CEA637" w14:textId="77777777" w:rsidR="00FA65B2" w:rsidRPr="00B259A7" w:rsidRDefault="00FA65B2" w:rsidP="00FA65B2">
      <w:pPr>
        <w:pStyle w:val="a1"/>
      </w:pPr>
      <w:r w:rsidRPr="00B259A7">
        <w:t>Сводные данные по результатам публичного обсуждения, поступивших замечаниях и предложениях к проекту актуализированного профессионального стандарта приведены в Приложении 3.</w:t>
      </w:r>
    </w:p>
    <w:p w14:paraId="72CB6E22" w14:textId="58B14697" w:rsidR="00EA2B79" w:rsidRPr="00B259A7" w:rsidRDefault="006E4B1B" w:rsidP="00CB0D6F">
      <w:pPr>
        <w:pStyle w:val="a1"/>
      </w:pPr>
      <w:r w:rsidRPr="00B259A7">
        <w:t xml:space="preserve">ФГБУ «Научно-исследовательский институт труда и социального страхования» Министерства труда и социальной защиты Российской Федерации </w:t>
      </w:r>
      <w:r w:rsidR="00EA2B79" w:rsidRPr="00B259A7">
        <w:t>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 доработку профессионального стандарта «</w:t>
      </w:r>
      <w:r w:rsidR="00CF4F63" w:rsidRPr="00B259A7">
        <w:t>Специалист в области производственно-технического и технологического обеспечения строительного производства</w:t>
      </w:r>
      <w:r w:rsidR="00EA2B79" w:rsidRPr="00B259A7">
        <w:t>».</w:t>
      </w:r>
    </w:p>
    <w:p w14:paraId="014D0C9C" w14:textId="77777777" w:rsidR="00D75B3B" w:rsidRPr="00B259A7" w:rsidRDefault="00D75B3B" w:rsidP="004F0DBC">
      <w:pPr>
        <w:pStyle w:val="1"/>
      </w:pPr>
      <w:bookmarkStart w:id="23" w:name="_Toc515313698"/>
      <w:r w:rsidRPr="00B259A7">
        <w:t xml:space="preserve">Раздел </w:t>
      </w:r>
      <w:r w:rsidR="00FA65B2" w:rsidRPr="00B259A7">
        <w:t>5</w:t>
      </w:r>
      <w:r w:rsidRPr="00B259A7">
        <w:t>. Согласование проекта профессионального стандарта</w:t>
      </w:r>
      <w:bookmarkEnd w:id="23"/>
      <w:r w:rsidRPr="00B259A7">
        <w:t xml:space="preserve"> </w:t>
      </w:r>
    </w:p>
    <w:p w14:paraId="03E972B3" w14:textId="77777777" w:rsidR="00FA65B2" w:rsidRPr="00B259A7" w:rsidRDefault="00FA65B2" w:rsidP="00FA65B2">
      <w:pPr>
        <w:pStyle w:val="a1"/>
      </w:pPr>
      <w:r w:rsidRPr="00B259A7">
        <w:t>В проекте 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2DE1EF15" w14:textId="77777777" w:rsidR="00F427D1" w:rsidRPr="00B259A7" w:rsidRDefault="00F427D1" w:rsidP="008E04A4">
      <w:pPr>
        <w:pStyle w:val="a1"/>
      </w:pPr>
    </w:p>
    <w:p w14:paraId="4F9DC47D" w14:textId="74C709D3" w:rsidR="00FA65B2" w:rsidRPr="00B259A7" w:rsidRDefault="00FA65B2" w:rsidP="00FA65B2">
      <w:pPr>
        <w:pStyle w:val="a1"/>
      </w:pPr>
      <w:r w:rsidRPr="00B259A7">
        <w:lastRenderedPageBreak/>
        <w:t>Проект актуализированного профессионального стандарта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>» вносится в Министерство труда и социальной защиты Российской Федерации для утверждения в установленном порядке.</w:t>
      </w:r>
    </w:p>
    <w:p w14:paraId="259C4154" w14:textId="7F9B8347" w:rsidR="00882CBC" w:rsidRPr="00B259A7" w:rsidRDefault="00882CBC" w:rsidP="00882CBC">
      <w:pPr>
        <w:pStyle w:val="a1"/>
        <w:spacing w:after="0"/>
        <w:ind w:firstLine="0"/>
      </w:pPr>
    </w:p>
    <w:p w14:paraId="0C084710" w14:textId="349AE57D" w:rsidR="005F69BE" w:rsidRPr="00B259A7" w:rsidRDefault="005F69BE" w:rsidP="00882CBC">
      <w:pPr>
        <w:pStyle w:val="a1"/>
        <w:spacing w:after="0"/>
        <w:ind w:firstLine="0"/>
      </w:pPr>
    </w:p>
    <w:p w14:paraId="3562BA7D" w14:textId="6CEFEB03" w:rsidR="005F69BE" w:rsidRPr="00B259A7" w:rsidRDefault="005F69BE">
      <w:r w:rsidRPr="00B259A7">
        <w:br w:type="page"/>
      </w:r>
    </w:p>
    <w:p w14:paraId="7682F2E7" w14:textId="1A62FDF9" w:rsidR="00BD0791" w:rsidRPr="00B259A7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4" w:name="_Toc515313699"/>
      <w:r w:rsidRPr="00B259A7">
        <w:rPr>
          <w:rFonts w:eastAsia="Calibri"/>
          <w:bCs w:val="0"/>
          <w:lang w:eastAsia="en-US"/>
        </w:rPr>
        <w:lastRenderedPageBreak/>
        <w:t>Приложение 1</w:t>
      </w:r>
      <w:bookmarkEnd w:id="24"/>
    </w:p>
    <w:p w14:paraId="18AD7B63" w14:textId="6FBFBCF6" w:rsidR="00FA65B2" w:rsidRPr="00B259A7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 w:rsidRPr="00B259A7">
        <w:rPr>
          <w:rFonts w:eastAsia="Calibri"/>
          <w:bCs w:val="0"/>
          <w:lang w:eastAsia="en-US"/>
        </w:rPr>
        <w:t xml:space="preserve">к пояснительной записке </w:t>
      </w:r>
      <w:r w:rsidRPr="00B259A7">
        <w:t>к проекту актуализированного профессионального стандарта</w:t>
      </w:r>
      <w:r w:rsidRPr="00B259A7">
        <w:rPr>
          <w:rFonts w:eastAsia="Calibri"/>
          <w:bCs w:val="0"/>
          <w:lang w:eastAsia="en-US"/>
        </w:rPr>
        <w:t xml:space="preserve">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rPr>
          <w:rFonts w:eastAsia="Calibri"/>
          <w:bCs w:val="0"/>
          <w:lang w:eastAsia="en-US"/>
        </w:rPr>
        <w:t>»</w:t>
      </w:r>
    </w:p>
    <w:p w14:paraId="526334FE" w14:textId="77777777" w:rsidR="00BD0791" w:rsidRPr="00B259A7" w:rsidRDefault="00BD0791" w:rsidP="00AB21E9">
      <w:pPr>
        <w:pStyle w:val="a1"/>
        <w:rPr>
          <w:rFonts w:eastAsia="Calibri"/>
          <w:lang w:eastAsia="en-US"/>
        </w:rPr>
      </w:pPr>
    </w:p>
    <w:p w14:paraId="42F4DEAC" w14:textId="77777777" w:rsidR="00FA65B2" w:rsidRPr="00B259A7" w:rsidRDefault="00FA65B2" w:rsidP="00FA65B2">
      <w:pPr>
        <w:pStyle w:val="af1"/>
      </w:pPr>
      <w:r w:rsidRPr="00B259A7">
        <w:t>Сведения об организациях и экспертах, привлеченных к актуализации 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5458"/>
        <w:gridCol w:w="3727"/>
      </w:tblGrid>
      <w:tr w:rsidR="00EF3719" w:rsidRPr="00B259A7" w14:paraId="0C182BED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3A0" w14:textId="77777777" w:rsidR="00EF3719" w:rsidRPr="00B259A7" w:rsidRDefault="00EF3719" w:rsidP="00EF3719">
            <w:pPr>
              <w:pStyle w:val="af3"/>
              <w:rPr>
                <w:lang w:eastAsia="en-US"/>
              </w:rPr>
            </w:pPr>
            <w:r w:rsidRPr="00B259A7"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347B" w14:textId="77777777" w:rsidR="00EF3719" w:rsidRPr="00B259A7" w:rsidRDefault="00EF3719" w:rsidP="00EF3719">
            <w:pPr>
              <w:pStyle w:val="af3"/>
              <w:rPr>
                <w:lang w:eastAsia="en-US"/>
              </w:rPr>
            </w:pPr>
            <w:r w:rsidRPr="00B259A7"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26F9" w14:textId="77777777" w:rsidR="00EF3719" w:rsidRPr="00B259A7" w:rsidRDefault="00EF3719" w:rsidP="00EF3719">
            <w:pPr>
              <w:pStyle w:val="af3"/>
              <w:rPr>
                <w:lang w:eastAsia="en-US"/>
              </w:rPr>
            </w:pPr>
            <w:r w:rsidRPr="00B259A7">
              <w:rPr>
                <w:lang w:eastAsia="en-US"/>
              </w:rPr>
              <w:t>Субъект Российской Федерации</w:t>
            </w:r>
          </w:p>
        </w:tc>
      </w:tr>
      <w:tr w:rsidR="00EF3719" w:rsidRPr="00B259A7" w14:paraId="0F2D9B37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42E" w14:textId="77777777" w:rsidR="00EF3719" w:rsidRPr="00B259A7" w:rsidRDefault="00EF3719" w:rsidP="00E55182">
            <w:pPr>
              <w:pStyle w:val="af3"/>
              <w:rPr>
                <w:lang w:eastAsia="en-US"/>
              </w:rPr>
            </w:pPr>
            <w:r w:rsidRPr="00B259A7">
              <w:rPr>
                <w:lang w:eastAsia="en-US"/>
              </w:rPr>
              <w:t>Разработка профессиональн</w:t>
            </w:r>
            <w:r w:rsidR="00E55182" w:rsidRPr="00B259A7">
              <w:rPr>
                <w:lang w:eastAsia="en-US"/>
              </w:rPr>
              <w:t>ого</w:t>
            </w:r>
            <w:r w:rsidRPr="00B259A7">
              <w:rPr>
                <w:lang w:eastAsia="en-US"/>
              </w:rPr>
              <w:t xml:space="preserve"> стандарт</w:t>
            </w:r>
            <w:r w:rsidR="00E55182" w:rsidRPr="00B259A7">
              <w:rPr>
                <w:lang w:eastAsia="en-US"/>
              </w:rPr>
              <w:t>а</w:t>
            </w:r>
          </w:p>
        </w:tc>
      </w:tr>
      <w:tr w:rsidR="00EF3719" w:rsidRPr="00B259A7" w14:paraId="263D3217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0CA" w14:textId="3A240832" w:rsidR="00EF3719" w:rsidRPr="00B259A7" w:rsidRDefault="005B0FAE" w:rsidP="005B0FAE">
            <w:pPr>
              <w:pStyle w:val="af3"/>
              <w:jc w:val="center"/>
              <w:rPr>
                <w:lang w:eastAsia="en-US"/>
              </w:rPr>
            </w:pPr>
            <w:r w:rsidRPr="00B259A7">
              <w:rPr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DFB" w14:textId="1018ADCB" w:rsidR="00EF3719" w:rsidRPr="00B259A7" w:rsidRDefault="00085F52" w:rsidP="00EF3719">
            <w:pPr>
              <w:pStyle w:val="af3"/>
              <w:rPr>
                <w:rStyle w:val="af4"/>
                <w:color w:val="auto"/>
                <w:u w:val="none"/>
              </w:rPr>
            </w:pPr>
            <w:r w:rsidRPr="00B259A7">
              <w:rPr>
                <w:rStyle w:val="af4"/>
                <w:color w:val="auto"/>
                <w:u w:val="none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5E8" w14:textId="6CB251DD" w:rsidR="00EF3719" w:rsidRPr="00B259A7" w:rsidRDefault="00B87B37" w:rsidP="00EF3719">
            <w:pPr>
              <w:pStyle w:val="af3"/>
              <w:rPr>
                <w:lang w:eastAsia="en-US"/>
              </w:rPr>
            </w:pPr>
            <w:r w:rsidRPr="00B259A7">
              <w:rPr>
                <w:lang w:eastAsia="en-US"/>
              </w:rPr>
              <w:t xml:space="preserve">г. </w:t>
            </w:r>
            <w:r w:rsidR="00A802D4" w:rsidRPr="00B259A7">
              <w:rPr>
                <w:lang w:eastAsia="en-US"/>
              </w:rPr>
              <w:t>Москва</w:t>
            </w:r>
          </w:p>
        </w:tc>
      </w:tr>
      <w:tr w:rsidR="00B87B37" w:rsidRPr="00B259A7" w14:paraId="557AD33D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7A9" w14:textId="135B3FB5" w:rsidR="00B87B37" w:rsidRPr="00B259A7" w:rsidRDefault="005B0FAE" w:rsidP="005B0FAE">
            <w:pPr>
              <w:pStyle w:val="af3"/>
              <w:jc w:val="center"/>
              <w:rPr>
                <w:lang w:eastAsia="en-US"/>
              </w:rPr>
            </w:pPr>
            <w:r w:rsidRPr="00B259A7">
              <w:rPr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6EC" w14:textId="544BEDD2" w:rsidR="00B87B37" w:rsidRPr="00B259A7" w:rsidRDefault="00B87B37" w:rsidP="00B87B37">
            <w:pPr>
              <w:rPr>
                <w:rStyle w:val="af4"/>
                <w:color w:val="auto"/>
                <w:sz w:val="22"/>
                <w:szCs w:val="22"/>
                <w:u w:val="none"/>
              </w:rPr>
            </w:pPr>
            <w:r w:rsidRPr="00B259A7">
              <w:rPr>
                <w:sz w:val="22"/>
                <w:szCs w:val="22"/>
              </w:rPr>
              <w:t>АО «Центр методологии нормирования и стандартизации в строительстве»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558" w14:textId="6BDEE1CE" w:rsidR="00B87B37" w:rsidRPr="00B259A7" w:rsidRDefault="00B87B37" w:rsidP="00B87B37">
            <w:pPr>
              <w:pStyle w:val="af3"/>
              <w:rPr>
                <w:lang w:eastAsia="en-US"/>
              </w:rPr>
            </w:pPr>
            <w:r w:rsidRPr="00B259A7">
              <w:rPr>
                <w:lang w:eastAsia="en-US"/>
              </w:rPr>
              <w:t>г. Москва</w:t>
            </w:r>
          </w:p>
        </w:tc>
      </w:tr>
      <w:tr w:rsidR="00B87B37" w:rsidRPr="00B259A7" w14:paraId="63954280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5EE" w14:textId="2EA7B88E" w:rsidR="00B87B37" w:rsidRPr="00B259A7" w:rsidRDefault="005B0FAE" w:rsidP="005B0FAE">
            <w:pPr>
              <w:pStyle w:val="af3"/>
              <w:jc w:val="center"/>
              <w:rPr>
                <w:lang w:eastAsia="en-US"/>
              </w:rPr>
            </w:pPr>
            <w:r w:rsidRPr="00B259A7"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571" w14:textId="42CB8E19" w:rsidR="00B87B37" w:rsidRPr="00B259A7" w:rsidRDefault="00B87B37" w:rsidP="00B87B37">
            <w:pPr>
              <w:pStyle w:val="af3"/>
              <w:rPr>
                <w:rStyle w:val="af4"/>
                <w:color w:val="auto"/>
                <w:u w:val="none"/>
              </w:rPr>
            </w:pPr>
            <w:r w:rsidRPr="00B259A7">
              <w:rPr>
                <w:rStyle w:val="af4"/>
                <w:color w:val="auto"/>
                <w:u w:val="none"/>
              </w:rPr>
              <w:t>ООО «Агентство регионального и корпоративного развития»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52A" w14:textId="50411905" w:rsidR="00B87B37" w:rsidRPr="00B259A7" w:rsidRDefault="00B87B37" w:rsidP="00B87B37">
            <w:pPr>
              <w:pStyle w:val="af3"/>
              <w:rPr>
                <w:lang w:eastAsia="en-US"/>
              </w:rPr>
            </w:pPr>
            <w:r w:rsidRPr="00B259A7">
              <w:rPr>
                <w:lang w:eastAsia="en-US"/>
              </w:rPr>
              <w:t>г. Москва</w:t>
            </w:r>
          </w:p>
        </w:tc>
      </w:tr>
      <w:tr w:rsidR="008047FB" w:rsidRPr="00B259A7" w14:paraId="734E6EB1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E2A" w14:textId="567AC385" w:rsidR="008047FB" w:rsidRPr="00B259A7" w:rsidRDefault="008047FB" w:rsidP="005B0FAE">
            <w:pPr>
              <w:pStyle w:val="af3"/>
              <w:jc w:val="center"/>
              <w:rPr>
                <w:lang w:eastAsia="en-US"/>
              </w:rPr>
            </w:pPr>
            <w:r w:rsidRPr="00B259A7">
              <w:rPr>
                <w:lang w:eastAsia="en-US"/>
              </w:rPr>
              <w:t>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24C" w14:textId="3EAB9F3B" w:rsidR="008047FB" w:rsidRPr="00B259A7" w:rsidRDefault="008047FB" w:rsidP="005B0FAE">
            <w:pPr>
              <w:pStyle w:val="af3"/>
            </w:pPr>
            <w:r w:rsidRPr="00B259A7">
              <w:t xml:space="preserve">НП «Национальное объединение участников строительной индустрии»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A90" w14:textId="59087313" w:rsidR="008047FB" w:rsidRPr="00B259A7" w:rsidRDefault="008047FB" w:rsidP="005B0FAE">
            <w:pPr>
              <w:pStyle w:val="af3"/>
              <w:rPr>
                <w:lang w:eastAsia="en-US"/>
              </w:rPr>
            </w:pPr>
            <w:r w:rsidRPr="00B259A7">
              <w:rPr>
                <w:lang w:eastAsia="en-US"/>
              </w:rPr>
              <w:t>г. Москва</w:t>
            </w:r>
          </w:p>
        </w:tc>
      </w:tr>
      <w:tr w:rsidR="008047FB" w:rsidRPr="00B259A7" w14:paraId="4B8294C4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E67" w14:textId="77777777" w:rsidR="008047FB" w:rsidRPr="00B259A7" w:rsidRDefault="008047FB" w:rsidP="00B87B37">
            <w:pPr>
              <w:pStyle w:val="af3"/>
              <w:rPr>
                <w:lang w:eastAsia="en-US"/>
              </w:rPr>
            </w:pPr>
            <w:r w:rsidRPr="00B259A7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8047FB" w:rsidRPr="00B259A7" w14:paraId="61619E08" w14:textId="77777777" w:rsidTr="00E127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1D4" w14:textId="56B61196" w:rsidR="008047FB" w:rsidRPr="00B259A7" w:rsidRDefault="008047FB" w:rsidP="00B87B3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Согласование не проводилось</w:t>
            </w:r>
          </w:p>
        </w:tc>
      </w:tr>
    </w:tbl>
    <w:p w14:paraId="4518C54C" w14:textId="77777777" w:rsidR="00BD0791" w:rsidRPr="00B259A7" w:rsidRDefault="00BD0791" w:rsidP="00AB21E9">
      <w:pPr>
        <w:pStyle w:val="a1"/>
      </w:pPr>
    </w:p>
    <w:p w14:paraId="6255D80A" w14:textId="77777777" w:rsidR="00A0396B" w:rsidRPr="00B259A7" w:rsidRDefault="00A0396B" w:rsidP="00AB21E9">
      <w:pPr>
        <w:pStyle w:val="a1"/>
        <w:sectPr w:rsidR="00A0396B" w:rsidRPr="00B259A7" w:rsidSect="00BA56D9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24DD2E6" w14:textId="76E9053D" w:rsidR="00BD0791" w:rsidRPr="00B259A7" w:rsidRDefault="00B722D3" w:rsidP="005B0FAE">
      <w:pPr>
        <w:pageBreakBefore/>
        <w:tabs>
          <w:tab w:val="left" w:pos="993"/>
        </w:tabs>
        <w:suppressAutoHyphens/>
        <w:ind w:left="6521"/>
        <w:jc w:val="right"/>
        <w:outlineLvl w:val="0"/>
        <w:rPr>
          <w:rFonts w:eastAsia="Calibri"/>
          <w:bCs w:val="0"/>
          <w:lang w:eastAsia="en-US"/>
        </w:rPr>
      </w:pPr>
      <w:bookmarkStart w:id="25" w:name="_Toc515313700"/>
      <w:r w:rsidRPr="00B259A7">
        <w:rPr>
          <w:rFonts w:eastAsia="Calibri"/>
          <w:bCs w:val="0"/>
          <w:lang w:eastAsia="en-US"/>
        </w:rPr>
        <w:lastRenderedPageBreak/>
        <w:t>Приложение 2</w:t>
      </w:r>
      <w:bookmarkEnd w:id="25"/>
    </w:p>
    <w:p w14:paraId="4EA07E2C" w14:textId="0C5C0A8C" w:rsidR="00FA65B2" w:rsidRPr="00B259A7" w:rsidRDefault="00FA65B2" w:rsidP="005B0FAE">
      <w:pPr>
        <w:tabs>
          <w:tab w:val="left" w:pos="993"/>
        </w:tabs>
        <w:suppressAutoHyphens/>
        <w:ind w:left="6521"/>
        <w:jc w:val="right"/>
        <w:rPr>
          <w:rFonts w:eastAsia="Calibri"/>
          <w:bCs w:val="0"/>
          <w:lang w:eastAsia="en-US"/>
        </w:rPr>
      </w:pPr>
      <w:r w:rsidRPr="00B259A7">
        <w:rPr>
          <w:rFonts w:eastAsia="Calibri"/>
          <w:bCs w:val="0"/>
          <w:lang w:eastAsia="en-US"/>
        </w:rPr>
        <w:t xml:space="preserve">к пояснительной записке </w:t>
      </w:r>
      <w:r w:rsidRPr="00B259A7">
        <w:t>к проекту актуализированного профессионального стандарта</w:t>
      </w:r>
      <w:r w:rsidRPr="00B259A7">
        <w:rPr>
          <w:rFonts w:eastAsia="Calibri"/>
          <w:bCs w:val="0"/>
          <w:lang w:eastAsia="en-US"/>
        </w:rPr>
        <w:t xml:space="preserve">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rPr>
          <w:rFonts w:eastAsia="Calibri"/>
          <w:bCs w:val="0"/>
          <w:lang w:eastAsia="en-US"/>
        </w:rPr>
        <w:t>»</w:t>
      </w:r>
    </w:p>
    <w:p w14:paraId="7E1535CC" w14:textId="77777777" w:rsidR="00BD0791" w:rsidRPr="00B259A7" w:rsidRDefault="00BD0791" w:rsidP="005B0FAE">
      <w:pPr>
        <w:tabs>
          <w:tab w:val="left" w:pos="993"/>
        </w:tabs>
        <w:ind w:left="6521" w:firstLine="709"/>
        <w:jc w:val="right"/>
      </w:pPr>
    </w:p>
    <w:p w14:paraId="0EBDCED2" w14:textId="622C4AB8" w:rsidR="00BD0791" w:rsidRPr="00B259A7" w:rsidRDefault="00A0396B" w:rsidP="002C752C">
      <w:pPr>
        <w:pStyle w:val="af1"/>
        <w:spacing w:line="240" w:lineRule="auto"/>
      </w:pPr>
      <w:r w:rsidRPr="00B259A7">
        <w:t xml:space="preserve">Сведения о мероприятиях профессионально-общественного обсуждения проекта </w:t>
      </w:r>
      <w:r w:rsidR="00FA65B2" w:rsidRPr="00B259A7">
        <w:t xml:space="preserve">актуализированного профессионального </w:t>
      </w:r>
      <w:r w:rsidRPr="00B259A7">
        <w:t>стандарта</w:t>
      </w:r>
    </w:p>
    <w:p w14:paraId="583B604A" w14:textId="77777777" w:rsidR="002C752C" w:rsidRPr="00B259A7" w:rsidRDefault="002C752C" w:rsidP="002C752C">
      <w:pPr>
        <w:pStyle w:val="af1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810"/>
        <w:gridCol w:w="4661"/>
        <w:gridCol w:w="2179"/>
        <w:gridCol w:w="3569"/>
      </w:tblGrid>
      <w:tr w:rsidR="005C70C2" w:rsidRPr="00B259A7" w14:paraId="3E6D5CF5" w14:textId="77777777" w:rsidTr="000420E8">
        <w:trPr>
          <w:tblHeader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FD92" w14:textId="77777777" w:rsidR="00A0396B" w:rsidRPr="00B259A7" w:rsidRDefault="00A0396B" w:rsidP="00A0396B">
            <w:pPr>
              <w:pStyle w:val="af3"/>
            </w:pPr>
            <w:r w:rsidRPr="00B259A7">
              <w:t>Мероприятие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951D" w14:textId="77777777" w:rsidR="00A0396B" w:rsidRPr="00B259A7" w:rsidRDefault="00A0396B" w:rsidP="00A0396B">
            <w:pPr>
              <w:pStyle w:val="af3"/>
              <w:suppressAutoHyphens/>
            </w:pPr>
            <w:r w:rsidRPr="00B259A7">
              <w:t>Дата проведения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79E4" w14:textId="77777777" w:rsidR="00A0396B" w:rsidRPr="00B259A7" w:rsidRDefault="00A0396B" w:rsidP="00A0396B">
            <w:pPr>
              <w:pStyle w:val="af3"/>
            </w:pPr>
            <w:r w:rsidRPr="00B259A7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D927" w14:textId="77777777" w:rsidR="00A0396B" w:rsidRPr="00B259A7" w:rsidRDefault="00A0396B" w:rsidP="00A0396B">
            <w:pPr>
              <w:pStyle w:val="af3"/>
            </w:pPr>
            <w:r w:rsidRPr="00B259A7">
              <w:t>Общее количество участников мероприятия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5EEB" w14:textId="77777777" w:rsidR="00A0396B" w:rsidRPr="00B259A7" w:rsidRDefault="00A0396B" w:rsidP="00A0396B">
            <w:pPr>
              <w:pStyle w:val="af3"/>
            </w:pPr>
            <w:r w:rsidRPr="00B259A7">
              <w:t>URL-адрес Интернет-ресурса, содержащего информацию о проведенном мероприятии</w:t>
            </w:r>
          </w:p>
        </w:tc>
      </w:tr>
      <w:tr w:rsidR="00FC729E" w:rsidRPr="00B259A7" w14:paraId="3C95FB0E" w14:textId="77777777" w:rsidTr="000420E8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EB2A" w14:textId="4D56D7C8" w:rsidR="00B87B37" w:rsidRPr="00B259A7" w:rsidRDefault="00B87B37" w:rsidP="00B87B37">
            <w:pPr>
              <w:pStyle w:val="af3"/>
            </w:pPr>
            <w:bookmarkStart w:id="26" w:name="_Hlk15913353"/>
            <w:r w:rsidRPr="00B259A7">
              <w:rPr>
                <w:color w:val="333333"/>
                <w:sz w:val="22"/>
                <w:szCs w:val="22"/>
              </w:rPr>
              <w:t>Профессионально – общественное обсуждение проектов профессиональных стандартов, НП «Национальное объединение специалистов стоимостного инжиниринга, г. Москва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5AAA" w14:textId="71A7D84A" w:rsidR="00B87B37" w:rsidRPr="00B259A7" w:rsidRDefault="00B87B37" w:rsidP="00B87B37">
            <w:pPr>
              <w:pStyle w:val="af3"/>
            </w:pPr>
            <w:r w:rsidRPr="00B259A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B259A7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3B0178">
              <w:rPr>
                <w:rFonts w:eastAsia="Calibri"/>
                <w:color w:val="000000"/>
                <w:sz w:val="22"/>
                <w:szCs w:val="22"/>
                <w:lang w:eastAsia="en-US"/>
              </w:rPr>
              <w:t>.03.</w:t>
            </w:r>
            <w:r w:rsidRPr="00B259A7">
              <w:rPr>
                <w:rFonts w:eastAsia="Calibri"/>
                <w:color w:val="000000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325D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АО «Центр методологии нормирования и стандартизации в строительстве» (г. Москва);</w:t>
            </w:r>
          </w:p>
          <w:p w14:paraId="1E6A0A41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НИИ СП НИУ ФГБОУ ВО МГСУ;</w:t>
            </w:r>
          </w:p>
          <w:p w14:paraId="65182BD0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НОСТРОЙ (г. Москва)</w:t>
            </w:r>
          </w:p>
          <w:p w14:paraId="6B55C059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 xml:space="preserve"> OOO «Центр по ценообразованию в строительстве» (Самарская обл.)</w:t>
            </w:r>
          </w:p>
          <w:p w14:paraId="53C104DA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 xml:space="preserve">ФГБОУ </w:t>
            </w:r>
            <w:proofErr w:type="spellStart"/>
            <w:r w:rsidRPr="00B259A7">
              <w:rPr>
                <w:color w:val="333333"/>
                <w:sz w:val="22"/>
                <w:szCs w:val="22"/>
              </w:rPr>
              <w:t>СамГТУ</w:t>
            </w:r>
            <w:proofErr w:type="spellEnd"/>
            <w:r w:rsidRPr="00B259A7">
              <w:rPr>
                <w:color w:val="333333"/>
                <w:sz w:val="22"/>
                <w:szCs w:val="22"/>
              </w:rPr>
              <w:t xml:space="preserve"> (г. Самара), </w:t>
            </w:r>
          </w:p>
          <w:p w14:paraId="2EE3F60A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«Вектор» (г. Санкт-Петербург);</w:t>
            </w:r>
          </w:p>
          <w:p w14:paraId="7A62A51C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АНО «Удмуртский региональный центр ценообразования в строительстве» (г. Ижевск)</w:t>
            </w:r>
          </w:p>
          <w:p w14:paraId="35652E51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</w:t>
            </w:r>
            <w:proofErr w:type="spellStart"/>
            <w:r w:rsidRPr="00B259A7">
              <w:rPr>
                <w:color w:val="333333"/>
                <w:sz w:val="22"/>
                <w:szCs w:val="22"/>
              </w:rPr>
              <w:t>Стройинформиздат</w:t>
            </w:r>
            <w:proofErr w:type="spellEnd"/>
            <w:r w:rsidRPr="00B259A7">
              <w:rPr>
                <w:color w:val="333333"/>
                <w:sz w:val="22"/>
                <w:szCs w:val="22"/>
              </w:rPr>
              <w:t>» (г. Москва).</w:t>
            </w:r>
          </w:p>
          <w:p w14:paraId="05AE98BE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Региональный центр по ценообразованию в строительстве Республики Карелия (г. Петрозаводск)</w:t>
            </w:r>
          </w:p>
          <w:p w14:paraId="16267729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</w:t>
            </w:r>
            <w:proofErr w:type="spellStart"/>
            <w:r w:rsidRPr="00B259A7">
              <w:rPr>
                <w:color w:val="333333"/>
                <w:sz w:val="22"/>
                <w:szCs w:val="22"/>
              </w:rPr>
              <w:t>Омскагропромстрой</w:t>
            </w:r>
            <w:proofErr w:type="spellEnd"/>
            <w:r w:rsidRPr="00B259A7">
              <w:rPr>
                <w:color w:val="333333"/>
                <w:sz w:val="22"/>
                <w:szCs w:val="22"/>
              </w:rPr>
              <w:t>» (г. Омск);</w:t>
            </w:r>
          </w:p>
          <w:p w14:paraId="5CB613F8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«Центр по ценообразованию в строительстве» (г. Ульяновск);</w:t>
            </w:r>
          </w:p>
          <w:p w14:paraId="5028F426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Региональный центр строительного инжиниринга (г. Белгород);</w:t>
            </w:r>
          </w:p>
          <w:p w14:paraId="4E2B3497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«Центр сметного нормирования в строительстве» (г. Санкт-Петербург);</w:t>
            </w:r>
          </w:p>
          <w:p w14:paraId="6A8D5613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 «АСБ-ГРУПП» (г. Москва);</w:t>
            </w:r>
          </w:p>
          <w:p w14:paraId="4B2C1335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ФГБУ «ЦНИИП Минстроя России» (г. Москва);</w:t>
            </w:r>
          </w:p>
          <w:p w14:paraId="74E9BF34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«Уральский региональный центр эконо</w:t>
            </w:r>
            <w:r w:rsidRPr="00B259A7">
              <w:rPr>
                <w:color w:val="333333"/>
                <w:sz w:val="22"/>
                <w:szCs w:val="22"/>
              </w:rPr>
              <w:lastRenderedPageBreak/>
              <w:t>мики и ценообразования в строительстве» (г. Екатеринбург);</w:t>
            </w:r>
          </w:p>
          <w:p w14:paraId="46591DC2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«Центр по ценообразованию в строительстве» (г. Ульяновск);</w:t>
            </w:r>
          </w:p>
          <w:p w14:paraId="63D77CA8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«Брянский региональный экспертный центр сметного ценообразования» (г. Брянск);</w:t>
            </w:r>
          </w:p>
          <w:p w14:paraId="5CD6296C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«Эффективный строительный кадровый резерв» (г. Москва);</w:t>
            </w:r>
          </w:p>
          <w:p w14:paraId="1EFFFFC2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«РАСТАМ-Инжиниринг» (г. Тюмень);</w:t>
            </w:r>
          </w:p>
          <w:p w14:paraId="5E03820D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«Центр информации и индексации в строительстве» (г. Санкт-Петербург);</w:t>
            </w:r>
          </w:p>
          <w:p w14:paraId="47A11EFD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ГБУ МО «Управление технического надзора капитального ремонта» (Московская обл.);</w:t>
            </w:r>
          </w:p>
          <w:p w14:paraId="0B2EA9D4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«Саровский межрегиональный центр по ценообразованию в строительстве», г. Саров);</w:t>
            </w:r>
          </w:p>
          <w:p w14:paraId="1835DC4C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Региональный центр стоимостного инжиниринга «</w:t>
            </w:r>
            <w:proofErr w:type="spellStart"/>
            <w:r w:rsidRPr="00B259A7">
              <w:rPr>
                <w:color w:val="333333"/>
                <w:sz w:val="22"/>
                <w:szCs w:val="22"/>
              </w:rPr>
              <w:t>Стройсмета</w:t>
            </w:r>
            <w:proofErr w:type="spellEnd"/>
            <w:r w:rsidRPr="00B259A7">
              <w:rPr>
                <w:color w:val="333333"/>
                <w:sz w:val="22"/>
                <w:szCs w:val="22"/>
              </w:rPr>
              <w:t>» (г. Тверь);</w:t>
            </w:r>
          </w:p>
          <w:p w14:paraId="6550FE83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ОАО Центральный научно-исследовательский институт экономики и управления в строительстве (г. Москва);</w:t>
            </w:r>
          </w:p>
          <w:p w14:paraId="6F40DC8D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«Уральский дорожный научно-исследовательский центр» (г. Екатеринбург);</w:t>
            </w:r>
          </w:p>
          <w:p w14:paraId="2659FBD2" w14:textId="77777777" w:rsidR="00B87B37" w:rsidRPr="00B259A7" w:rsidRDefault="00B87B37" w:rsidP="00B87B37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«Архангельский региональный центр по ценообразованию в строительстве» (г. Москва);</w:t>
            </w:r>
          </w:p>
          <w:p w14:paraId="651E5EA9" w14:textId="77777777" w:rsidR="00B87B37" w:rsidRPr="00B259A7" w:rsidRDefault="00B87B37" w:rsidP="00B87B37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Мосинжпроект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», (г. Москва)</w:t>
            </w:r>
          </w:p>
          <w:p w14:paraId="59225C26" w14:textId="77777777" w:rsidR="00B87B37" w:rsidRPr="00B259A7" w:rsidRDefault="00B87B37" w:rsidP="00B87B37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Московский филиал ООО «Газпром проектирование», (г. Москва)</w:t>
            </w:r>
          </w:p>
          <w:p w14:paraId="16360715" w14:textId="77777777" w:rsidR="00B87B37" w:rsidRPr="00B259A7" w:rsidRDefault="00B87B37" w:rsidP="00B87B37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ТУ ФКП "УЗКС МО РФ" (г. Москва)</w:t>
            </w:r>
          </w:p>
          <w:p w14:paraId="31BA6BF9" w14:textId="77777777" w:rsidR="00B87B37" w:rsidRPr="00B259A7" w:rsidRDefault="00B87B37" w:rsidP="00B87B37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Интехстрой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» (г. Москва)</w:t>
            </w:r>
          </w:p>
          <w:p w14:paraId="57CD03E6" w14:textId="77777777" w:rsidR="00B87B37" w:rsidRPr="00B259A7" w:rsidRDefault="00B87B37" w:rsidP="00B87B37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"ТСК менеджмент" (г. Москва)</w:t>
            </w:r>
          </w:p>
          <w:p w14:paraId="6F1B8397" w14:textId="77777777" w:rsidR="00B87B37" w:rsidRPr="00B259A7" w:rsidRDefault="00B87B37" w:rsidP="00B87B37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ООО"ГОРН девелопмент" (г. Москва)</w:t>
            </w:r>
          </w:p>
          <w:p w14:paraId="0D942D6C" w14:textId="77777777" w:rsidR="00B87B37" w:rsidRPr="00B259A7" w:rsidRDefault="00B87B37" w:rsidP="00B87B37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«ГАЗПРОМНЕФТЬ НТЦ» (Московская область)</w:t>
            </w:r>
          </w:p>
          <w:p w14:paraId="63EFEC45" w14:textId="089F3B90" w:rsidR="00B87B37" w:rsidRPr="00B259A7" w:rsidRDefault="00B87B37" w:rsidP="00B87B37">
            <w:pPr>
              <w:pStyle w:val="af3"/>
            </w:pPr>
            <w:r w:rsidRPr="00B259A7">
              <w:rPr>
                <w:color w:val="000000"/>
                <w:sz w:val="22"/>
                <w:szCs w:val="22"/>
              </w:rPr>
              <w:lastRenderedPageBreak/>
              <w:t>ООО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СтройРемСервис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 (г. Москва)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F5C0" w14:textId="77777777" w:rsidR="00B87B37" w:rsidRPr="00B259A7" w:rsidRDefault="00B87B37" w:rsidP="00B87B37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59A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44</w:t>
            </w:r>
          </w:p>
          <w:p w14:paraId="0647FBF8" w14:textId="77777777" w:rsidR="00B87B37" w:rsidRPr="00B259A7" w:rsidRDefault="00B87B37" w:rsidP="00B87B37">
            <w:pPr>
              <w:pStyle w:val="af3"/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7F6" w14:textId="769895CF" w:rsidR="00B87B37" w:rsidRPr="00B259A7" w:rsidRDefault="00CC5286" w:rsidP="00B87B37">
            <w:pPr>
              <w:pStyle w:val="af3"/>
            </w:pPr>
            <w:hyperlink r:id="rId18" w:history="1">
              <w:r w:rsidR="00B87B37" w:rsidRPr="00B259A7">
                <w:rPr>
                  <w:rStyle w:val="a5"/>
                  <w:sz w:val="22"/>
                  <w:szCs w:val="22"/>
                  <w:shd w:val="clear" w:color="auto" w:fill="FFFFFF"/>
                </w:rPr>
                <w:t>http://sro-nossi.ru/nezavisimaya_otsenka_kvalifikatsiy_professionalnaya_standartizatsia/2019_03_25_professionalno-obshchestvennoe_obsuzdenie_proektov_professionalnykh_standartov</w:t>
              </w:r>
            </w:hyperlink>
          </w:p>
        </w:tc>
      </w:tr>
      <w:bookmarkEnd w:id="26"/>
      <w:tr w:rsidR="00FC729E" w:rsidRPr="00B259A7" w14:paraId="26C2EFB2" w14:textId="77777777" w:rsidTr="000420E8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4E3" w14:textId="199EEA6C" w:rsidR="00B87B37" w:rsidRPr="00B259A7" w:rsidRDefault="00665CA4" w:rsidP="00B87B37">
            <w:pPr>
              <w:pStyle w:val="af3"/>
            </w:pPr>
            <w:r w:rsidRPr="00B259A7">
              <w:lastRenderedPageBreak/>
              <w:t>Круглый стол по обсуждению ПС «Специалист в области производственно-технического и технологического обеспечения строительного производства», ООО «АРКОР», г. Москва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946" w14:textId="18DE06AA" w:rsidR="00B87B37" w:rsidRPr="00B259A7" w:rsidRDefault="00665CA4" w:rsidP="00B87B37">
            <w:pPr>
              <w:pStyle w:val="af3"/>
            </w:pPr>
            <w:r w:rsidRPr="00B259A7">
              <w:t>16.07.2019 г.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062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 xml:space="preserve">АО «Центр методологии нормирования и стандартизации в строительстве» </w:t>
            </w:r>
          </w:p>
          <w:p w14:paraId="69E8FCCB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ФГБОУ ВО НИУ МГСУ, г. Москва;</w:t>
            </w:r>
          </w:p>
          <w:p w14:paraId="54A5E8D2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НП «Национальное объединение участников строительной индустрии»</w:t>
            </w:r>
          </w:p>
          <w:p w14:paraId="2A36D5DC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ОМОР «Российский союз строителей»</w:t>
            </w:r>
          </w:p>
          <w:p w14:paraId="4E326D6A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ФГБУ «ЦНИИП Минстроя России», г. Москва;</w:t>
            </w:r>
          </w:p>
          <w:p w14:paraId="7F9C5F15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«АРКОР», г. Москва</w:t>
            </w:r>
          </w:p>
          <w:p w14:paraId="5CBF0A8A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СРО «Национальное объединение специалистов стоимостного инжиниринга», г. Москва;</w:t>
            </w:r>
          </w:p>
          <w:p w14:paraId="280428B3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 xml:space="preserve">ФГБОУ ВО 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СамГТУ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, г. Самара</w:t>
            </w:r>
          </w:p>
          <w:p w14:paraId="2F304E3D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ОАО Центральный научно-исследовательский институт экономики и управления в строительстве, г. Москва;</w:t>
            </w:r>
          </w:p>
          <w:p w14:paraId="6B364204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НП «Объединение организаций по проектированию объектов связи и телекоммуникации “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ПроектСвязьТелеком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”, г. Москва</w:t>
            </w:r>
          </w:p>
          <w:p w14:paraId="1B8F74B6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ГАУ «Научно-исследовательский аналитический центр», г. Москва</w:t>
            </w:r>
          </w:p>
          <w:p w14:paraId="697D3B43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 «АСБ-ГРУПП», г. Москва</w:t>
            </w:r>
          </w:p>
          <w:p w14:paraId="293DCDEC" w14:textId="77777777" w:rsidR="00665CA4" w:rsidRPr="00B259A7" w:rsidRDefault="00665CA4" w:rsidP="00665CA4">
            <w:pPr>
              <w:rPr>
                <w:color w:val="010001"/>
                <w:sz w:val="21"/>
                <w:szCs w:val="21"/>
                <w:shd w:val="clear" w:color="auto" w:fill="FFFFFF"/>
              </w:rPr>
            </w:pPr>
            <w:r w:rsidRPr="00B259A7">
              <w:rPr>
                <w:color w:val="010001"/>
                <w:sz w:val="21"/>
                <w:szCs w:val="21"/>
                <w:shd w:val="clear" w:color="auto" w:fill="FFFFFF"/>
              </w:rPr>
              <w:t>Ассоциация СРО «</w:t>
            </w:r>
            <w:proofErr w:type="spellStart"/>
            <w:r w:rsidRPr="00B259A7">
              <w:rPr>
                <w:color w:val="010001"/>
                <w:sz w:val="21"/>
                <w:szCs w:val="21"/>
                <w:shd w:val="clear" w:color="auto" w:fill="FFFFFF"/>
              </w:rPr>
              <w:t>Стройкорпорация</w:t>
            </w:r>
            <w:proofErr w:type="spellEnd"/>
            <w:r w:rsidRPr="00B259A7">
              <w:rPr>
                <w:color w:val="010001"/>
                <w:sz w:val="21"/>
                <w:szCs w:val="21"/>
                <w:shd w:val="clear" w:color="auto" w:fill="FFFFFF"/>
              </w:rPr>
              <w:t>», Московская область</w:t>
            </w:r>
          </w:p>
          <w:p w14:paraId="162EC5EB" w14:textId="77777777" w:rsidR="00665CA4" w:rsidRPr="00B259A7" w:rsidRDefault="00665CA4" w:rsidP="00665CA4">
            <w:pPr>
              <w:rPr>
                <w:color w:val="333333"/>
                <w:sz w:val="22"/>
                <w:szCs w:val="22"/>
              </w:rPr>
            </w:pPr>
            <w:r w:rsidRPr="00B259A7">
              <w:rPr>
                <w:color w:val="333333"/>
                <w:sz w:val="22"/>
                <w:szCs w:val="22"/>
              </w:rPr>
              <w:t>ООО «РАСТАМ-инжиниринг», г. Тюмень</w:t>
            </w:r>
          </w:p>
          <w:p w14:paraId="1B6B79AD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"Региональный центр строительного инжиниринга", г. Белгород</w:t>
            </w:r>
          </w:p>
          <w:p w14:paraId="0527A942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РЦЦС Башкирия, г. Уфа</w:t>
            </w:r>
          </w:p>
          <w:p w14:paraId="5D95006C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СтройТехЭкспертиза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», г. Санкт-Петербург</w:t>
            </w:r>
          </w:p>
          <w:p w14:paraId="383E18F6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ГБУ МО «УТНКР», Московская область</w:t>
            </w:r>
          </w:p>
          <w:p w14:paraId="41B9649D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«СТРОЙЭКОНОМЦЕНТР», г. Кызыл</w:t>
            </w:r>
          </w:p>
          <w:p w14:paraId="0055ABF6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Ассоциация «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Облстройзаказчик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», г. Томск</w:t>
            </w:r>
          </w:p>
          <w:p w14:paraId="45E72FFB" w14:textId="4BC64DA1" w:rsidR="00B87B37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lastRenderedPageBreak/>
              <w:t>ООО «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Госнорматив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», г. Москва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89F2" w14:textId="769598A2" w:rsidR="00B87B37" w:rsidRPr="00B259A7" w:rsidRDefault="00665CA4" w:rsidP="00B87B37">
            <w:pPr>
              <w:pStyle w:val="af3"/>
            </w:pPr>
            <w:r w:rsidRPr="00B259A7">
              <w:lastRenderedPageBreak/>
              <w:t>43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F9FC" w14:textId="21515F5A" w:rsidR="00B87B37" w:rsidRPr="00B259A7" w:rsidRDefault="00CC5286" w:rsidP="00B87B37">
            <w:pPr>
              <w:pStyle w:val="af3"/>
            </w:pPr>
            <w:hyperlink r:id="rId19" w:history="1">
              <w:r w:rsidR="00665CA4" w:rsidRPr="00B259A7">
                <w:rPr>
                  <w:rStyle w:val="a5"/>
                </w:rPr>
                <w:t>http://arcod.ru/news/kruglyj-stol-po-professionalno-obshhestvennomu-obsuzhdeniyu-ps-specialist-v-oblasti-proizvodstvenno-texnologicheskogo-obespecheniya-stroitelnogo-proizvodstva/</w:t>
              </w:r>
            </w:hyperlink>
          </w:p>
        </w:tc>
      </w:tr>
      <w:tr w:rsidR="00665CA4" w:rsidRPr="00B259A7" w14:paraId="38FE264B" w14:textId="77777777" w:rsidTr="000420E8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64C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 xml:space="preserve">Профессионально-общественное обсуждение проектов профессиональных стандартов, Круглый стол «Проблемные вопросы системы ценообразования и сметного нормирования в строительстве», </w:t>
            </w:r>
          </w:p>
          <w:p w14:paraId="0AC12921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III Всероссийская научно-практическая конференция ««Актуальные вопросы определения стоимости строительства. Перспективы совершенствования и развития системы строительного ценообразования», ООО «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Стройинформиздат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», г. Сочи</w:t>
            </w:r>
          </w:p>
          <w:p w14:paraId="1F724D84" w14:textId="77777777" w:rsidR="00665CA4" w:rsidRPr="00B259A7" w:rsidRDefault="00665CA4" w:rsidP="00665CA4">
            <w:pPr>
              <w:pStyle w:val="af3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9039" w14:textId="54276865" w:rsidR="00665CA4" w:rsidRPr="00B259A7" w:rsidRDefault="00747CE5" w:rsidP="00665CA4">
            <w:pPr>
              <w:pStyle w:val="af3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3B0178">
              <w:rPr>
                <w:rFonts w:eastAsia="Calibri"/>
                <w:color w:val="000000"/>
                <w:sz w:val="22"/>
                <w:szCs w:val="22"/>
                <w:lang w:eastAsia="en-US"/>
              </w:rPr>
              <w:t>. 06.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 г.</w:t>
            </w:r>
            <w:r w:rsidR="00665CA4" w:rsidRPr="00B259A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BE8F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ОЦ "МДК"</w:t>
            </w:r>
          </w:p>
          <w:p w14:paraId="43703690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ГАУ "Госэкспертиза ПДКК"</w:t>
            </w:r>
          </w:p>
          <w:p w14:paraId="42E9F825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АО "Атомэнергопроект"</w:t>
            </w:r>
          </w:p>
          <w:p w14:paraId="24E1885F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ОАУ "РЦЦС Сахалин", г. Южно-Сахалинск</w:t>
            </w:r>
          </w:p>
          <w:p w14:paraId="7B3971AF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9A7">
              <w:rPr>
                <w:color w:val="000000"/>
                <w:sz w:val="22"/>
                <w:szCs w:val="22"/>
              </w:rPr>
              <w:t>ЦДС"Строим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 xml:space="preserve"> для жизни"</w:t>
            </w:r>
          </w:p>
          <w:p w14:paraId="65CB4A39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ФКП "УЗКС МО РФ", г. Москва</w:t>
            </w:r>
          </w:p>
          <w:p w14:paraId="42EB4C17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ПАО "Михайловский ГОК", г. Железногорск</w:t>
            </w:r>
          </w:p>
          <w:p w14:paraId="57D2F0F6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ПАО "МРСК Сибири", г. Красноярск</w:t>
            </w:r>
          </w:p>
          <w:p w14:paraId="5272E8B4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 xml:space="preserve">ГАУ «Государственная экспертиза проектной документации и результатов инженерных изысканий», г. 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Ростов</w:t>
            </w:r>
            <w:proofErr w:type="spellEnd"/>
          </w:p>
          <w:p w14:paraId="1D562B57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ГАУ КО "НЦЦС"</w:t>
            </w:r>
          </w:p>
          <w:p w14:paraId="0DC97C4E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Атомстройкомплекс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</w:t>
            </w:r>
          </w:p>
          <w:p w14:paraId="05B26BB2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ОГАУ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Смоленскгосэкспертиза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</w:t>
            </w:r>
          </w:p>
          <w:p w14:paraId="28DA3759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Уралгипрошахт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г.Челябинск</w:t>
            </w:r>
            <w:proofErr w:type="spellEnd"/>
          </w:p>
          <w:p w14:paraId="568A2733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"Корпорация АК "ЭСКМ"</w:t>
            </w:r>
          </w:p>
          <w:p w14:paraId="0D0EAF84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"Центр стоимостного инжиниринга"(ЦСИ)</w:t>
            </w:r>
          </w:p>
          <w:p w14:paraId="07700238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Госкомитет по строительству и архитектуре (Республика Беларусь)</w:t>
            </w:r>
          </w:p>
          <w:p w14:paraId="6F11D8B6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Красноярский филиал ООО "СГК" г. Красноярск</w:t>
            </w:r>
          </w:p>
          <w:p w14:paraId="1AB3AB11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Норникель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 xml:space="preserve"> – Общий центр обслуживания», г. Норильск</w:t>
            </w:r>
          </w:p>
          <w:p w14:paraId="79B662D8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СПб ГАУ «ЦГЭ», г. Санкт-Петербург</w:t>
            </w:r>
          </w:p>
          <w:p w14:paraId="64FAF718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"ЭМУ - 7"</w:t>
            </w:r>
          </w:p>
          <w:p w14:paraId="0AE65307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АО"Мостострой-11"</w:t>
            </w:r>
          </w:p>
          <w:p w14:paraId="410BD7F5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ГАУ "РЦЦС", Республика Саха</w:t>
            </w:r>
          </w:p>
          <w:p w14:paraId="7E68B67B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"МЦЦС-Сарова"</w:t>
            </w:r>
          </w:p>
          <w:p w14:paraId="122D7CC8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РЦЦС Карелия, г. Петрозаводск</w:t>
            </w:r>
          </w:p>
          <w:p w14:paraId="7618ADF0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 xml:space="preserve">ОАО "ПИИ 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Тюменьдорпроект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", г. Тюмень</w:t>
            </w:r>
          </w:p>
          <w:p w14:paraId="2BD5D39D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 xml:space="preserve">АО "Институт 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Стройпроект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</w:t>
            </w:r>
          </w:p>
          <w:p w14:paraId="4523F897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"Горный отдых", г. Сочи</w:t>
            </w:r>
          </w:p>
          <w:p w14:paraId="1004886F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lastRenderedPageBreak/>
              <w:t>ГАУ "Саратовский РЦЭС", г. Саратов</w:t>
            </w:r>
          </w:p>
          <w:p w14:paraId="18F2BA0E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ОАУ "УГЭ Сахалинская область", г. Южно-Сахалинск</w:t>
            </w:r>
          </w:p>
          <w:p w14:paraId="32D8799D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ПАО «ГМК «Норильский никель», Красноярский край</w:t>
            </w:r>
          </w:p>
          <w:p w14:paraId="35BE3D4C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АО Корпорация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Атомстройкомплекс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", г. Москва</w:t>
            </w:r>
          </w:p>
          <w:p w14:paraId="5E426E77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"Сибирская генерирующая компания", г. Иркутск</w:t>
            </w:r>
          </w:p>
          <w:p w14:paraId="3594AD9D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ГОКУ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Новгородавтодор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", г. Новгород</w:t>
            </w:r>
          </w:p>
          <w:p w14:paraId="23D52678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"СЦИТС"</w:t>
            </w:r>
          </w:p>
          <w:p w14:paraId="4331998B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ГАУ КО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ЦПЭиЦС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</w:t>
            </w:r>
          </w:p>
          <w:p w14:paraId="60DC3C11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"ЦЦС"</w:t>
            </w:r>
          </w:p>
          <w:p w14:paraId="7BF93875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ЗАО "Сибирский ЦЦСПЭ", г. Новосибирск</w:t>
            </w:r>
          </w:p>
          <w:p w14:paraId="22F7CA01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"ГК "Гранит"</w:t>
            </w:r>
          </w:p>
          <w:p w14:paraId="170D589D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"ИГС"</w:t>
            </w:r>
          </w:p>
          <w:p w14:paraId="760D471D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"АЦ РИК", г. Москва</w:t>
            </w:r>
          </w:p>
          <w:p w14:paraId="766E19B2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ГКУ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УСиДХ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 г. Пенза</w:t>
            </w:r>
          </w:p>
          <w:p w14:paraId="78DCACBC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«Строймонтаж-14»</w:t>
            </w:r>
          </w:p>
          <w:p w14:paraId="44DB97DD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"Сочинское монтажное предприятие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Южтехмонтаж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", Краснодарский край</w:t>
            </w:r>
          </w:p>
          <w:p w14:paraId="375DE4F5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ГАУ ВО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Облгосэкспертиза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</w:t>
            </w:r>
          </w:p>
          <w:p w14:paraId="28256585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 xml:space="preserve"> Администрация городского округа г. Уфа </w:t>
            </w:r>
          </w:p>
          <w:p w14:paraId="3DB462FA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ЦНИИПромзданий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", г. Москва</w:t>
            </w:r>
          </w:p>
          <w:p w14:paraId="4C45EB7C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9A7">
              <w:rPr>
                <w:color w:val="000000"/>
                <w:sz w:val="22"/>
                <w:szCs w:val="22"/>
              </w:rPr>
              <w:t>Гидроремонт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 xml:space="preserve"> ВКК</w:t>
            </w:r>
          </w:p>
          <w:p w14:paraId="3167C5A5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"Универсал Сервис"</w:t>
            </w:r>
          </w:p>
          <w:p w14:paraId="75161D5C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ГАУ СО "Управление государственной экспертизы", г. Саратов.</w:t>
            </w:r>
          </w:p>
          <w:p w14:paraId="6C714B21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"РЦЦС", г. Самара</w:t>
            </w:r>
          </w:p>
          <w:p w14:paraId="515C22CE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Челинформцентр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", г. Челябинск</w:t>
            </w:r>
          </w:p>
          <w:p w14:paraId="56B00F61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"А101"</w:t>
            </w:r>
          </w:p>
          <w:p w14:paraId="3B4ACE36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ГАУ АО "АРЦЦС", г. Архангельск</w:t>
            </w:r>
          </w:p>
          <w:p w14:paraId="3FD5BC84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АО "Газпромнефть-МНПЗ"</w:t>
            </w:r>
          </w:p>
          <w:p w14:paraId="05ADF810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Трансстроймеханизация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</w:t>
            </w:r>
          </w:p>
          <w:p w14:paraId="7E1224B2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lastRenderedPageBreak/>
              <w:t>ООО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Иссинская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 xml:space="preserve"> ДПМК"</w:t>
            </w:r>
          </w:p>
          <w:p w14:paraId="1916CB49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 xml:space="preserve">Управление дорожного строительства Пензенской области, г. Москва </w:t>
            </w:r>
          </w:p>
          <w:p w14:paraId="1A81647F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ОАО "Сочи Парк", г. Сочи</w:t>
            </w:r>
          </w:p>
          <w:p w14:paraId="70F91FB8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ВНИПИнефть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, г. Тюмень</w:t>
            </w:r>
          </w:p>
          <w:p w14:paraId="2042CFE7" w14:textId="77777777" w:rsidR="00665CA4" w:rsidRPr="00B259A7" w:rsidRDefault="00665CA4" w:rsidP="00665CA4">
            <w:pPr>
              <w:rPr>
                <w:color w:val="000000"/>
                <w:sz w:val="22"/>
                <w:szCs w:val="22"/>
              </w:rPr>
            </w:pPr>
            <w:r w:rsidRPr="00B259A7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B259A7">
              <w:rPr>
                <w:color w:val="000000"/>
                <w:sz w:val="22"/>
                <w:szCs w:val="22"/>
              </w:rPr>
              <w:t>Дорсервис</w:t>
            </w:r>
            <w:proofErr w:type="spellEnd"/>
            <w:r w:rsidRPr="00B259A7">
              <w:rPr>
                <w:color w:val="000000"/>
                <w:sz w:val="22"/>
                <w:szCs w:val="22"/>
              </w:rPr>
              <w:t>"</w:t>
            </w:r>
          </w:p>
          <w:p w14:paraId="52EDE1A7" w14:textId="3E2EA6B6" w:rsidR="00665CA4" w:rsidRPr="00B259A7" w:rsidRDefault="00665CA4" w:rsidP="00665CA4">
            <w:pPr>
              <w:pStyle w:val="af3"/>
            </w:pPr>
            <w:r w:rsidRPr="00B259A7">
              <w:rPr>
                <w:color w:val="000000"/>
                <w:sz w:val="22"/>
                <w:szCs w:val="22"/>
              </w:rPr>
              <w:t>НАО "Красная поляна"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2C1" w14:textId="1EBE6D22" w:rsidR="00665CA4" w:rsidRPr="00B259A7" w:rsidRDefault="00665CA4" w:rsidP="00665CA4">
            <w:pPr>
              <w:pStyle w:val="af3"/>
            </w:pPr>
            <w:r w:rsidRPr="00B259A7">
              <w:rPr>
                <w:color w:val="333333"/>
                <w:sz w:val="19"/>
                <w:szCs w:val="19"/>
                <w:shd w:val="clear" w:color="auto" w:fill="FFFFFF"/>
              </w:rPr>
              <w:lastRenderedPageBreak/>
              <w:t>112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CD9" w14:textId="0A6D831A" w:rsidR="00665CA4" w:rsidRPr="00B259A7" w:rsidRDefault="00CC5286" w:rsidP="00665CA4">
            <w:pPr>
              <w:pStyle w:val="af3"/>
            </w:pPr>
            <w:hyperlink r:id="rId20" w:history="1">
              <w:r w:rsidR="00665CA4" w:rsidRPr="00B259A7">
                <w:rPr>
                  <w:rStyle w:val="a5"/>
                </w:rPr>
                <w:t>http://www.strinf.ru/news/detail.php?ID=79906</w:t>
              </w:r>
            </w:hyperlink>
          </w:p>
        </w:tc>
      </w:tr>
    </w:tbl>
    <w:p w14:paraId="26AD8600" w14:textId="77777777" w:rsidR="00A0396B" w:rsidRPr="00B259A7" w:rsidRDefault="00A0396B" w:rsidP="00A0396B">
      <w:pPr>
        <w:pStyle w:val="af3"/>
      </w:pPr>
    </w:p>
    <w:p w14:paraId="69FA77A2" w14:textId="77777777" w:rsidR="00A0396B" w:rsidRPr="00B259A7" w:rsidRDefault="00A0396B" w:rsidP="00A0396B">
      <w:pPr>
        <w:pStyle w:val="af3"/>
      </w:pPr>
    </w:p>
    <w:p w14:paraId="48CC78C3" w14:textId="77777777" w:rsidR="00A0396B" w:rsidRPr="00B259A7" w:rsidRDefault="00A0396B" w:rsidP="00A0396B">
      <w:pPr>
        <w:pStyle w:val="af3"/>
      </w:pPr>
    </w:p>
    <w:p w14:paraId="6741B4CB" w14:textId="77777777" w:rsidR="00BD0791" w:rsidRPr="00B259A7" w:rsidRDefault="00BD0791" w:rsidP="00A0396B">
      <w:pPr>
        <w:pStyle w:val="af3"/>
      </w:pPr>
    </w:p>
    <w:p w14:paraId="5EC1B56C" w14:textId="20845163" w:rsidR="00BD0791" w:rsidRPr="00B259A7" w:rsidRDefault="00B722D3" w:rsidP="005B0FAE">
      <w:pPr>
        <w:pageBreakBefore/>
        <w:tabs>
          <w:tab w:val="left" w:pos="993"/>
        </w:tabs>
        <w:ind w:left="6946"/>
        <w:jc w:val="right"/>
        <w:outlineLvl w:val="0"/>
        <w:rPr>
          <w:rFonts w:eastAsia="Calibri"/>
          <w:bCs w:val="0"/>
          <w:lang w:eastAsia="en-US"/>
        </w:rPr>
      </w:pPr>
      <w:bookmarkStart w:id="27" w:name="_Toc515313701"/>
      <w:r w:rsidRPr="00B259A7">
        <w:rPr>
          <w:rFonts w:eastAsia="Calibri"/>
          <w:bCs w:val="0"/>
          <w:lang w:eastAsia="en-US"/>
        </w:rPr>
        <w:lastRenderedPageBreak/>
        <w:t>Приложение 3</w:t>
      </w:r>
      <w:bookmarkEnd w:id="27"/>
    </w:p>
    <w:p w14:paraId="4859DCBB" w14:textId="156DB24B" w:rsidR="00BD0791" w:rsidRPr="00B259A7" w:rsidRDefault="00FA65B2" w:rsidP="005B0FAE">
      <w:pPr>
        <w:tabs>
          <w:tab w:val="center" w:pos="6447"/>
        </w:tabs>
        <w:suppressAutoHyphens/>
        <w:autoSpaceDE w:val="0"/>
        <w:autoSpaceDN w:val="0"/>
        <w:adjustRightInd w:val="0"/>
        <w:ind w:left="6946"/>
        <w:jc w:val="right"/>
        <w:rPr>
          <w:b/>
          <w:color w:val="000000"/>
          <w:sz w:val="28"/>
          <w:szCs w:val="28"/>
          <w:lang w:eastAsia="en-US"/>
        </w:rPr>
      </w:pPr>
      <w:r w:rsidRPr="00B259A7">
        <w:rPr>
          <w:rFonts w:eastAsia="Calibri"/>
          <w:bCs w:val="0"/>
          <w:lang w:eastAsia="en-US"/>
        </w:rPr>
        <w:t xml:space="preserve">к пояснительной записке </w:t>
      </w:r>
      <w:r w:rsidRPr="00B259A7">
        <w:t>к проекту актуализированного профессионального стандарта</w:t>
      </w:r>
      <w:r w:rsidRPr="00B259A7">
        <w:rPr>
          <w:rFonts w:eastAsia="Calibri"/>
          <w:bCs w:val="0"/>
          <w:lang w:eastAsia="en-US"/>
        </w:rPr>
        <w:t xml:space="preserve"> </w:t>
      </w:r>
      <w:r w:rsidR="00B722D3" w:rsidRPr="00B259A7">
        <w:rPr>
          <w:bCs w:val="0"/>
          <w:color w:val="000000"/>
          <w:lang w:eastAsia="en-US"/>
        </w:rPr>
        <w:t>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="00B722D3" w:rsidRPr="00B259A7">
        <w:rPr>
          <w:bCs w:val="0"/>
          <w:color w:val="000000"/>
          <w:lang w:eastAsia="en-US"/>
        </w:rPr>
        <w:t>»</w:t>
      </w:r>
    </w:p>
    <w:p w14:paraId="3A75CC5F" w14:textId="77777777" w:rsidR="00BD0791" w:rsidRPr="00B259A7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14:paraId="542E3B91" w14:textId="21021A7B" w:rsidR="00930A3D" w:rsidRPr="00B259A7" w:rsidRDefault="00A0396B" w:rsidP="002C752C">
      <w:pPr>
        <w:pStyle w:val="af1"/>
        <w:spacing w:line="240" w:lineRule="auto"/>
      </w:pPr>
      <w:r w:rsidRPr="00B259A7">
        <w:t xml:space="preserve">Сводные данные о поступивших замечаниях и предложениях к проекту </w:t>
      </w:r>
      <w:r w:rsidR="00FA65B2" w:rsidRPr="00B259A7">
        <w:t xml:space="preserve">актуализированного профессионального </w:t>
      </w:r>
      <w:r w:rsidRPr="00B259A7">
        <w:t>стандарта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>», проектам квалификаций и описанию профессий для Справочника профессий</w:t>
      </w:r>
    </w:p>
    <w:p w14:paraId="0CB00877" w14:textId="77777777" w:rsidR="00930A3D" w:rsidRPr="00B259A7" w:rsidRDefault="00930A3D" w:rsidP="00930A3D">
      <w:pPr>
        <w:pStyle w:val="af3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591"/>
        <w:gridCol w:w="2735"/>
        <w:gridCol w:w="5039"/>
        <w:gridCol w:w="3850"/>
      </w:tblGrid>
      <w:tr w:rsidR="00930A3D" w:rsidRPr="00B259A7" w14:paraId="2ACC2A55" w14:textId="77777777" w:rsidTr="00DA05B0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6817" w14:textId="77777777" w:rsidR="00930A3D" w:rsidRPr="00B259A7" w:rsidRDefault="00930A3D" w:rsidP="00930A3D">
            <w:pPr>
              <w:pStyle w:val="af3"/>
            </w:pPr>
            <w:r w:rsidRPr="00B259A7">
              <w:t>№ 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104C" w14:textId="77777777" w:rsidR="00930A3D" w:rsidRPr="00B259A7" w:rsidRDefault="00930A3D" w:rsidP="00930A3D">
            <w:pPr>
              <w:pStyle w:val="af3"/>
            </w:pPr>
            <w:r w:rsidRPr="00B259A7">
              <w:t>ФИО 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1A91" w14:textId="77777777" w:rsidR="00930A3D" w:rsidRPr="00B259A7" w:rsidRDefault="00930A3D" w:rsidP="00930A3D">
            <w:pPr>
              <w:pStyle w:val="af3"/>
            </w:pPr>
            <w:r w:rsidRPr="00B259A7"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CFD2" w14:textId="77777777" w:rsidR="00930A3D" w:rsidRPr="00B259A7" w:rsidRDefault="00930A3D" w:rsidP="00930A3D">
            <w:pPr>
              <w:pStyle w:val="af3"/>
            </w:pPr>
            <w:r w:rsidRPr="00B259A7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608" w14:textId="77777777" w:rsidR="00930A3D" w:rsidRPr="00B259A7" w:rsidRDefault="00930A3D" w:rsidP="00D928BD">
            <w:pPr>
              <w:pStyle w:val="af3"/>
            </w:pPr>
            <w:r w:rsidRPr="00B259A7">
              <w:t>Принято, отклонено, частично принято (с обоснованием)</w:t>
            </w:r>
          </w:p>
        </w:tc>
      </w:tr>
      <w:tr w:rsidR="00A0396B" w:rsidRPr="00B259A7" w14:paraId="688E78F7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C83B" w14:textId="77777777" w:rsidR="00A0396B" w:rsidRPr="00B259A7" w:rsidRDefault="00A0396B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B259A7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A0396B" w:rsidRPr="00B259A7" w14:paraId="23B6A73B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8D8C" w14:textId="5A71B417" w:rsidR="00A0396B" w:rsidRPr="00B259A7" w:rsidRDefault="00E6009E" w:rsidP="008C0E81">
            <w:pPr>
              <w:pStyle w:val="af3"/>
            </w:pPr>
            <w:r w:rsidRPr="00B259A7"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0A54" w14:textId="4FA34433" w:rsidR="00A0396B" w:rsidRPr="00B259A7" w:rsidRDefault="00E6009E" w:rsidP="008C0E81">
            <w:proofErr w:type="spellStart"/>
            <w:r w:rsidRPr="00B259A7">
              <w:t>Копбаев</w:t>
            </w:r>
            <w:proofErr w:type="spellEnd"/>
            <w:r w:rsidRPr="00B259A7">
              <w:t xml:space="preserve"> С.А.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0385" w14:textId="7FC8B430" w:rsidR="00A0396B" w:rsidRPr="00B259A7" w:rsidRDefault="00E6009E" w:rsidP="008C0E81">
            <w:r w:rsidRPr="00B259A7">
              <w:t>НКО «Национальный союз профессионалов строительного комплекса», д.т.н., исполнительный директор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D857" w14:textId="7C2E83E9" w:rsidR="00A0396B" w:rsidRPr="00B259A7" w:rsidRDefault="00E6009E" w:rsidP="008C0E81">
            <w:pPr>
              <w:pStyle w:val="af3"/>
            </w:pPr>
            <w:r w:rsidRPr="00B259A7">
              <w:t>Изменить название профессионального стандарта на «Специалист в области производственно-технологического обеспечения строительного производства»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3EF9" w14:textId="4700D848" w:rsidR="00A0396B" w:rsidRPr="00B259A7" w:rsidRDefault="00E6009E" w:rsidP="008C0E81">
            <w:pPr>
              <w:pStyle w:val="af3"/>
              <w:rPr>
                <w:rStyle w:val="af2"/>
              </w:rPr>
            </w:pPr>
            <w:r w:rsidRPr="00B259A7">
              <w:t>Отклонено по результатам обсуждения</w:t>
            </w:r>
          </w:p>
        </w:tc>
      </w:tr>
      <w:tr w:rsidR="00A0396B" w:rsidRPr="00B259A7" w14:paraId="12952D0E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54EE" w14:textId="5716B6DD" w:rsidR="00A0396B" w:rsidRPr="00B259A7" w:rsidRDefault="00E6009E" w:rsidP="008C0E81">
            <w:pPr>
              <w:pStyle w:val="af3"/>
            </w:pPr>
            <w:r w:rsidRPr="00B259A7"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07C7" w14:textId="63DA0DD6" w:rsidR="00A0396B" w:rsidRPr="00B259A7" w:rsidRDefault="003B661C" w:rsidP="008C0E81">
            <w:proofErr w:type="spellStart"/>
            <w:r w:rsidRPr="00B259A7">
              <w:t>Шрейбер</w:t>
            </w:r>
            <w:proofErr w:type="spellEnd"/>
            <w:r w:rsidRPr="00B259A7">
              <w:t xml:space="preserve"> А.К.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248E" w14:textId="3885A4A8" w:rsidR="00A0396B" w:rsidRPr="00B259A7" w:rsidRDefault="003B661C" w:rsidP="008C0E81">
            <w:r w:rsidRPr="00B259A7">
              <w:t>д.т.н., профессор, ГАСИС, НИУ ВШЭ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0518" w14:textId="42BDA1BF" w:rsidR="00A0396B" w:rsidRPr="00B259A7" w:rsidRDefault="003B661C" w:rsidP="008C0E81">
            <w:pPr>
              <w:pStyle w:val="af3"/>
            </w:pPr>
            <w:r w:rsidRPr="00B259A7">
              <w:t>Удалить ТФ В/03.5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5BAE" w14:textId="73CD55A0" w:rsidR="00A0396B" w:rsidRPr="00B259A7" w:rsidRDefault="003B661C" w:rsidP="008C0E81">
            <w:pPr>
              <w:pStyle w:val="af3"/>
              <w:rPr>
                <w:rStyle w:val="af2"/>
              </w:rPr>
            </w:pPr>
            <w:r w:rsidRPr="00B259A7">
              <w:t>Отклонено по результатам обсуждения</w:t>
            </w:r>
          </w:p>
        </w:tc>
      </w:tr>
      <w:tr w:rsidR="00A0396B" w:rsidRPr="00B259A7" w14:paraId="7D9AC779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3BE3" w14:textId="1D721FCB" w:rsidR="00A0396B" w:rsidRPr="00B259A7" w:rsidRDefault="00E6009E" w:rsidP="008C0E81">
            <w:pPr>
              <w:pStyle w:val="af3"/>
            </w:pPr>
            <w:r w:rsidRPr="00B259A7">
              <w:t>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7071" w14:textId="70E9E263" w:rsidR="00A0396B" w:rsidRPr="00B259A7" w:rsidRDefault="003B661C" w:rsidP="008C0E81">
            <w:proofErr w:type="spellStart"/>
            <w:r w:rsidRPr="00B259A7">
              <w:t>Томова</w:t>
            </w:r>
            <w:proofErr w:type="spellEnd"/>
            <w:r w:rsidRPr="00B259A7">
              <w:t xml:space="preserve"> И.Ю.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9E5A" w14:textId="71FD8891" w:rsidR="00A0396B" w:rsidRPr="00B259A7" w:rsidRDefault="003B661C" w:rsidP="008C0E81">
            <w:r w:rsidRPr="00B259A7">
              <w:t>СПК в строительстве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D3E9" w14:textId="564B49D9" w:rsidR="00A0396B" w:rsidRPr="00B259A7" w:rsidRDefault="00FD03FE" w:rsidP="008C0E81">
            <w:pPr>
              <w:pStyle w:val="af3"/>
            </w:pPr>
            <w:r w:rsidRPr="00B259A7">
              <w:t>И</w:t>
            </w:r>
            <w:r w:rsidR="003B661C" w:rsidRPr="00B259A7">
              <w:t>спользовать термин «типовая» применительно к организационно-технологической документации по устоявшимся технологическим процессам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7D18" w14:textId="116CFDF6" w:rsidR="00A0396B" w:rsidRPr="00B259A7" w:rsidRDefault="003B661C" w:rsidP="008C0E81">
            <w:pPr>
              <w:pStyle w:val="af3"/>
            </w:pPr>
            <w:r w:rsidRPr="00B259A7">
              <w:t>Принято</w:t>
            </w:r>
          </w:p>
        </w:tc>
      </w:tr>
      <w:tr w:rsidR="00E70C29" w:rsidRPr="00B259A7" w14:paraId="14993047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1733" w14:textId="1AC18B32" w:rsidR="00E70C29" w:rsidRPr="00B259A7" w:rsidRDefault="001805E0" w:rsidP="008C0E81">
            <w:pPr>
              <w:pStyle w:val="af3"/>
            </w:pPr>
            <w:r w:rsidRPr="00B259A7">
              <w:t>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C716" w14:textId="3DA6EC9E" w:rsidR="00E70C29" w:rsidRPr="00B259A7" w:rsidRDefault="00E70C29" w:rsidP="008C0E81">
            <w:r w:rsidRPr="00B259A7">
              <w:t>Исаченков Р.А.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5C5F" w14:textId="61213AAD" w:rsidR="00E70C29" w:rsidRPr="00B259A7" w:rsidRDefault="00E70C29" w:rsidP="008C0E81">
            <w:r w:rsidRPr="00B259A7">
              <w:t>ООО «Центр сметного нормирования в строительстве», ген</w:t>
            </w:r>
            <w:r w:rsidR="00FD03FE" w:rsidRPr="00B259A7">
              <w:t xml:space="preserve">еральный </w:t>
            </w:r>
            <w:r w:rsidRPr="00B259A7">
              <w:t>директор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B05C" w14:textId="4AB59AD3" w:rsidR="00E70C29" w:rsidRPr="00B259A7" w:rsidRDefault="00E70C29" w:rsidP="008C0E81">
            <w:pPr>
              <w:pStyle w:val="af3"/>
            </w:pPr>
            <w:r w:rsidRPr="00B259A7">
              <w:t>Использование термина «нормативно-правовые документы, нормативные и методические документы» неправомочно. Предложено использовать термины «нормативные правовые акты», «нормативные технические документы», «методические документы»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790A" w14:textId="6872E9DC" w:rsidR="00E70C29" w:rsidRPr="00B259A7" w:rsidRDefault="00E70C29" w:rsidP="008C0E81">
            <w:pPr>
              <w:pStyle w:val="af3"/>
            </w:pPr>
            <w:r w:rsidRPr="00B259A7">
              <w:t>Принято</w:t>
            </w:r>
          </w:p>
        </w:tc>
      </w:tr>
      <w:tr w:rsidR="00E70C29" w:rsidRPr="00B259A7" w14:paraId="6B240785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52A0" w14:textId="0E05D03A" w:rsidR="00E70C29" w:rsidRPr="00B259A7" w:rsidRDefault="001805E0" w:rsidP="008C0E81">
            <w:pPr>
              <w:pStyle w:val="af3"/>
            </w:pPr>
            <w:r w:rsidRPr="00B259A7"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92A6" w14:textId="23B1E786" w:rsidR="00E70C29" w:rsidRPr="00B259A7" w:rsidRDefault="00E70C29" w:rsidP="00E70C29">
            <w:pPr>
              <w:pStyle w:val="af3"/>
            </w:pPr>
            <w:proofErr w:type="spellStart"/>
            <w:r w:rsidRPr="00B259A7">
              <w:t>Акиев</w:t>
            </w:r>
            <w:proofErr w:type="spellEnd"/>
            <w:r w:rsidRPr="00B259A7">
              <w:t xml:space="preserve"> Р.С.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D1EE" w14:textId="565BDFC5" w:rsidR="00E70C29" w:rsidRPr="00B259A7" w:rsidRDefault="00E70C29" w:rsidP="00E70C29">
            <w:pPr>
              <w:pStyle w:val="af3"/>
            </w:pPr>
            <w:r w:rsidRPr="00B259A7">
              <w:t>АО «Центр методоло</w:t>
            </w:r>
            <w:r w:rsidRPr="00B259A7">
              <w:lastRenderedPageBreak/>
              <w:t xml:space="preserve">гии нормирования и стандартизации в строительстве», Председатель научно-технического совета 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7965" w14:textId="51D69AD3" w:rsidR="00E70C29" w:rsidRPr="00B259A7" w:rsidRDefault="00E70C29" w:rsidP="008C0E81">
            <w:pPr>
              <w:pStyle w:val="af3"/>
            </w:pPr>
            <w:r w:rsidRPr="00B259A7">
              <w:lastRenderedPageBreak/>
              <w:t>Необходимо расширить состав ТД при осу</w:t>
            </w:r>
            <w:r w:rsidRPr="00B259A7">
              <w:lastRenderedPageBreak/>
              <w:t>ществлении функций строительного контроля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DAAE" w14:textId="1E83AFE7" w:rsidR="00E70C29" w:rsidRPr="00B259A7" w:rsidRDefault="00E70C29" w:rsidP="008C0E81">
            <w:pPr>
              <w:pStyle w:val="af3"/>
            </w:pPr>
            <w:r w:rsidRPr="00B259A7">
              <w:lastRenderedPageBreak/>
              <w:t xml:space="preserve">Принято. Состав ТД расширен с </w:t>
            </w:r>
            <w:r w:rsidRPr="00B259A7">
              <w:lastRenderedPageBreak/>
              <w:t>учетом требований нормативно-технических документов</w:t>
            </w:r>
          </w:p>
        </w:tc>
      </w:tr>
      <w:tr w:rsidR="00E70C29" w:rsidRPr="00B259A7" w14:paraId="5EF93FA2" w14:textId="77777777" w:rsidTr="00FD03FE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FF7" w14:textId="1011EEBE" w:rsidR="00E70C29" w:rsidRPr="00B259A7" w:rsidRDefault="001805E0" w:rsidP="008C0E81">
            <w:pPr>
              <w:pStyle w:val="af3"/>
            </w:pPr>
            <w:r w:rsidRPr="00B259A7">
              <w:t>6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3A89" w14:textId="313DAA47" w:rsidR="00E70C29" w:rsidRPr="00B259A7" w:rsidRDefault="00E70C29" w:rsidP="00FD03FE">
            <w:pPr>
              <w:pStyle w:val="af3"/>
            </w:pPr>
            <w:r w:rsidRPr="00B259A7">
              <w:t>Петров Е. Н.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8D20" w14:textId="519BBAA8" w:rsidR="00E70C29" w:rsidRPr="00B259A7" w:rsidRDefault="00E70C29" w:rsidP="00FD03FE">
            <w:pPr>
              <w:pStyle w:val="af3"/>
            </w:pPr>
            <w:r w:rsidRPr="00B259A7">
              <w:t>ГБУ МО «Управление технического надзора капитального ремонта» (Московская обл.)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BD58" w14:textId="446D6043" w:rsidR="00E70C29" w:rsidRPr="00B259A7" w:rsidRDefault="00FD03FE" w:rsidP="00FD03FE">
            <w:pPr>
              <w:pStyle w:val="af3"/>
            </w:pPr>
            <w:r w:rsidRPr="00B259A7">
              <w:t>Ц</w:t>
            </w:r>
            <w:r w:rsidR="00E70C29" w:rsidRPr="00B259A7">
              <w:t>елесообразно уточнить состав ТД, связанных с оформлением исполнительной документации подрядной строительной организации при сдаче объекта капитального строительства в эксплуатацию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C611" w14:textId="05917DA9" w:rsidR="00E70C29" w:rsidRPr="00B259A7" w:rsidRDefault="00FD03FE" w:rsidP="008C0E81">
            <w:pPr>
              <w:pStyle w:val="af3"/>
            </w:pPr>
            <w:r w:rsidRPr="00B259A7">
              <w:t>Принято. Состав ТД уточнен с учетом требований нормативно-технических документов</w:t>
            </w:r>
          </w:p>
        </w:tc>
      </w:tr>
      <w:tr w:rsidR="00A0396B" w:rsidRPr="00B259A7" w14:paraId="31F787CF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100D" w14:textId="77777777" w:rsidR="00A0396B" w:rsidRPr="00B259A7" w:rsidRDefault="00A0396B" w:rsidP="00A0396B">
            <w:pPr>
              <w:pStyle w:val="afe"/>
            </w:pPr>
            <w:r w:rsidRPr="00B259A7">
              <w:t>Замечания и предложения к описанию профессий</w:t>
            </w:r>
          </w:p>
        </w:tc>
      </w:tr>
      <w:tr w:rsidR="003B0178" w:rsidRPr="00B259A7" w14:paraId="5A679245" w14:textId="77777777" w:rsidTr="007E217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D5D0" w14:textId="75D00BBE" w:rsidR="003B0178" w:rsidRPr="00B259A7" w:rsidRDefault="003B0178" w:rsidP="003B0178">
            <w:pPr>
              <w:pStyle w:val="af3"/>
            </w:pPr>
            <w:r>
              <w:t>1.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3639" w14:textId="682D9A63" w:rsidR="003B0178" w:rsidRPr="00B259A7" w:rsidRDefault="003B0178" w:rsidP="003B0178">
            <w:pPr>
              <w:pStyle w:val="af3"/>
            </w:pPr>
            <w:proofErr w:type="spellStart"/>
            <w:r w:rsidRPr="00B259A7">
              <w:t>Томова</w:t>
            </w:r>
            <w:proofErr w:type="spellEnd"/>
            <w:r w:rsidRPr="00B259A7">
              <w:t xml:space="preserve"> И.Ю.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023F" w14:textId="3888C818" w:rsidR="003B0178" w:rsidRPr="00B259A7" w:rsidRDefault="003B0178" w:rsidP="003B0178">
            <w:pPr>
              <w:pStyle w:val="af3"/>
            </w:pPr>
            <w:r w:rsidRPr="00B259A7">
              <w:t>СПК в строительстве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4ED8" w14:textId="526CA3D5" w:rsidR="003B0178" w:rsidRPr="007E2177" w:rsidRDefault="007E2177" w:rsidP="003B0178">
            <w:pPr>
              <w:pStyle w:val="af3"/>
            </w:pPr>
            <w:r w:rsidRPr="007E2177">
              <w:t xml:space="preserve">При разработке наименования квалификаций 1) целесообразно объединить ОТФ А и ОТФ В </w:t>
            </w:r>
            <w:proofErr w:type="spellStart"/>
            <w:r w:rsidRPr="007E2177">
              <w:t>в</w:t>
            </w:r>
            <w:proofErr w:type="spellEnd"/>
            <w:r w:rsidRPr="007E2177">
              <w:t xml:space="preserve"> рамках одной квалификации и использовать утвержденное наименование квалификации:</w:t>
            </w:r>
          </w:p>
          <w:p w14:paraId="24D164B4" w14:textId="44E4065C" w:rsidR="007E2177" w:rsidRPr="007E2177" w:rsidRDefault="007E2177" w:rsidP="007E2177">
            <w:pPr>
              <w:pStyle w:val="af3"/>
            </w:pPr>
            <w:r w:rsidRPr="007E2177">
              <w:t>Специалист по производственно-техническому обеспечению строительного производства (5 уровень квалификации), 16.03200.01</w:t>
            </w:r>
          </w:p>
          <w:p w14:paraId="5F83EF59" w14:textId="102B5E60" w:rsidR="007E2177" w:rsidRPr="007E2177" w:rsidRDefault="007E2177" w:rsidP="003B0178">
            <w:pPr>
              <w:pStyle w:val="af3"/>
            </w:pPr>
            <w:r w:rsidRPr="007E2177">
              <w:t xml:space="preserve">2.) </w:t>
            </w:r>
            <w:r>
              <w:t>для исключения</w:t>
            </w:r>
            <w:r w:rsidRPr="007E2177">
              <w:t xml:space="preserve"> прямого указания должностей в наименовании квалификаций целесообразно </w:t>
            </w:r>
            <w:r>
              <w:t xml:space="preserve">рекомендовать </w:t>
            </w:r>
            <w:r w:rsidRPr="007E2177">
              <w:t>провести техническую правку и изменить утвержденное наименование квалификации</w:t>
            </w:r>
          </w:p>
          <w:p w14:paraId="6AC6B21D" w14:textId="77777777" w:rsidR="007E2177" w:rsidRPr="007E2177" w:rsidRDefault="007E2177" w:rsidP="003B0178">
            <w:pPr>
              <w:pStyle w:val="af3"/>
            </w:pPr>
            <w:r w:rsidRPr="007E2177">
              <w:t>Руководитель производственно – технического подразделения строительной организации (6 уровень квалификации), 16.03200.02</w:t>
            </w:r>
          </w:p>
          <w:p w14:paraId="3AE3C6C5" w14:textId="2D571B44" w:rsidR="007E2177" w:rsidRPr="007E2177" w:rsidRDefault="007E2177" w:rsidP="003B0178">
            <w:pPr>
              <w:pStyle w:val="af3"/>
            </w:pPr>
            <w:r w:rsidRPr="007E2177">
              <w:t xml:space="preserve">на </w:t>
            </w:r>
          </w:p>
          <w:p w14:paraId="3970156F" w14:textId="4A4AA520" w:rsidR="003B0178" w:rsidRPr="007E2177" w:rsidRDefault="007E2177" w:rsidP="003B0178">
            <w:pPr>
              <w:pStyle w:val="af3"/>
            </w:pPr>
            <w:r w:rsidRPr="007E2177">
              <w:lastRenderedPageBreak/>
              <w:t>Специалист по производственно-техническому обеспечению строительного производства (6 уровень квалификации)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288E" w14:textId="00170609" w:rsidR="003B0178" w:rsidRPr="007E2177" w:rsidRDefault="003B0178" w:rsidP="003B0178">
            <w:pPr>
              <w:pStyle w:val="af3"/>
            </w:pPr>
            <w:r w:rsidRPr="007E2177">
              <w:lastRenderedPageBreak/>
              <w:t>Принято по результатам обсуждения.</w:t>
            </w:r>
          </w:p>
        </w:tc>
      </w:tr>
    </w:tbl>
    <w:p w14:paraId="6E7D4700" w14:textId="48E88A62" w:rsidR="00F46FB5" w:rsidRPr="00B259A7" w:rsidRDefault="00F46FB5" w:rsidP="00930A3D">
      <w:pPr>
        <w:pStyle w:val="a1"/>
      </w:pPr>
    </w:p>
    <w:p w14:paraId="2CBB3279" w14:textId="77777777" w:rsidR="00F47229" w:rsidRPr="00B259A7" w:rsidRDefault="00F47229" w:rsidP="00930A3D">
      <w:pPr>
        <w:pStyle w:val="a1"/>
        <w:sectPr w:rsidR="00F47229" w:rsidRPr="00B259A7" w:rsidSect="00F47229">
          <w:headerReference w:type="default" r:id="rId21"/>
          <w:headerReference w:type="first" r:id="rId22"/>
          <w:footerReference w:type="first" r:id="rId2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320CC39E" w14:textId="7A01FBBF" w:rsidR="00531CD1" w:rsidRPr="00B259A7" w:rsidRDefault="00531CD1" w:rsidP="002C752C">
      <w:pPr>
        <w:pageBreakBefore/>
        <w:tabs>
          <w:tab w:val="left" w:pos="993"/>
        </w:tabs>
        <w:suppressAutoHyphens/>
        <w:ind w:left="6237"/>
        <w:jc w:val="right"/>
        <w:outlineLvl w:val="0"/>
        <w:rPr>
          <w:rFonts w:eastAsia="Calibri"/>
          <w:bCs w:val="0"/>
          <w:lang w:eastAsia="en-US"/>
        </w:rPr>
      </w:pPr>
      <w:bookmarkStart w:id="28" w:name="_Toc515313703"/>
      <w:r w:rsidRPr="00B259A7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8"/>
      <w:r w:rsidR="00F13F7D" w:rsidRPr="00B259A7">
        <w:rPr>
          <w:rFonts w:eastAsia="Calibri"/>
          <w:bCs w:val="0"/>
          <w:lang w:eastAsia="en-US"/>
        </w:rPr>
        <w:t>4</w:t>
      </w:r>
    </w:p>
    <w:p w14:paraId="2EB94ECE" w14:textId="70BFD6E2" w:rsidR="00531CD1" w:rsidRPr="00B259A7" w:rsidRDefault="00531CD1" w:rsidP="002C752C">
      <w:pPr>
        <w:suppressAutoHyphens/>
        <w:ind w:left="6237"/>
        <w:jc w:val="right"/>
        <w:rPr>
          <w:rFonts w:eastAsia="Calibri"/>
          <w:bCs w:val="0"/>
          <w:lang w:eastAsia="en-US"/>
        </w:rPr>
      </w:pPr>
      <w:r w:rsidRPr="00B259A7">
        <w:rPr>
          <w:rFonts w:eastAsia="Calibri"/>
          <w:bCs w:val="0"/>
          <w:lang w:eastAsia="en-US"/>
        </w:rPr>
        <w:t xml:space="preserve">к пояснительной записке </w:t>
      </w:r>
      <w:r w:rsidRPr="00B259A7">
        <w:t xml:space="preserve">к проекту </w:t>
      </w:r>
      <w:r w:rsidR="00FA65B2" w:rsidRPr="00B259A7">
        <w:t xml:space="preserve">актуализированного </w:t>
      </w:r>
      <w:r w:rsidRPr="00B259A7">
        <w:t>профессионального стандарта</w:t>
      </w:r>
      <w:r w:rsidRPr="00B259A7">
        <w:rPr>
          <w:rFonts w:eastAsia="Calibri"/>
          <w:bCs w:val="0"/>
          <w:lang w:eastAsia="en-US"/>
        </w:rPr>
        <w:t xml:space="preserve">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rPr>
          <w:rFonts w:eastAsia="Calibri"/>
          <w:bCs w:val="0"/>
          <w:lang w:eastAsia="en-US"/>
        </w:rPr>
        <w:t>»</w:t>
      </w:r>
    </w:p>
    <w:p w14:paraId="1610F67A" w14:textId="77777777" w:rsidR="00531CD1" w:rsidRPr="00B259A7" w:rsidRDefault="00531CD1">
      <w:pPr>
        <w:rPr>
          <w:sz w:val="22"/>
          <w:szCs w:val="22"/>
        </w:rPr>
      </w:pPr>
    </w:p>
    <w:p w14:paraId="23CC5E4B" w14:textId="5AD664F2" w:rsidR="00A631C6" w:rsidRPr="00B259A7" w:rsidRDefault="00CA0673" w:rsidP="002C752C">
      <w:pPr>
        <w:pStyle w:val="af1"/>
        <w:spacing w:line="240" w:lineRule="auto"/>
      </w:pPr>
      <w:r w:rsidRPr="00B259A7">
        <w:t xml:space="preserve">Форма актуализации описания специальности, </w:t>
      </w:r>
      <w:r w:rsidR="00A631C6" w:rsidRPr="00B259A7">
        <w:t xml:space="preserve">соответствующей </w:t>
      </w:r>
      <w:r w:rsidR="00FA65B2" w:rsidRPr="00B259A7">
        <w:t xml:space="preserve">актуализированному </w:t>
      </w:r>
      <w:r w:rsidR="00A631C6" w:rsidRPr="00B259A7">
        <w:t>профессиональному стандарту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="00A631C6" w:rsidRPr="00B259A7">
        <w:t>», для Справочника профессий</w:t>
      </w:r>
    </w:p>
    <w:p w14:paraId="6DEB7559" w14:textId="77777777" w:rsidR="005C70C2" w:rsidRPr="00B259A7" w:rsidRDefault="005C70C2" w:rsidP="00A631C6">
      <w:pPr>
        <w:pStyle w:val="af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5494"/>
      </w:tblGrid>
      <w:tr w:rsidR="00CA0673" w:rsidRPr="00B259A7" w14:paraId="24713D51" w14:textId="77777777" w:rsidTr="00F211F7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85266" w14:textId="77777777" w:rsidR="00CA0673" w:rsidRPr="00B259A7" w:rsidRDefault="00CA0673" w:rsidP="00F211F7">
            <w:pPr>
              <w:pStyle w:val="afe"/>
            </w:pPr>
            <w:r w:rsidRPr="00B259A7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0060" w14:textId="77777777" w:rsidR="00CA0673" w:rsidRPr="00B259A7" w:rsidRDefault="00CA0673" w:rsidP="00F211F7">
            <w:pPr>
              <w:pStyle w:val="afe"/>
            </w:pPr>
            <w:r w:rsidRPr="00B259A7">
              <w:t>Описание профессии</w:t>
            </w:r>
          </w:p>
        </w:tc>
      </w:tr>
      <w:tr w:rsidR="00CA0673" w:rsidRPr="00B259A7" w14:paraId="3D09E4CC" w14:textId="77777777" w:rsidTr="00F211F7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091F" w14:textId="77777777" w:rsidR="00CA0673" w:rsidRPr="00B259A7" w:rsidRDefault="00CA0673" w:rsidP="00F211F7">
            <w:pPr>
              <w:pStyle w:val="af3"/>
            </w:pPr>
            <w:r w:rsidRPr="00B259A7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CA2AE" w14:textId="42DFAB17" w:rsidR="00CA0673" w:rsidRPr="00B259A7" w:rsidRDefault="00CF4F63" w:rsidP="00F211F7">
            <w:pPr>
              <w:pStyle w:val="af3"/>
            </w:pPr>
            <w:r w:rsidRPr="00B259A7"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</w:tr>
      <w:tr w:rsidR="00CA0673" w:rsidRPr="00B259A7" w14:paraId="73EFA759" w14:textId="77777777" w:rsidTr="00F211F7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3C0D" w14:textId="77777777" w:rsidR="00CA0673" w:rsidRPr="00B259A7" w:rsidRDefault="00CA0673" w:rsidP="00F211F7">
            <w:pPr>
              <w:pStyle w:val="af3"/>
            </w:pPr>
            <w:r w:rsidRPr="00B259A7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5BA5AD" w14:textId="6AF37686" w:rsidR="00CA0673" w:rsidRPr="00B259A7" w:rsidRDefault="00DC5471" w:rsidP="00F211F7">
            <w:pPr>
              <w:pStyle w:val="af3"/>
              <w:rPr>
                <w:rStyle w:val="af2"/>
                <w:color w:val="auto"/>
                <w:u w:val="none"/>
              </w:rPr>
            </w:pPr>
            <w:r w:rsidRPr="00B259A7">
              <w:rPr>
                <w:rStyle w:val="af2"/>
                <w:color w:val="auto"/>
                <w:u w:val="none"/>
              </w:rPr>
              <w:t>Строительство</w:t>
            </w:r>
          </w:p>
        </w:tc>
      </w:tr>
      <w:tr w:rsidR="00CA0673" w:rsidRPr="00B259A7" w14:paraId="387105D6" w14:textId="77777777" w:rsidTr="00F211F7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08CD" w14:textId="77777777" w:rsidR="00CA0673" w:rsidRPr="00B259A7" w:rsidRDefault="00CA0673" w:rsidP="00F211F7">
            <w:pPr>
              <w:pStyle w:val="af3"/>
            </w:pPr>
            <w:r w:rsidRPr="00B259A7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0289E5" w14:textId="101EF1A1" w:rsidR="00CA0673" w:rsidRPr="00B259A7" w:rsidRDefault="00CF4F63" w:rsidP="00F211F7">
            <w:pPr>
              <w:pStyle w:val="af3"/>
            </w:pPr>
            <w:r w:rsidRPr="00B259A7">
              <w:rPr>
                <w:rStyle w:val="af2"/>
                <w:color w:val="auto"/>
                <w:u w:val="none"/>
              </w:rP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</w:tr>
      <w:tr w:rsidR="00CA0673" w:rsidRPr="00B259A7" w14:paraId="7ECC2A8A" w14:textId="77777777" w:rsidTr="00F211F7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AF18" w14:textId="77777777" w:rsidR="00CA0673" w:rsidRPr="00B259A7" w:rsidRDefault="00CA0673" w:rsidP="00F211F7">
            <w:pPr>
              <w:pStyle w:val="af3"/>
            </w:pPr>
            <w:r w:rsidRPr="00B259A7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2EBF9A" w14:textId="77777777" w:rsidR="00E12744" w:rsidRPr="00E12744" w:rsidRDefault="00E12744" w:rsidP="00E12744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E12744">
              <w:rPr>
                <w:rStyle w:val="af2"/>
                <w:color w:val="auto"/>
                <w:u w:val="none"/>
              </w:rPr>
              <w:t>Техник</w:t>
            </w:r>
          </w:p>
          <w:p w14:paraId="4A65347A" w14:textId="77777777" w:rsidR="007E7D21" w:rsidRDefault="00E12744" w:rsidP="00E12744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E12744">
              <w:rPr>
                <w:rStyle w:val="af2"/>
                <w:color w:val="auto"/>
                <w:u w:val="none"/>
              </w:rPr>
              <w:t>Техник-проектировщик</w:t>
            </w:r>
          </w:p>
          <w:p w14:paraId="13F4B467" w14:textId="77777777" w:rsidR="00E12744" w:rsidRPr="00E12744" w:rsidRDefault="00E12744" w:rsidP="00E12744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E12744">
              <w:rPr>
                <w:rStyle w:val="af2"/>
                <w:color w:val="auto"/>
                <w:u w:val="none"/>
              </w:rPr>
              <w:t>Техник-проектировщик I категории</w:t>
            </w:r>
          </w:p>
          <w:p w14:paraId="43393CB0" w14:textId="77777777" w:rsidR="00E12744" w:rsidRDefault="00E12744" w:rsidP="00E12744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E12744">
              <w:rPr>
                <w:rStyle w:val="af2"/>
                <w:color w:val="auto"/>
                <w:u w:val="none"/>
              </w:rPr>
              <w:t>Инженер по подготовке производства II категории</w:t>
            </w:r>
          </w:p>
          <w:p w14:paraId="4553214D" w14:textId="77777777" w:rsidR="00E12744" w:rsidRPr="00E12744" w:rsidRDefault="00E12744" w:rsidP="00E12744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E12744">
              <w:rPr>
                <w:rStyle w:val="af2"/>
                <w:color w:val="auto"/>
                <w:u w:val="none"/>
              </w:rPr>
              <w:t>Начальник производственно-технического отдела</w:t>
            </w:r>
          </w:p>
          <w:p w14:paraId="1FBF0915" w14:textId="2131605D" w:rsidR="00E12744" w:rsidRPr="00B259A7" w:rsidRDefault="00E12744" w:rsidP="00E12744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E12744">
              <w:rPr>
                <w:rStyle w:val="af2"/>
                <w:color w:val="auto"/>
                <w:u w:val="none"/>
              </w:rPr>
              <w:t>Инженер по подготовке производства I категории</w:t>
            </w:r>
          </w:p>
        </w:tc>
      </w:tr>
      <w:tr w:rsidR="00CA0673" w:rsidRPr="00B259A7" w14:paraId="7F6BEBDC" w14:textId="77777777" w:rsidTr="00F211F7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8EE02" w14:textId="77777777" w:rsidR="00CA0673" w:rsidRPr="00B259A7" w:rsidRDefault="00CA0673" w:rsidP="00F211F7">
            <w:pPr>
              <w:pStyle w:val="af3"/>
            </w:pPr>
            <w:r w:rsidRPr="00B259A7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2463F1" w14:textId="7ED99213" w:rsidR="00CB0D6F" w:rsidRPr="00B259A7" w:rsidRDefault="00CB0D6F" w:rsidP="005C70C2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259A7">
              <w:rPr>
                <w:rStyle w:val="af2"/>
                <w:color w:val="auto"/>
                <w:u w:val="none"/>
              </w:rPr>
              <w:t>2.08.02.01</w:t>
            </w:r>
            <w:r w:rsidR="003244B0" w:rsidRPr="00B259A7">
              <w:rPr>
                <w:rStyle w:val="af2"/>
                <w:color w:val="auto"/>
                <w:u w:val="none"/>
              </w:rPr>
              <w:t xml:space="preserve"> </w:t>
            </w:r>
            <w:r w:rsidRPr="00B259A7">
              <w:rPr>
                <w:rStyle w:val="af2"/>
                <w:color w:val="auto"/>
                <w:u w:val="none"/>
              </w:rPr>
              <w:t>Строительство и эксплуатация зданий и сооружений</w:t>
            </w:r>
          </w:p>
          <w:p w14:paraId="624A3860" w14:textId="731EE3B0" w:rsidR="00CA0673" w:rsidRPr="00B259A7" w:rsidRDefault="00CB0D6F" w:rsidP="005C70C2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259A7">
              <w:rPr>
                <w:rStyle w:val="af2"/>
                <w:color w:val="auto"/>
                <w:u w:val="none"/>
              </w:rPr>
              <w:t>2.08.02.02</w:t>
            </w:r>
            <w:r w:rsidR="003244B0" w:rsidRPr="00B259A7">
              <w:rPr>
                <w:rStyle w:val="af2"/>
                <w:color w:val="auto"/>
                <w:u w:val="none"/>
              </w:rPr>
              <w:t xml:space="preserve"> </w:t>
            </w:r>
            <w:r w:rsidRPr="00B259A7">
              <w:rPr>
                <w:rStyle w:val="af2"/>
                <w:color w:val="auto"/>
                <w:u w:val="none"/>
              </w:rPr>
              <w:t>Строительство и эксплуатация инженерных сооружений</w:t>
            </w:r>
          </w:p>
          <w:p w14:paraId="151FC8ED" w14:textId="7497713E" w:rsidR="00CB0D6F" w:rsidRPr="00B259A7" w:rsidRDefault="00CB0D6F" w:rsidP="005C70C2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259A7">
              <w:rPr>
                <w:rStyle w:val="af2"/>
                <w:color w:val="auto"/>
                <w:u w:val="none"/>
              </w:rPr>
              <w:t>2.08.03.01</w:t>
            </w:r>
            <w:r w:rsidR="003244B0" w:rsidRPr="00B259A7">
              <w:rPr>
                <w:rStyle w:val="af2"/>
                <w:color w:val="auto"/>
                <w:u w:val="none"/>
              </w:rPr>
              <w:t xml:space="preserve"> </w:t>
            </w:r>
            <w:r w:rsidRPr="00B259A7">
              <w:rPr>
                <w:rStyle w:val="af2"/>
                <w:color w:val="auto"/>
                <w:u w:val="none"/>
              </w:rPr>
              <w:t>Строительство</w:t>
            </w:r>
          </w:p>
        </w:tc>
      </w:tr>
      <w:tr w:rsidR="00CA0673" w:rsidRPr="00B259A7" w14:paraId="61059277" w14:textId="77777777" w:rsidTr="00F211F7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46DD" w14:textId="77777777" w:rsidR="00CA0673" w:rsidRPr="00B259A7" w:rsidRDefault="00CA0673" w:rsidP="00F211F7">
            <w:pPr>
              <w:pStyle w:val="af3"/>
            </w:pPr>
            <w:r w:rsidRPr="00B259A7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5F7482" w14:textId="77777777" w:rsidR="00CA0673" w:rsidRPr="00B259A7" w:rsidRDefault="00CA0673" w:rsidP="00F211F7">
            <w:pPr>
              <w:pStyle w:val="af3"/>
            </w:pPr>
            <w:r w:rsidRPr="00B259A7">
              <w:t>Нет</w:t>
            </w:r>
          </w:p>
        </w:tc>
      </w:tr>
      <w:tr w:rsidR="00CA0673" w:rsidRPr="00B259A7" w14:paraId="74EF15AB" w14:textId="77777777" w:rsidTr="00F211F7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0C702" w14:textId="77777777" w:rsidR="00CA0673" w:rsidRPr="00B259A7" w:rsidRDefault="00CA0673" w:rsidP="00F211F7">
            <w:pPr>
              <w:pStyle w:val="af3"/>
            </w:pPr>
            <w:r w:rsidRPr="00B259A7">
              <w:t xml:space="preserve">Стандарты и компетенции </w:t>
            </w:r>
            <w:proofErr w:type="spellStart"/>
            <w:r w:rsidRPr="00B259A7">
              <w:t>Ворлдскиллс</w:t>
            </w:r>
            <w:proofErr w:type="spellEnd"/>
            <w:r w:rsidRPr="00B259A7">
              <w:t xml:space="preserve"> Россия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6F6128" w14:textId="77777777" w:rsidR="00CA0673" w:rsidRPr="00B259A7" w:rsidRDefault="00CA0673" w:rsidP="00F211F7">
            <w:pPr>
              <w:pStyle w:val="af3"/>
            </w:pPr>
            <w:r w:rsidRPr="00B259A7">
              <w:t>Нет</w:t>
            </w:r>
          </w:p>
        </w:tc>
      </w:tr>
      <w:tr w:rsidR="00CA0673" w:rsidRPr="00B259A7" w14:paraId="060EDF03" w14:textId="77777777" w:rsidTr="00F211F7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2EAB" w14:textId="77777777" w:rsidR="00CA0673" w:rsidRPr="00B259A7" w:rsidRDefault="00CA0673" w:rsidP="00F211F7">
            <w:pPr>
              <w:pStyle w:val="af3"/>
            </w:pPr>
            <w:r w:rsidRPr="00B259A7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38A8F7" w14:textId="77777777" w:rsidR="004E736A" w:rsidRPr="00B259A7" w:rsidRDefault="004E736A" w:rsidP="005C70C2">
            <w:pPr>
              <w:pStyle w:val="af3"/>
              <w:spacing w:after="0"/>
            </w:pPr>
            <w:r w:rsidRPr="00B259A7">
              <w:t>2142</w:t>
            </w:r>
            <w:r w:rsidRPr="00B259A7">
              <w:tab/>
              <w:t>Инженеры по гражданскому строительству</w:t>
            </w:r>
          </w:p>
          <w:p w14:paraId="2E4E1F2D" w14:textId="6AC5DE8D" w:rsidR="00A802D4" w:rsidRPr="00B259A7" w:rsidRDefault="004E736A" w:rsidP="005C70C2">
            <w:pPr>
              <w:pStyle w:val="af3"/>
              <w:spacing w:after="0"/>
            </w:pPr>
            <w:r w:rsidRPr="00B259A7">
              <w:t>3112</w:t>
            </w:r>
            <w:r w:rsidRPr="00B259A7">
              <w:tab/>
              <w:t>Техники по гражданскому строительству</w:t>
            </w:r>
          </w:p>
        </w:tc>
      </w:tr>
      <w:tr w:rsidR="00CA0673" w:rsidRPr="00B259A7" w14:paraId="2078FDE2" w14:textId="77777777" w:rsidTr="00F211F7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2B85" w14:textId="77777777" w:rsidR="00CA0673" w:rsidRPr="00B259A7" w:rsidRDefault="00CA0673" w:rsidP="00F211F7">
            <w:pPr>
              <w:pStyle w:val="af3"/>
            </w:pPr>
            <w:r w:rsidRPr="00B259A7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E7B7BD" w14:textId="77777777" w:rsidR="00A802D4" w:rsidRPr="00B259A7" w:rsidRDefault="005423B5" w:rsidP="005C70C2">
            <w:pPr>
              <w:pStyle w:val="af3"/>
              <w:spacing w:after="0"/>
            </w:pPr>
            <w:r w:rsidRPr="00B259A7">
              <w:t>27102</w:t>
            </w:r>
            <w:r w:rsidRPr="00B259A7">
              <w:tab/>
              <w:t>Техник-проектировщик</w:t>
            </w:r>
          </w:p>
          <w:p w14:paraId="7366941C" w14:textId="77777777" w:rsidR="005423B5" w:rsidRPr="00B259A7" w:rsidRDefault="005423B5" w:rsidP="005C70C2">
            <w:pPr>
              <w:pStyle w:val="af3"/>
              <w:spacing w:after="0"/>
            </w:pPr>
            <w:r w:rsidRPr="00B259A7">
              <w:t>22446</w:t>
            </w:r>
            <w:r w:rsidRPr="00B259A7">
              <w:tab/>
              <w:t>Инженер</w:t>
            </w:r>
          </w:p>
          <w:p w14:paraId="00282DFD" w14:textId="4F3F5DD2" w:rsidR="005423B5" w:rsidRPr="00B259A7" w:rsidRDefault="005423B5" w:rsidP="005C70C2">
            <w:pPr>
              <w:pStyle w:val="af3"/>
              <w:spacing w:after="0"/>
            </w:pPr>
            <w:r w:rsidRPr="00B259A7">
              <w:t>24681</w:t>
            </w:r>
            <w:r w:rsidRPr="00B259A7">
              <w:tab/>
              <w:t>Начальник отдела (в строительстве)</w:t>
            </w:r>
          </w:p>
        </w:tc>
      </w:tr>
      <w:tr w:rsidR="00CA0673" w:rsidRPr="00B259A7" w14:paraId="7C979EFA" w14:textId="77777777" w:rsidTr="006411C2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B078B4" w14:textId="77777777" w:rsidR="00CA0673" w:rsidRPr="00B259A7" w:rsidRDefault="00CA0673" w:rsidP="00F211F7">
            <w:pPr>
              <w:pStyle w:val="af3"/>
            </w:pPr>
            <w:r w:rsidRPr="00B259A7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9DB96" w14:textId="77777777" w:rsidR="006411C2" w:rsidRDefault="006411C2" w:rsidP="006411C2">
            <w:pPr>
              <w:pStyle w:val="af3"/>
              <w:spacing w:after="0"/>
            </w:pPr>
            <w:r>
              <w:t>Начальник производственно-технического отдела</w:t>
            </w:r>
          </w:p>
          <w:p w14:paraId="45782DF5" w14:textId="77777777" w:rsidR="00A802D4" w:rsidRDefault="006411C2" w:rsidP="006411C2">
            <w:pPr>
              <w:pStyle w:val="af3"/>
              <w:spacing w:after="0"/>
            </w:pPr>
            <w:r>
              <w:t>Инженер по подготовке производства</w:t>
            </w:r>
          </w:p>
          <w:p w14:paraId="7913830E" w14:textId="33E5CCDE" w:rsidR="006411C2" w:rsidRPr="00B259A7" w:rsidRDefault="006411C2" w:rsidP="006411C2">
            <w:pPr>
              <w:pStyle w:val="af3"/>
              <w:spacing w:after="0"/>
            </w:pPr>
            <w:r w:rsidRPr="006411C2">
              <w:t>Техник-проектировщик</w:t>
            </w:r>
          </w:p>
        </w:tc>
      </w:tr>
      <w:tr w:rsidR="00CA0673" w:rsidRPr="00B259A7" w14:paraId="1201FE15" w14:textId="77777777" w:rsidTr="00F211F7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D66D" w14:textId="77777777" w:rsidR="00CA0673" w:rsidRPr="00B259A7" w:rsidRDefault="00CA0673" w:rsidP="00F211F7">
            <w:pPr>
              <w:pStyle w:val="af3"/>
            </w:pPr>
            <w:r w:rsidRPr="00B259A7">
              <w:lastRenderedPageBreak/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C10C4F" w14:textId="761B4093" w:rsidR="00CA0673" w:rsidRPr="00B259A7" w:rsidRDefault="00CA0673" w:rsidP="006847D3">
            <w:pPr>
              <w:pStyle w:val="af3"/>
              <w:spacing w:after="0"/>
            </w:pPr>
            <w:r w:rsidRPr="00B259A7">
              <w:t xml:space="preserve">Совет по профессиональным квалификациям в </w:t>
            </w:r>
            <w:r w:rsidR="00DC5471" w:rsidRPr="00B259A7">
              <w:t>строительстве</w:t>
            </w:r>
          </w:p>
        </w:tc>
      </w:tr>
      <w:tr w:rsidR="00CA0673" w:rsidRPr="00B259A7" w14:paraId="1B38D32A" w14:textId="77777777" w:rsidTr="00F211F7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14C3" w14:textId="77777777" w:rsidR="00CA0673" w:rsidRPr="00B259A7" w:rsidRDefault="00CA0673" w:rsidP="00F211F7">
            <w:pPr>
              <w:pStyle w:val="af3"/>
            </w:pPr>
            <w:r w:rsidRPr="00B259A7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927253" w14:textId="25C7F180" w:rsidR="00CA0673" w:rsidRPr="00B259A7" w:rsidRDefault="00DC5471" w:rsidP="006847D3">
            <w:pPr>
              <w:pStyle w:val="af3"/>
              <w:spacing w:after="0"/>
            </w:pPr>
            <w:r w:rsidRPr="00B259A7">
              <w:t>Нет</w:t>
            </w:r>
          </w:p>
        </w:tc>
      </w:tr>
      <w:tr w:rsidR="00CA0673" w:rsidRPr="00B259A7" w14:paraId="494383FD" w14:textId="77777777" w:rsidTr="00F211F7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B325" w14:textId="77777777" w:rsidR="00CA0673" w:rsidRPr="00B259A7" w:rsidRDefault="00CA0673" w:rsidP="00F211F7">
            <w:pPr>
              <w:pStyle w:val="af3"/>
            </w:pPr>
            <w:r w:rsidRPr="00B259A7"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2A77D3" w14:textId="77777777" w:rsidR="00CA0673" w:rsidRPr="00B259A7" w:rsidRDefault="00CA0673" w:rsidP="006847D3">
            <w:pPr>
              <w:pStyle w:val="af3"/>
              <w:spacing w:after="0"/>
            </w:pPr>
            <w:proofErr w:type="gramStart"/>
            <w:r w:rsidRPr="00B259A7">
              <w:t>Возможно</w:t>
            </w:r>
            <w:proofErr w:type="gramEnd"/>
            <w:r w:rsidRPr="00B259A7">
              <w:t xml:space="preserve"> при утверждении ПС и соответствующих квалификаций</w:t>
            </w:r>
          </w:p>
        </w:tc>
      </w:tr>
      <w:tr w:rsidR="00CA0673" w:rsidRPr="00B259A7" w14:paraId="56958C82" w14:textId="77777777" w:rsidTr="00F211F7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4C70" w14:textId="77777777" w:rsidR="00CA0673" w:rsidRPr="00B259A7" w:rsidRDefault="00CA0673" w:rsidP="00F211F7">
            <w:pPr>
              <w:pStyle w:val="af3"/>
            </w:pPr>
            <w:r w:rsidRPr="00B259A7">
              <w:t>Зарубежные аналоги (при наличии информации)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204220" w14:textId="77777777" w:rsidR="00CA0673" w:rsidRPr="00B259A7" w:rsidRDefault="00CA0673" w:rsidP="00F211F7">
            <w:pPr>
              <w:pStyle w:val="af3"/>
            </w:pPr>
            <w:r w:rsidRPr="00B259A7">
              <w:t>Имеются</w:t>
            </w:r>
          </w:p>
        </w:tc>
      </w:tr>
      <w:tr w:rsidR="00CA0673" w:rsidRPr="00B259A7" w14:paraId="490F877E" w14:textId="77777777" w:rsidTr="00F211F7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3C2A9F" w14:textId="77777777" w:rsidR="00CA0673" w:rsidRPr="00B259A7" w:rsidRDefault="00CA0673" w:rsidP="00F211F7">
            <w:pPr>
              <w:pStyle w:val="af3"/>
            </w:pPr>
            <w:r w:rsidRPr="00B259A7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580DA0" w14:textId="01CE8E04" w:rsidR="00CA0673" w:rsidRPr="00B259A7" w:rsidRDefault="008D3033" w:rsidP="00A802D4">
            <w:pPr>
              <w:pStyle w:val="af3"/>
              <w:rPr>
                <w:color w:val="0070C0"/>
              </w:rPr>
            </w:pPr>
            <w:r w:rsidRPr="00B259A7">
              <w:rPr>
                <w:rStyle w:val="af2"/>
                <w:color w:val="auto"/>
                <w:u w:val="none"/>
              </w:rPr>
              <w:t>Организация</w:t>
            </w:r>
            <w:r w:rsidR="005423B5" w:rsidRPr="00B259A7">
              <w:rPr>
                <w:rStyle w:val="af2"/>
                <w:color w:val="auto"/>
                <w:u w:val="none"/>
              </w:rPr>
              <w:t xml:space="preserve"> и осуществление работ по производственно-</w:t>
            </w:r>
            <w:r w:rsidRPr="00B259A7">
              <w:rPr>
                <w:rStyle w:val="af2"/>
                <w:color w:val="auto"/>
                <w:u w:val="none"/>
              </w:rPr>
              <w:t xml:space="preserve">техническому и технологическому </w:t>
            </w:r>
            <w:r w:rsidR="005423B5" w:rsidRPr="00B259A7">
              <w:rPr>
                <w:rStyle w:val="af2"/>
                <w:color w:val="auto"/>
                <w:u w:val="none"/>
              </w:rPr>
              <w:t>обеспечению строительного производства</w:t>
            </w:r>
            <w:r w:rsidRPr="00B259A7">
              <w:rPr>
                <w:rStyle w:val="af2"/>
                <w:color w:val="auto"/>
                <w:u w:val="none"/>
              </w:rPr>
              <w:t xml:space="preserve"> в подрядной строительной организации. Разработка и ведение организационно-технологической и исполнительной документации в подрядной строительной организации</w:t>
            </w:r>
          </w:p>
        </w:tc>
      </w:tr>
      <w:tr w:rsidR="00CA0673" w:rsidRPr="00B259A7" w14:paraId="3C6E159F" w14:textId="77777777" w:rsidTr="00F211F7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DAD7" w14:textId="77777777" w:rsidR="00CA0673" w:rsidRPr="00B259A7" w:rsidRDefault="00CA0673" w:rsidP="00F211F7">
            <w:pPr>
              <w:pStyle w:val="af3"/>
            </w:pPr>
            <w:r w:rsidRPr="00B259A7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C411E9" w14:textId="3D4AD1E8" w:rsidR="00A54A60" w:rsidRPr="00B259A7" w:rsidRDefault="00A54A60" w:rsidP="00CD247B">
            <w:pPr>
              <w:pStyle w:val="af3"/>
            </w:pPr>
            <w:r w:rsidRPr="00B259A7">
              <w:t>Для ОТФ А:</w:t>
            </w:r>
          </w:p>
          <w:p w14:paraId="71B80EC2" w14:textId="2CB03B62" w:rsidR="005423B5" w:rsidRPr="00B259A7" w:rsidRDefault="005423B5" w:rsidP="005423B5">
            <w:pPr>
              <w:pStyle w:val="af3"/>
            </w:pPr>
            <w:r w:rsidRPr="00B259A7">
              <w:t>Среднее профессиональное образование - программы подготовки специалистов среднего звена</w:t>
            </w:r>
            <w:r w:rsidR="003B0178">
              <w:t xml:space="preserve"> по профилю деятельности</w:t>
            </w:r>
          </w:p>
          <w:p w14:paraId="3D1B1A71" w14:textId="77777777" w:rsidR="005423B5" w:rsidRPr="00B259A7" w:rsidRDefault="005423B5" w:rsidP="005423B5">
            <w:pPr>
              <w:pStyle w:val="af3"/>
            </w:pPr>
            <w:r w:rsidRPr="00B259A7">
              <w:t>или</w:t>
            </w:r>
          </w:p>
          <w:p w14:paraId="7A6376BD" w14:textId="53D24587" w:rsidR="005423B5" w:rsidRPr="00B259A7" w:rsidRDefault="005423B5" w:rsidP="005423B5">
            <w:pPr>
              <w:pStyle w:val="af3"/>
            </w:pPr>
            <w:r w:rsidRPr="00B259A7"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2213561F" w14:textId="44C23C23" w:rsidR="00A54A60" w:rsidRDefault="00A54A60" w:rsidP="00CD247B">
            <w:pPr>
              <w:pStyle w:val="af3"/>
            </w:pPr>
            <w:r w:rsidRPr="00B259A7">
              <w:t>Для ОТФ В:</w:t>
            </w:r>
          </w:p>
          <w:p w14:paraId="01DCCB79" w14:textId="77777777" w:rsidR="00934CAF" w:rsidRDefault="00934CAF" w:rsidP="00934CAF">
            <w:pPr>
              <w:pStyle w:val="af3"/>
            </w:pPr>
            <w:r>
              <w:t xml:space="preserve">Среднее профессиональное образование - </w:t>
            </w:r>
            <w:proofErr w:type="gramStart"/>
            <w:r>
              <w:t>про-граммы</w:t>
            </w:r>
            <w:proofErr w:type="gramEnd"/>
            <w:r>
              <w:t xml:space="preserve"> подготовки специалистов среднего звена по профилю деятельности</w:t>
            </w:r>
          </w:p>
          <w:p w14:paraId="0E768AB2" w14:textId="77777777" w:rsidR="00934CAF" w:rsidRDefault="00934CAF" w:rsidP="00934CAF">
            <w:pPr>
              <w:pStyle w:val="af3"/>
            </w:pPr>
            <w:r>
              <w:t>или</w:t>
            </w:r>
          </w:p>
          <w:p w14:paraId="0C18C072" w14:textId="74B388CF" w:rsidR="00934CAF" w:rsidRPr="00B259A7" w:rsidRDefault="00934CAF" w:rsidP="00934CAF">
            <w:pPr>
              <w:pStyle w:val="af3"/>
            </w:pPr>
            <w:r>
              <w:t>Среднее профессиональное образование (</w:t>
            </w:r>
            <w:proofErr w:type="spellStart"/>
            <w:proofErr w:type="gramStart"/>
            <w:r>
              <w:t>непро-фильное</w:t>
            </w:r>
            <w:proofErr w:type="spellEnd"/>
            <w:proofErr w:type="gramEnd"/>
            <w:r>
              <w:t>) и дополнительное профессиональное об-</w:t>
            </w:r>
            <w:proofErr w:type="spellStart"/>
            <w:r>
              <w:t>разование</w:t>
            </w:r>
            <w:proofErr w:type="spellEnd"/>
            <w:r>
              <w:t xml:space="preserve"> - программы профессиональной пере-подготовки по профилю деятельности</w:t>
            </w:r>
          </w:p>
          <w:p w14:paraId="5EA69E5B" w14:textId="26C2352A" w:rsidR="005423B5" w:rsidRPr="00B259A7" w:rsidRDefault="005423B5" w:rsidP="005423B5">
            <w:pPr>
              <w:pStyle w:val="af3"/>
            </w:pPr>
            <w:r w:rsidRPr="00B259A7">
              <w:t xml:space="preserve">Высшее образование – бакалавриат </w:t>
            </w:r>
            <w:r w:rsidR="003B0178">
              <w:t>по профилю деятельности</w:t>
            </w:r>
          </w:p>
          <w:p w14:paraId="3915E838" w14:textId="77777777" w:rsidR="005423B5" w:rsidRPr="00B259A7" w:rsidRDefault="005423B5" w:rsidP="005423B5">
            <w:pPr>
              <w:pStyle w:val="af3"/>
            </w:pPr>
            <w:r w:rsidRPr="00B259A7">
              <w:t xml:space="preserve">или </w:t>
            </w:r>
          </w:p>
          <w:p w14:paraId="6A89DA5D" w14:textId="187A7A0C" w:rsidR="005423B5" w:rsidRPr="00B259A7" w:rsidRDefault="005423B5" w:rsidP="005423B5">
            <w:pPr>
              <w:pStyle w:val="af3"/>
            </w:pPr>
            <w:r w:rsidRPr="00B259A7">
              <w:t>Высшее образование –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63A075B9" w14:textId="6419B9D0" w:rsidR="005423B5" w:rsidRPr="00B259A7" w:rsidRDefault="005423B5" w:rsidP="00CD247B">
            <w:pPr>
              <w:pStyle w:val="af3"/>
            </w:pPr>
            <w:r w:rsidRPr="00B259A7">
              <w:t>Для ОТФ С:</w:t>
            </w:r>
          </w:p>
          <w:p w14:paraId="5571004C" w14:textId="77777777" w:rsidR="003B0178" w:rsidRPr="00B259A7" w:rsidRDefault="003B0178" w:rsidP="003B0178">
            <w:pPr>
              <w:pStyle w:val="af3"/>
            </w:pPr>
            <w:r w:rsidRPr="00B259A7">
              <w:t xml:space="preserve">Высшее образование – бакалавриат </w:t>
            </w:r>
            <w:r>
              <w:t>по профилю деятельности</w:t>
            </w:r>
          </w:p>
          <w:p w14:paraId="6B253CB2" w14:textId="77777777" w:rsidR="003B0178" w:rsidRPr="00B259A7" w:rsidRDefault="003B0178" w:rsidP="003B0178">
            <w:pPr>
              <w:pStyle w:val="af3"/>
            </w:pPr>
            <w:r w:rsidRPr="00B259A7">
              <w:t xml:space="preserve">или </w:t>
            </w:r>
          </w:p>
          <w:p w14:paraId="3B5163CA" w14:textId="26945C3F" w:rsidR="00CA0673" w:rsidRPr="00B259A7" w:rsidRDefault="003B0178" w:rsidP="00F211F7">
            <w:pPr>
              <w:pStyle w:val="af3"/>
              <w:rPr>
                <w:rStyle w:val="af2"/>
                <w:color w:val="auto"/>
                <w:u w:val="none"/>
              </w:rPr>
            </w:pPr>
            <w:r w:rsidRPr="00B259A7">
              <w:lastRenderedPageBreak/>
              <w:t>Высшее образование –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CA0673" w:rsidRPr="00B259A7" w14:paraId="6848B117" w14:textId="77777777" w:rsidTr="00F211F7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5B69" w14:textId="77777777" w:rsidR="00CA0673" w:rsidRPr="00B259A7" w:rsidRDefault="00CA0673" w:rsidP="00F211F7">
            <w:pPr>
              <w:pStyle w:val="af3"/>
            </w:pPr>
            <w:r w:rsidRPr="00B259A7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FFC580" w14:textId="700F0826" w:rsidR="00CA0673" w:rsidRPr="00B259A7" w:rsidRDefault="00CA0673" w:rsidP="00E61207">
            <w:pPr>
              <w:pStyle w:val="af3"/>
              <w:spacing w:after="0"/>
            </w:pPr>
            <w:r w:rsidRPr="00B259A7">
              <w:t xml:space="preserve">Организации различных форм собственности, занимающиеся </w:t>
            </w:r>
            <w:r w:rsidR="00267CA6" w:rsidRPr="00B259A7">
              <w:t>производственно-техническим и технологическим обеспечением строительного производства</w:t>
            </w:r>
          </w:p>
        </w:tc>
      </w:tr>
      <w:tr w:rsidR="00CA0673" w:rsidRPr="00B259A7" w14:paraId="23988294" w14:textId="77777777" w:rsidTr="00F211F7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A748" w14:textId="77777777" w:rsidR="00CA0673" w:rsidRPr="00B259A7" w:rsidRDefault="00CA0673" w:rsidP="00F211F7">
            <w:pPr>
              <w:pStyle w:val="af3"/>
            </w:pPr>
            <w:r w:rsidRPr="00B259A7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F84888" w14:textId="042D72C5" w:rsidR="00277F31" w:rsidRPr="00B259A7" w:rsidRDefault="00277F31" w:rsidP="00E61207">
            <w:pPr>
              <w:pStyle w:val="af3"/>
              <w:spacing w:after="0"/>
            </w:pPr>
            <w:r w:rsidRPr="00B259A7">
              <w:t>Организатор строительства</w:t>
            </w:r>
          </w:p>
          <w:p w14:paraId="4BF4F4B3" w14:textId="2FBCBB1A" w:rsidR="00277F31" w:rsidRDefault="00277F31" w:rsidP="00E61207">
            <w:pPr>
              <w:pStyle w:val="af3"/>
              <w:spacing w:after="0"/>
            </w:pPr>
            <w:r w:rsidRPr="00B259A7">
              <w:t>Специалист по обеспечению строительного производства материалами, изделиями и конструкциями</w:t>
            </w:r>
          </w:p>
          <w:p w14:paraId="7662A870" w14:textId="053FDF0A" w:rsidR="0089136A" w:rsidRPr="00B259A7" w:rsidRDefault="0089136A" w:rsidP="00E61207">
            <w:pPr>
              <w:pStyle w:val="af3"/>
              <w:spacing w:after="0"/>
            </w:pPr>
            <w:r>
              <w:t>Специалист по</w:t>
            </w:r>
            <w:r w:rsidRPr="00B259A7">
              <w:t xml:space="preserve"> обеспечению строительного производства </w:t>
            </w:r>
            <w:r>
              <w:t xml:space="preserve">строительными </w:t>
            </w:r>
            <w:r w:rsidRPr="00B259A7">
              <w:t>ма</w:t>
            </w:r>
            <w:r>
              <w:t>шинами и механизмами</w:t>
            </w:r>
          </w:p>
          <w:p w14:paraId="78244C85" w14:textId="7C6E1099" w:rsidR="00CA0673" w:rsidRPr="00B259A7" w:rsidRDefault="00277F31" w:rsidP="00E61207">
            <w:pPr>
              <w:pStyle w:val="af3"/>
              <w:spacing w:after="0"/>
            </w:pPr>
            <w:r w:rsidRPr="00B259A7">
              <w:t>Специалист по ценообразованию в строительстве</w:t>
            </w:r>
          </w:p>
        </w:tc>
      </w:tr>
      <w:tr w:rsidR="00CA0673" w:rsidRPr="00B259A7" w14:paraId="2CAC0C99" w14:textId="77777777" w:rsidTr="00F211F7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2FC6" w14:textId="77777777" w:rsidR="00CA0673" w:rsidRPr="00B259A7" w:rsidRDefault="00CA0673" w:rsidP="00F211F7">
            <w:pPr>
              <w:pStyle w:val="af3"/>
            </w:pPr>
            <w:r w:rsidRPr="00B259A7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F387C3" w14:textId="334472B9" w:rsidR="00CA0673" w:rsidRPr="00B259A7" w:rsidRDefault="00CA0673" w:rsidP="00E61207">
            <w:pPr>
              <w:pStyle w:val="af3"/>
              <w:spacing w:after="0"/>
            </w:pPr>
            <w:r w:rsidRPr="00B259A7">
              <w:t>Образование по профессии «</w:t>
            </w:r>
            <w:r w:rsidR="00CF4F63" w:rsidRPr="00B259A7">
              <w:t>Специалист в области производственно-технического и технологического обеспечения строительного производства</w:t>
            </w:r>
            <w:r w:rsidRPr="00B259A7">
              <w:t xml:space="preserve">» могут получить лица, </w:t>
            </w:r>
            <w:r w:rsidR="005423B5" w:rsidRPr="00B259A7">
              <w:t xml:space="preserve">имеющие образование не ниже среднего профессионального образования, </w:t>
            </w:r>
            <w:r w:rsidRPr="00B259A7">
              <w:t xml:space="preserve">в </w:t>
            </w:r>
            <w:r w:rsidR="004D46CE" w:rsidRPr="00B259A7">
              <w:t xml:space="preserve">профессиональных образовательных организациях, в образовательных организациях высшего образования и </w:t>
            </w:r>
            <w:r w:rsidR="00C26F3A" w:rsidRPr="00B259A7">
              <w:t xml:space="preserve">в </w:t>
            </w:r>
            <w:r w:rsidR="004D46CE" w:rsidRPr="00B259A7">
              <w:t>организациях дополнительного профессионального образования.</w:t>
            </w:r>
          </w:p>
        </w:tc>
      </w:tr>
      <w:tr w:rsidR="00CA0673" w:rsidRPr="00B259A7" w14:paraId="5B2C51C4" w14:textId="77777777" w:rsidTr="00F211F7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C0B5E" w14:textId="77777777" w:rsidR="00CA0673" w:rsidRPr="00B259A7" w:rsidRDefault="00CA0673" w:rsidP="00F211F7">
            <w:pPr>
              <w:pStyle w:val="af3"/>
            </w:pPr>
            <w:r w:rsidRPr="00B259A7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FD016B" w14:textId="0693817E" w:rsidR="00CA0673" w:rsidRPr="00B259A7" w:rsidRDefault="00CA0673" w:rsidP="00F211F7">
            <w:pPr>
              <w:pStyle w:val="af3"/>
            </w:pPr>
            <w:r w:rsidRPr="00B259A7">
              <w:t xml:space="preserve">Трудоустройство в организации </w:t>
            </w:r>
            <w:r w:rsidR="00F60F60" w:rsidRPr="00B259A7">
              <w:t>строительного</w:t>
            </w:r>
            <w:r w:rsidRPr="00B259A7">
              <w:t xml:space="preserve"> профиля. Подробнее с вакансиями можно ознакомиться на сайте </w:t>
            </w:r>
            <w:hyperlink r:id="rId24" w:history="1">
              <w:r w:rsidRPr="00B259A7">
                <w:rPr>
                  <w:rStyle w:val="a5"/>
                </w:rPr>
                <w:t>https://trudvsem.ru</w:t>
              </w:r>
            </w:hyperlink>
            <w:r w:rsidRPr="00B259A7">
              <w:t>.</w:t>
            </w:r>
          </w:p>
        </w:tc>
      </w:tr>
      <w:tr w:rsidR="00CA0673" w:rsidRPr="00B259A7" w14:paraId="55AA2B05" w14:textId="77777777" w:rsidTr="00F211F7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E49BB9F" w14:textId="77777777" w:rsidR="00CA0673" w:rsidRPr="00B259A7" w:rsidRDefault="00CA0673" w:rsidP="00F211F7">
            <w:pPr>
              <w:pStyle w:val="af3"/>
            </w:pPr>
            <w:r w:rsidRPr="00B259A7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14:paraId="7DAFA06B" w14:textId="7BAE27F9" w:rsidR="00CA0673" w:rsidRPr="00B259A7" w:rsidRDefault="00801C63" w:rsidP="00F211F7">
            <w:pPr>
              <w:pStyle w:val="af3"/>
            </w:pPr>
            <w:r w:rsidRPr="00B259A7">
              <w:t xml:space="preserve">Данные взяты с портала «Работа в России» </w:t>
            </w:r>
            <w:hyperlink r:id="rId25" w:history="1">
              <w:r w:rsidRPr="00B259A7">
                <w:rPr>
                  <w:rStyle w:val="a5"/>
                </w:rPr>
                <w:t>https://trudvsem.ru</w:t>
              </w:r>
            </w:hyperlink>
            <w:r w:rsidRPr="00B259A7">
              <w:t xml:space="preserve"> </w:t>
            </w:r>
          </w:p>
        </w:tc>
      </w:tr>
      <w:tr w:rsidR="00CA0673" w:rsidRPr="00B259A7" w14:paraId="75467022" w14:textId="77777777" w:rsidTr="00F211F7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414C49" w14:textId="77777777" w:rsidR="00CA0673" w:rsidRPr="00B259A7" w:rsidRDefault="00CA0673" w:rsidP="00F211F7">
            <w:pPr>
              <w:pStyle w:val="af3"/>
              <w:jc w:val="right"/>
            </w:pPr>
            <w:r w:rsidRPr="00B259A7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14:paraId="701874D1" w14:textId="624AC119" w:rsidR="00CA0673" w:rsidRPr="00B259A7" w:rsidRDefault="008D3033" w:rsidP="00F211F7">
            <w:pPr>
              <w:pStyle w:val="af3"/>
            </w:pPr>
            <w:r w:rsidRPr="00B259A7">
              <w:t>4</w:t>
            </w:r>
            <w:r w:rsidR="004D46CE" w:rsidRPr="00B259A7">
              <w:t>0000</w:t>
            </w:r>
            <w:r w:rsidR="00801C63" w:rsidRPr="00B259A7">
              <w:t xml:space="preserve"> руб.</w:t>
            </w:r>
          </w:p>
        </w:tc>
      </w:tr>
      <w:tr w:rsidR="00CA0673" w:rsidRPr="00B259A7" w14:paraId="7C7A8BC8" w14:textId="77777777" w:rsidTr="00F211F7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8AC15" w14:textId="77777777" w:rsidR="00CA0673" w:rsidRPr="00B259A7" w:rsidRDefault="00CA0673" w:rsidP="00F211F7">
            <w:pPr>
              <w:pStyle w:val="af3"/>
              <w:jc w:val="right"/>
            </w:pPr>
            <w:r w:rsidRPr="00B259A7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0FE727A" w14:textId="505D05D7" w:rsidR="00CA0673" w:rsidRPr="00B259A7" w:rsidRDefault="008D3033" w:rsidP="00F211F7">
            <w:pPr>
              <w:pStyle w:val="af3"/>
            </w:pPr>
            <w:r w:rsidRPr="00B259A7">
              <w:t>1</w:t>
            </w:r>
            <w:r w:rsidR="00801C63" w:rsidRPr="00B259A7">
              <w:t>2</w:t>
            </w:r>
            <w:r w:rsidRPr="00B259A7">
              <w:t>0</w:t>
            </w:r>
            <w:r w:rsidR="00185C8E" w:rsidRPr="00B259A7">
              <w:t>000</w:t>
            </w:r>
            <w:r w:rsidR="00801C63" w:rsidRPr="00B259A7">
              <w:t xml:space="preserve"> руб.</w:t>
            </w:r>
          </w:p>
        </w:tc>
      </w:tr>
      <w:tr w:rsidR="00CA0673" w:rsidRPr="00B259A7" w14:paraId="4D877037" w14:textId="77777777" w:rsidTr="00F211F7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7338" w14:textId="77777777" w:rsidR="00CA0673" w:rsidRPr="00B259A7" w:rsidRDefault="00CA0673" w:rsidP="00F211F7">
            <w:pPr>
              <w:pStyle w:val="af3"/>
            </w:pPr>
            <w:r w:rsidRPr="00B259A7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4F42" w14:textId="1E25AAC6" w:rsidR="00CA0673" w:rsidRPr="00B259A7" w:rsidRDefault="00CA0673" w:rsidP="00F211F7">
            <w:pPr>
              <w:pStyle w:val="af3"/>
            </w:pPr>
            <w:r w:rsidRPr="00B259A7">
              <w:t>Профессия «</w:t>
            </w:r>
            <w:r w:rsidR="00CF4F63" w:rsidRPr="00B259A7">
              <w:rPr>
                <w:rStyle w:val="af2"/>
                <w:color w:val="auto"/>
                <w:u w:val="none"/>
              </w:rPr>
              <w:t>Специалист в области производственно-технического и технологического обеспечения строительного производства</w:t>
            </w:r>
            <w:r w:rsidRPr="00B259A7">
              <w:t xml:space="preserve">» останется востребованной в долгосрочной перспективе. </w:t>
            </w:r>
          </w:p>
        </w:tc>
      </w:tr>
      <w:tr w:rsidR="00CA0673" w:rsidRPr="00B259A7" w14:paraId="57D6360F" w14:textId="77777777" w:rsidTr="00F211F7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D4A1" w14:textId="77777777" w:rsidR="00CA0673" w:rsidRPr="00B259A7" w:rsidRDefault="00CA0673" w:rsidP="00F211F7">
            <w:pPr>
              <w:pStyle w:val="af3"/>
            </w:pPr>
            <w:r w:rsidRPr="00B259A7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1EDA" w14:textId="44023FC4" w:rsidR="00CA0673" w:rsidRPr="00B259A7" w:rsidRDefault="00A802D4" w:rsidP="00F211F7">
            <w:pPr>
              <w:pStyle w:val="af3"/>
            </w:pPr>
            <w:r w:rsidRPr="00B259A7">
              <w:t>Строительство</w:t>
            </w:r>
            <w:r w:rsidR="00CA0673" w:rsidRPr="00B259A7">
              <w:t xml:space="preserve">, </w:t>
            </w:r>
            <w:r w:rsidR="00277F31" w:rsidRPr="00B259A7">
              <w:t xml:space="preserve">технологии строительства, организация строительства, проект производства работ, строительный контроль в строительстве, </w:t>
            </w:r>
            <w:r w:rsidR="008D3033" w:rsidRPr="00B259A7">
              <w:t xml:space="preserve">разработка и </w:t>
            </w:r>
            <w:r w:rsidR="00277F31" w:rsidRPr="00B259A7">
              <w:t>ведение организационно-технологической и исполнительной документации в строительстве</w:t>
            </w:r>
          </w:p>
        </w:tc>
      </w:tr>
    </w:tbl>
    <w:p w14:paraId="4B2255E6" w14:textId="71337AF6" w:rsidR="000141B9" w:rsidRPr="00B259A7" w:rsidRDefault="000141B9" w:rsidP="002C752C">
      <w:pPr>
        <w:pageBreakBefore/>
        <w:tabs>
          <w:tab w:val="left" w:pos="993"/>
        </w:tabs>
        <w:suppressAutoHyphens/>
        <w:ind w:left="5670"/>
        <w:jc w:val="right"/>
        <w:outlineLvl w:val="0"/>
        <w:rPr>
          <w:rFonts w:eastAsia="Calibri"/>
          <w:bCs w:val="0"/>
          <w:lang w:eastAsia="en-US"/>
        </w:rPr>
      </w:pPr>
      <w:bookmarkStart w:id="29" w:name="_Toc515313704"/>
      <w:r w:rsidRPr="00B259A7">
        <w:rPr>
          <w:rFonts w:eastAsia="Calibri"/>
          <w:bCs w:val="0"/>
          <w:lang w:eastAsia="en-US"/>
        </w:rPr>
        <w:lastRenderedPageBreak/>
        <w:t xml:space="preserve">Приложение </w:t>
      </w:r>
      <w:r w:rsidR="002C752C" w:rsidRPr="00B259A7">
        <w:rPr>
          <w:rFonts w:eastAsia="Calibri"/>
          <w:bCs w:val="0"/>
          <w:lang w:eastAsia="en-US"/>
        </w:rPr>
        <w:t>5</w:t>
      </w:r>
      <w:bookmarkEnd w:id="29"/>
    </w:p>
    <w:p w14:paraId="7F46346A" w14:textId="370F8035" w:rsidR="000141B9" w:rsidRPr="00B259A7" w:rsidRDefault="000141B9" w:rsidP="002C752C">
      <w:pPr>
        <w:suppressAutoHyphens/>
        <w:ind w:left="5670"/>
        <w:jc w:val="right"/>
        <w:rPr>
          <w:rFonts w:eastAsia="Calibri"/>
          <w:bCs w:val="0"/>
          <w:lang w:eastAsia="en-US"/>
        </w:rPr>
      </w:pPr>
      <w:r w:rsidRPr="00B259A7">
        <w:rPr>
          <w:rFonts w:eastAsia="Calibri"/>
          <w:bCs w:val="0"/>
          <w:lang w:eastAsia="en-US"/>
        </w:rPr>
        <w:t xml:space="preserve">к пояснительной записке </w:t>
      </w:r>
      <w:r w:rsidRPr="00B259A7">
        <w:t>к проекту актуализированного профессионального стандарта</w:t>
      </w:r>
      <w:r w:rsidRPr="00B259A7">
        <w:rPr>
          <w:rFonts w:eastAsia="Calibri"/>
          <w:bCs w:val="0"/>
          <w:lang w:eastAsia="en-US"/>
        </w:rPr>
        <w:t xml:space="preserve">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rPr>
          <w:rFonts w:eastAsia="Calibri"/>
          <w:bCs w:val="0"/>
          <w:lang w:eastAsia="en-US"/>
        </w:rPr>
        <w:t>»</w:t>
      </w:r>
    </w:p>
    <w:p w14:paraId="4355BADF" w14:textId="77777777" w:rsidR="000141B9" w:rsidRPr="00B259A7" w:rsidRDefault="000141B9" w:rsidP="000141B9"/>
    <w:p w14:paraId="4AEEDA4C" w14:textId="309D353C" w:rsidR="000141B9" w:rsidRPr="00B259A7" w:rsidRDefault="000141B9" w:rsidP="000141B9">
      <w:pPr>
        <w:pStyle w:val="af1"/>
      </w:pPr>
      <w:r w:rsidRPr="00B259A7">
        <w:t>Паспорт актуализации профессионального стандарта «</w:t>
      </w:r>
      <w:r w:rsidR="00CF4F63" w:rsidRPr="00B259A7">
        <w:rPr>
          <w:rStyle w:val="af2"/>
          <w:color w:val="auto"/>
          <w:u w:val="none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B259A7">
        <w:t>»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62"/>
        <w:gridCol w:w="4125"/>
        <w:gridCol w:w="5534"/>
      </w:tblGrid>
      <w:tr w:rsidR="000141B9" w:rsidRPr="00B259A7" w14:paraId="06CCFA86" w14:textId="77777777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74EB" w14:textId="77777777" w:rsidR="000141B9" w:rsidRPr="00B259A7" w:rsidRDefault="000141B9" w:rsidP="000141B9">
            <w:pPr>
              <w:pStyle w:val="afe"/>
            </w:pPr>
            <w:r w:rsidRPr="00B259A7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3702" w14:textId="77777777" w:rsidR="000141B9" w:rsidRPr="00B259A7" w:rsidRDefault="000141B9" w:rsidP="000141B9">
            <w:pPr>
              <w:pStyle w:val="afe"/>
            </w:pPr>
            <w:r w:rsidRPr="00B259A7"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72F" w14:textId="77777777" w:rsidR="000141B9" w:rsidRPr="00B259A7" w:rsidRDefault="000141B9" w:rsidP="000141B9">
            <w:pPr>
              <w:pStyle w:val="afe"/>
            </w:pPr>
            <w:r w:rsidRPr="00B259A7">
              <w:t>Вносимые изменения</w:t>
            </w:r>
          </w:p>
          <w:p w14:paraId="4EEA1FA6" w14:textId="77777777" w:rsidR="000141B9" w:rsidRPr="00B259A7" w:rsidRDefault="000141B9" w:rsidP="000141B9">
            <w:pPr>
              <w:pStyle w:val="afe"/>
            </w:pPr>
            <w:r w:rsidRPr="00B259A7">
              <w:t>(краткое описание)</w:t>
            </w:r>
          </w:p>
        </w:tc>
      </w:tr>
      <w:tr w:rsidR="000141B9" w:rsidRPr="00B259A7" w14:paraId="6EAB767D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AA5" w14:textId="607FA47E" w:rsidR="000141B9" w:rsidRPr="00B259A7" w:rsidRDefault="00177AC0" w:rsidP="000141B9">
            <w:pPr>
              <w:jc w:val="center"/>
            </w:pPr>
            <w:r w:rsidRPr="00B259A7"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25C1" w14:textId="77777777" w:rsidR="000141B9" w:rsidRPr="00B259A7" w:rsidRDefault="000141B9" w:rsidP="000141B9">
            <w:pPr>
              <w:pStyle w:val="af3"/>
            </w:pPr>
            <w:r w:rsidRPr="00B259A7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E3B" w14:textId="28FB0A8C" w:rsidR="000141B9" w:rsidRPr="00B259A7" w:rsidRDefault="00A2147E" w:rsidP="00E72577">
            <w:pPr>
              <w:pStyle w:val="af3"/>
            </w:pPr>
            <w:r w:rsidRPr="00B259A7">
              <w:t>Не изменено</w:t>
            </w:r>
          </w:p>
        </w:tc>
      </w:tr>
      <w:tr w:rsidR="000141B9" w:rsidRPr="00B259A7" w14:paraId="2F2109C9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92AF" w14:textId="77777777" w:rsidR="000141B9" w:rsidRPr="00B259A7" w:rsidRDefault="000141B9" w:rsidP="000141B9">
            <w:pPr>
              <w:pStyle w:val="af3"/>
            </w:pPr>
            <w:r w:rsidRPr="00B259A7">
              <w:t xml:space="preserve">Раздел </w:t>
            </w:r>
            <w:r w:rsidRPr="00B259A7">
              <w:rPr>
                <w:lang w:val="en-US"/>
              </w:rPr>
              <w:t>I</w:t>
            </w:r>
            <w:r w:rsidRPr="00B259A7">
              <w:t xml:space="preserve"> профессионального стандарта</w:t>
            </w:r>
          </w:p>
        </w:tc>
      </w:tr>
      <w:tr w:rsidR="00A5699F" w:rsidRPr="00B259A7" w14:paraId="76D68DB5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F11" w14:textId="1BD6577C" w:rsidR="00A5699F" w:rsidRPr="00B259A7" w:rsidRDefault="00177AC0" w:rsidP="00A5699F">
            <w:pPr>
              <w:jc w:val="center"/>
            </w:pPr>
            <w:r w:rsidRPr="00B259A7"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87BE" w14:textId="77777777" w:rsidR="00A5699F" w:rsidRPr="00B259A7" w:rsidRDefault="00A5699F" w:rsidP="00A5699F">
            <w:pPr>
              <w:pStyle w:val="af3"/>
            </w:pPr>
            <w:r w:rsidRPr="00B259A7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98B" w14:textId="2A546AB5" w:rsidR="00A5699F" w:rsidRPr="00B259A7" w:rsidRDefault="00A2147E" w:rsidP="00A5699F">
            <w:pPr>
              <w:pStyle w:val="af3"/>
            </w:pPr>
            <w:r w:rsidRPr="00B259A7">
              <w:t>Не изменено</w:t>
            </w:r>
          </w:p>
        </w:tc>
      </w:tr>
      <w:tr w:rsidR="00A5699F" w:rsidRPr="00B259A7" w14:paraId="224AEDE4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E78" w14:textId="08E6DE22" w:rsidR="00A5699F" w:rsidRPr="00B259A7" w:rsidRDefault="00177AC0" w:rsidP="00A5699F">
            <w:pPr>
              <w:jc w:val="center"/>
            </w:pPr>
            <w:r w:rsidRPr="00B259A7"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12DB" w14:textId="77777777" w:rsidR="00A5699F" w:rsidRPr="00B259A7" w:rsidRDefault="00A5699F" w:rsidP="00A5699F">
            <w:pPr>
              <w:pStyle w:val="af3"/>
            </w:pPr>
            <w:r w:rsidRPr="00B259A7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D6A" w14:textId="67878A7C" w:rsidR="00A5699F" w:rsidRPr="00B259A7" w:rsidRDefault="00A5699F" w:rsidP="00A5699F">
            <w:pPr>
              <w:pStyle w:val="af3"/>
            </w:pPr>
            <w:r w:rsidRPr="00B259A7">
              <w:t>Изменено наименование на «</w:t>
            </w:r>
            <w:r w:rsidR="002F5FA9">
              <w:t>Организация и осуществление разработки организационно-технологической</w:t>
            </w:r>
            <w:r w:rsidR="002F5FA9" w:rsidRPr="000000A9">
              <w:t xml:space="preserve"> документации и </w:t>
            </w:r>
            <w:r w:rsidR="002F5FA9" w:rsidRPr="00E852F6">
              <w:t>ведения исполнительной документации подрядной строительной организации в соответствии с требованиями нормативных правовых актов и нормативных технических документов в области строительства.</w:t>
            </w:r>
            <w:r w:rsidRPr="00B259A7">
              <w:t>»</w:t>
            </w:r>
          </w:p>
        </w:tc>
      </w:tr>
      <w:tr w:rsidR="00A5699F" w:rsidRPr="00B259A7" w14:paraId="6500436C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A43" w14:textId="1BE466AA" w:rsidR="00A5699F" w:rsidRPr="00B259A7" w:rsidRDefault="00177AC0" w:rsidP="00A5699F">
            <w:pPr>
              <w:jc w:val="center"/>
            </w:pPr>
            <w:r w:rsidRPr="00B259A7"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7C4B" w14:textId="77777777" w:rsidR="00A5699F" w:rsidRPr="00B259A7" w:rsidRDefault="00A5699F" w:rsidP="00A5699F">
            <w:pPr>
              <w:pStyle w:val="af3"/>
            </w:pPr>
            <w:r w:rsidRPr="00B259A7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775" w14:textId="77777777" w:rsidR="00A2147E" w:rsidRPr="00B259A7" w:rsidRDefault="007A5AAB" w:rsidP="002C752C">
            <w:pPr>
              <w:pStyle w:val="af3"/>
              <w:spacing w:after="0"/>
            </w:pPr>
            <w:r w:rsidRPr="00B259A7">
              <w:t xml:space="preserve">Удалены коды ОКЗ: </w:t>
            </w:r>
          </w:p>
          <w:p w14:paraId="41A0A739" w14:textId="77777777" w:rsidR="00E33996" w:rsidRPr="00B259A7" w:rsidRDefault="00E33996" w:rsidP="002C752C">
            <w:pPr>
              <w:pStyle w:val="af3"/>
              <w:spacing w:after="0"/>
            </w:pPr>
            <w:r w:rsidRPr="00B259A7">
              <w:t>1223</w:t>
            </w:r>
            <w:r w:rsidRPr="00B259A7">
              <w:tab/>
              <w:t>Руководители специализированных (производственно-эксплуатационных) подразделений (служб) в строительстве</w:t>
            </w:r>
            <w:r w:rsidRPr="00B259A7">
              <w:tab/>
            </w:r>
          </w:p>
          <w:p w14:paraId="152A5EF2" w14:textId="77777777" w:rsidR="00E33996" w:rsidRPr="00B259A7" w:rsidRDefault="00E33996" w:rsidP="002C752C">
            <w:pPr>
              <w:pStyle w:val="af3"/>
              <w:spacing w:after="0"/>
            </w:pPr>
            <w:r w:rsidRPr="00B259A7">
              <w:t>1313</w:t>
            </w:r>
            <w:r w:rsidRPr="00B259A7">
              <w:tab/>
              <w:t>Руководители малых строительных учреждений, организаций и предприятий</w:t>
            </w:r>
          </w:p>
          <w:p w14:paraId="55DA4107" w14:textId="4C5287A3" w:rsidR="00A2147E" w:rsidRPr="00B259A7" w:rsidRDefault="007A5AAB" w:rsidP="002C752C">
            <w:pPr>
              <w:pStyle w:val="af3"/>
              <w:spacing w:after="0"/>
            </w:pPr>
            <w:r w:rsidRPr="00B259A7">
              <w:t xml:space="preserve">Добавлены коды ОКЗ: </w:t>
            </w:r>
          </w:p>
          <w:p w14:paraId="2FA3903D" w14:textId="77777777" w:rsidR="00E33996" w:rsidRPr="00B259A7" w:rsidRDefault="00E33996" w:rsidP="002C752C">
            <w:pPr>
              <w:pStyle w:val="af3"/>
              <w:spacing w:after="0"/>
            </w:pPr>
            <w:r w:rsidRPr="00B259A7">
              <w:t>2142</w:t>
            </w:r>
            <w:r w:rsidRPr="00B259A7">
              <w:tab/>
              <w:t>Инженеры по гражданскому строительству</w:t>
            </w:r>
          </w:p>
          <w:p w14:paraId="3127F574" w14:textId="65FA765A" w:rsidR="007A5AAB" w:rsidRPr="00B259A7" w:rsidRDefault="00E33996" w:rsidP="002C752C">
            <w:pPr>
              <w:pStyle w:val="af3"/>
              <w:spacing w:after="0"/>
            </w:pPr>
            <w:r w:rsidRPr="00B259A7">
              <w:t>3112</w:t>
            </w:r>
            <w:r w:rsidRPr="00B259A7">
              <w:tab/>
              <w:t>Техники по гражданскому строительству</w:t>
            </w:r>
          </w:p>
        </w:tc>
      </w:tr>
      <w:tr w:rsidR="00A5699F" w:rsidRPr="00B259A7" w14:paraId="0CF76E5A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FBB" w14:textId="244356F6" w:rsidR="00A5699F" w:rsidRPr="00B259A7" w:rsidRDefault="00177AC0" w:rsidP="00A5699F">
            <w:pPr>
              <w:jc w:val="center"/>
            </w:pPr>
            <w:r w:rsidRPr="00B259A7"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4F8C" w14:textId="77777777" w:rsidR="00A5699F" w:rsidRPr="00B259A7" w:rsidRDefault="00A5699F" w:rsidP="00A5699F">
            <w:pPr>
              <w:pStyle w:val="af3"/>
            </w:pPr>
            <w:r w:rsidRPr="00B259A7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6C7" w14:textId="108D3A2E" w:rsidR="00A5699F" w:rsidRPr="00B259A7" w:rsidRDefault="00A5699F" w:rsidP="002C752C">
            <w:pPr>
              <w:pStyle w:val="af3"/>
              <w:spacing w:after="0"/>
            </w:pPr>
            <w:r w:rsidRPr="00B259A7">
              <w:t>Исключен</w:t>
            </w:r>
            <w:r w:rsidR="00E33996" w:rsidRPr="00B259A7">
              <w:t>ы</w:t>
            </w:r>
            <w:r w:rsidR="007A5AAB" w:rsidRPr="00B259A7">
              <w:t xml:space="preserve"> </w:t>
            </w:r>
            <w:r w:rsidR="00E33996" w:rsidRPr="00B259A7">
              <w:t>3</w:t>
            </w:r>
            <w:r w:rsidRPr="00B259A7">
              <w:t xml:space="preserve"> код</w:t>
            </w:r>
            <w:r w:rsidR="00E33996" w:rsidRPr="00B259A7">
              <w:t>а</w:t>
            </w:r>
            <w:r w:rsidRPr="00B259A7">
              <w:t xml:space="preserve"> ОКВЭД</w:t>
            </w:r>
            <w:r w:rsidR="007A5AAB" w:rsidRPr="00B259A7">
              <w:t>.</w:t>
            </w:r>
          </w:p>
          <w:p w14:paraId="7AE2D6A0" w14:textId="77777777" w:rsidR="00A2147E" w:rsidRPr="00B259A7" w:rsidRDefault="007A5AAB" w:rsidP="002C752C">
            <w:pPr>
              <w:pStyle w:val="af3"/>
              <w:spacing w:after="0"/>
            </w:pPr>
            <w:r w:rsidRPr="00B259A7">
              <w:t xml:space="preserve">Добавлены коды ОКВЭД: </w:t>
            </w:r>
          </w:p>
          <w:p w14:paraId="215675F1" w14:textId="21C888C9" w:rsidR="007A5AAB" w:rsidRPr="00B259A7" w:rsidRDefault="00E33996" w:rsidP="002C752C">
            <w:pPr>
              <w:pStyle w:val="af3"/>
              <w:spacing w:after="0"/>
            </w:pPr>
            <w:r w:rsidRPr="00B259A7">
              <w:t>71.12</w:t>
            </w:r>
            <w:r w:rsidRPr="00B259A7">
              <w:tab/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A5699F" w:rsidRPr="00B259A7" w14:paraId="45C47A0A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3755" w14:textId="64D29A6D" w:rsidR="00A5699F" w:rsidRPr="00B259A7" w:rsidRDefault="00A5699F" w:rsidP="002C752C">
            <w:pPr>
              <w:pStyle w:val="af3"/>
              <w:spacing w:after="0"/>
            </w:pPr>
            <w:r w:rsidRPr="00B259A7">
              <w:t xml:space="preserve">Раздел </w:t>
            </w:r>
            <w:r w:rsidRPr="00B259A7">
              <w:rPr>
                <w:lang w:val="en-US"/>
              </w:rPr>
              <w:t>II</w:t>
            </w:r>
            <w:r w:rsidRPr="00B259A7">
              <w:t xml:space="preserve"> профессионального стандарта</w:t>
            </w:r>
          </w:p>
        </w:tc>
      </w:tr>
      <w:tr w:rsidR="00A5699F" w:rsidRPr="00B259A7" w14:paraId="50E67550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A63" w14:textId="466BCE9E" w:rsidR="00A5699F" w:rsidRPr="00B259A7" w:rsidRDefault="00177AC0" w:rsidP="00A5699F">
            <w:pPr>
              <w:jc w:val="center"/>
            </w:pPr>
            <w:r w:rsidRPr="00B259A7"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8E4" w14:textId="77777777" w:rsidR="00A5699F" w:rsidRPr="00B259A7" w:rsidRDefault="00A5699F" w:rsidP="00A5699F">
            <w:pPr>
              <w:pStyle w:val="af3"/>
            </w:pPr>
            <w:r w:rsidRPr="00B259A7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9F6" w14:textId="7D70A8CE" w:rsidR="001244B6" w:rsidRPr="00B259A7" w:rsidRDefault="001244B6" w:rsidP="002C752C">
            <w:pPr>
              <w:pStyle w:val="af3"/>
              <w:spacing w:after="0"/>
            </w:pPr>
            <w:r w:rsidRPr="00B259A7">
              <w:t>Изменено наименование ОТФ А «</w:t>
            </w:r>
            <w:r w:rsidR="00277354" w:rsidRPr="00B259A7">
              <w:t>Ведение архива организационно-технологической и исполнительной документации строительной организации</w:t>
            </w:r>
            <w:r w:rsidRPr="00B259A7">
              <w:t>»</w:t>
            </w:r>
          </w:p>
          <w:p w14:paraId="1392041E" w14:textId="4A888150" w:rsidR="001244B6" w:rsidRPr="00B259A7" w:rsidRDefault="001244B6" w:rsidP="002C752C">
            <w:pPr>
              <w:pStyle w:val="af3"/>
              <w:spacing w:after="0"/>
            </w:pPr>
            <w:r w:rsidRPr="00B259A7">
              <w:t>Изменено наименование ОТФ В «</w:t>
            </w:r>
            <w:r w:rsidR="00277354" w:rsidRPr="00B259A7">
              <w:t>Разработка и ведение организационно-технологической и исполнительной документации строительной организа</w:t>
            </w:r>
            <w:r w:rsidR="00277354" w:rsidRPr="00B259A7">
              <w:lastRenderedPageBreak/>
              <w:t>ции</w:t>
            </w:r>
            <w:r w:rsidRPr="00B259A7">
              <w:t>»</w:t>
            </w:r>
          </w:p>
          <w:p w14:paraId="6D50D41E" w14:textId="4D045614" w:rsidR="007A5AAB" w:rsidRPr="00B259A7" w:rsidRDefault="001244B6" w:rsidP="002C752C">
            <w:pPr>
              <w:pStyle w:val="af3"/>
              <w:spacing w:after="0"/>
            </w:pPr>
            <w:r w:rsidRPr="00B259A7">
              <w:t>Изменено наименование ОТФ С «</w:t>
            </w:r>
            <w:r w:rsidR="00277354" w:rsidRPr="00B259A7">
              <w:t>Организация и руководство работами по организационно- технологическому и техническому обеспечению строительного производства в строительной организации»</w:t>
            </w:r>
          </w:p>
        </w:tc>
      </w:tr>
      <w:tr w:rsidR="00A5699F" w:rsidRPr="00B259A7" w14:paraId="0B36513C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5FD" w14:textId="30E26688" w:rsidR="00A5699F" w:rsidRPr="00B259A7" w:rsidRDefault="00177AC0" w:rsidP="00A5699F">
            <w:pPr>
              <w:jc w:val="center"/>
            </w:pPr>
            <w:r w:rsidRPr="00B259A7"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247" w14:textId="77777777" w:rsidR="00A5699F" w:rsidRPr="00B259A7" w:rsidRDefault="00A5699F" w:rsidP="00A5699F">
            <w:pPr>
              <w:pStyle w:val="af3"/>
            </w:pPr>
            <w:r w:rsidRPr="00B259A7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FB0" w14:textId="3AB53DBA" w:rsidR="00A621E0" w:rsidRPr="00B259A7" w:rsidRDefault="00A5699F" w:rsidP="00AD49DF">
            <w:pPr>
              <w:pStyle w:val="af3"/>
              <w:spacing w:after="0"/>
            </w:pPr>
            <w:r w:rsidRPr="00B259A7">
              <w:t>Изменен</w:t>
            </w:r>
            <w:r w:rsidR="006C4843" w:rsidRPr="00B259A7">
              <w:t>ы</w:t>
            </w:r>
            <w:r w:rsidRPr="00B259A7">
              <w:t xml:space="preserve"> наименования ТФ</w:t>
            </w:r>
            <w:r w:rsidR="006C4843" w:rsidRPr="00B259A7">
              <w:t xml:space="preserve">: </w:t>
            </w:r>
            <w:r w:rsidR="00CB2F35" w:rsidRPr="00B259A7">
              <w:t>A/01.4, A/02.4, B/01.5, B/02.5, B/0</w:t>
            </w:r>
            <w:r w:rsidR="00AD49DF">
              <w:t>3</w:t>
            </w:r>
            <w:r w:rsidR="00CB2F35" w:rsidRPr="00B259A7">
              <w:t>.5, В/0</w:t>
            </w:r>
            <w:r w:rsidR="00AD49DF">
              <w:t>4</w:t>
            </w:r>
            <w:r w:rsidR="00CB2F35" w:rsidRPr="00B259A7">
              <w:t>.5, В/0</w:t>
            </w:r>
            <w:r w:rsidR="00AD49DF">
              <w:t>5</w:t>
            </w:r>
            <w:r w:rsidR="00CB2F35" w:rsidRPr="00B259A7">
              <w:t>.5, C/01.6, C/02.6, C/03.6, C/04.6, C/05.6, C/06.6</w:t>
            </w:r>
          </w:p>
        </w:tc>
      </w:tr>
      <w:tr w:rsidR="00A5699F" w:rsidRPr="00B259A7" w14:paraId="02D91C46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2CA9" w14:textId="77777777" w:rsidR="00A5699F" w:rsidRPr="00B259A7" w:rsidRDefault="00A5699F" w:rsidP="002C752C">
            <w:pPr>
              <w:pStyle w:val="af3"/>
              <w:spacing w:after="0"/>
            </w:pPr>
            <w:r w:rsidRPr="00B259A7">
              <w:t xml:space="preserve">Раздел </w:t>
            </w:r>
            <w:r w:rsidRPr="00B259A7">
              <w:rPr>
                <w:lang w:val="en-US"/>
              </w:rPr>
              <w:t>III</w:t>
            </w:r>
            <w:r w:rsidRPr="00B259A7">
              <w:t xml:space="preserve"> профессионального стандарта</w:t>
            </w:r>
          </w:p>
        </w:tc>
      </w:tr>
      <w:tr w:rsidR="00A5699F" w:rsidRPr="00B259A7" w14:paraId="41770A25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AD7" w14:textId="78842ECB" w:rsidR="00A5699F" w:rsidRPr="00B259A7" w:rsidRDefault="00177AC0" w:rsidP="00A5699F">
            <w:pPr>
              <w:jc w:val="center"/>
            </w:pPr>
            <w:r w:rsidRPr="00B259A7"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9E6" w14:textId="77777777" w:rsidR="00A5699F" w:rsidRPr="00B259A7" w:rsidRDefault="00A5699F" w:rsidP="00A5699F">
            <w:pPr>
              <w:pStyle w:val="af3"/>
            </w:pPr>
            <w:r w:rsidRPr="00B259A7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DB3" w14:textId="17DB46FC" w:rsidR="00A5699F" w:rsidRPr="00B259A7" w:rsidRDefault="00442565" w:rsidP="002C752C">
            <w:pPr>
              <w:pStyle w:val="af3"/>
              <w:spacing w:after="0"/>
            </w:pPr>
            <w:r w:rsidRPr="00B259A7">
              <w:t xml:space="preserve">Изменены в ОТФ </w:t>
            </w:r>
            <w:r w:rsidR="00AD49DF">
              <w:t xml:space="preserve">А, </w:t>
            </w:r>
            <w:r w:rsidRPr="00B259A7">
              <w:t>В</w:t>
            </w:r>
            <w:r w:rsidR="00AD49DF">
              <w:t>, С</w:t>
            </w:r>
          </w:p>
        </w:tc>
      </w:tr>
      <w:tr w:rsidR="006C4843" w:rsidRPr="00B259A7" w14:paraId="691F4469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F72D" w14:textId="02041537" w:rsidR="006C4843" w:rsidRPr="00B259A7" w:rsidRDefault="00177AC0" w:rsidP="006C4843">
            <w:pPr>
              <w:jc w:val="center"/>
            </w:pPr>
            <w:r w:rsidRPr="00B259A7"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22A2" w14:textId="77777777" w:rsidR="006C4843" w:rsidRPr="00B259A7" w:rsidRDefault="006C4843" w:rsidP="006C4843">
            <w:pPr>
              <w:pStyle w:val="af3"/>
            </w:pPr>
            <w:r w:rsidRPr="00B259A7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DEA" w14:textId="0546C41B" w:rsidR="006C4843" w:rsidRPr="00B259A7" w:rsidRDefault="002F5FA9" w:rsidP="002C752C">
            <w:pPr>
              <w:pStyle w:val="af3"/>
              <w:spacing w:after="0"/>
            </w:pPr>
            <w:r>
              <w:t>Изменены для ОТФ А, В, С</w:t>
            </w:r>
            <w:r w:rsidR="00E93D33" w:rsidRPr="00B259A7">
              <w:t xml:space="preserve"> </w:t>
            </w:r>
          </w:p>
        </w:tc>
      </w:tr>
      <w:tr w:rsidR="006C4843" w:rsidRPr="00B259A7" w14:paraId="77D9A3B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824" w14:textId="71AE8F02" w:rsidR="006C4843" w:rsidRPr="00B259A7" w:rsidRDefault="00177AC0" w:rsidP="006C4843">
            <w:pPr>
              <w:jc w:val="center"/>
            </w:pPr>
            <w:r w:rsidRPr="00B259A7"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1C8" w14:textId="77777777" w:rsidR="006C4843" w:rsidRPr="00B259A7" w:rsidRDefault="006C4843" w:rsidP="006C4843">
            <w:pPr>
              <w:pStyle w:val="af3"/>
            </w:pPr>
            <w:r w:rsidRPr="00B259A7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D24" w14:textId="0A214314" w:rsidR="006C4843" w:rsidRPr="00B259A7" w:rsidRDefault="002F5FA9" w:rsidP="002C752C">
            <w:pPr>
              <w:pStyle w:val="af3"/>
              <w:spacing w:after="0"/>
            </w:pPr>
            <w:r>
              <w:t>Изменены для ОТФ А, В, С</w:t>
            </w:r>
          </w:p>
        </w:tc>
      </w:tr>
      <w:tr w:rsidR="006C4843" w:rsidRPr="00B259A7" w14:paraId="0975DA9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436" w14:textId="50B12A20" w:rsidR="006C4843" w:rsidRPr="00B259A7" w:rsidRDefault="00177AC0" w:rsidP="006C4843">
            <w:pPr>
              <w:jc w:val="center"/>
            </w:pPr>
            <w:r w:rsidRPr="00B259A7"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F8A3" w14:textId="77777777" w:rsidR="006C4843" w:rsidRPr="00B259A7" w:rsidRDefault="006C4843" w:rsidP="006C4843">
            <w:pPr>
              <w:pStyle w:val="af3"/>
            </w:pPr>
            <w:r w:rsidRPr="00B259A7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A25" w14:textId="17F6C9A0" w:rsidR="006C4843" w:rsidRPr="00B259A7" w:rsidRDefault="00442565" w:rsidP="002C752C">
            <w:pPr>
              <w:pStyle w:val="af3"/>
              <w:spacing w:after="0"/>
            </w:pPr>
            <w:r w:rsidRPr="00B259A7">
              <w:t>Не изменялись</w:t>
            </w:r>
            <w:r w:rsidR="00185C8E" w:rsidRPr="00B259A7">
              <w:t xml:space="preserve"> </w:t>
            </w:r>
          </w:p>
        </w:tc>
      </w:tr>
      <w:tr w:rsidR="006C4843" w:rsidRPr="00B259A7" w14:paraId="3675EB32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CB0" w14:textId="37A9FBD8" w:rsidR="006C4843" w:rsidRPr="00B259A7" w:rsidRDefault="00177AC0" w:rsidP="006C4843">
            <w:pPr>
              <w:jc w:val="center"/>
            </w:pPr>
            <w:r w:rsidRPr="00B259A7"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64E1" w14:textId="77777777" w:rsidR="006C4843" w:rsidRPr="00B259A7" w:rsidRDefault="006C4843" w:rsidP="006C4843">
            <w:pPr>
              <w:pStyle w:val="af3"/>
            </w:pPr>
            <w:r w:rsidRPr="00B259A7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DBC" w14:textId="18173652" w:rsidR="006C4843" w:rsidRPr="00B259A7" w:rsidRDefault="006C4843" w:rsidP="002C752C">
            <w:pPr>
              <w:pStyle w:val="af3"/>
              <w:spacing w:after="0"/>
            </w:pPr>
            <w:r w:rsidRPr="00B259A7">
              <w:t>Изменены в ОТФ А, В</w:t>
            </w:r>
            <w:r w:rsidR="00442565" w:rsidRPr="00B259A7">
              <w:t>, С</w:t>
            </w:r>
          </w:p>
        </w:tc>
      </w:tr>
      <w:tr w:rsidR="006C4843" w:rsidRPr="00B259A7" w14:paraId="70F76C71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76B" w14:textId="0F2F6EBB" w:rsidR="006C4843" w:rsidRPr="00B259A7" w:rsidRDefault="00177AC0" w:rsidP="006C4843">
            <w:pPr>
              <w:jc w:val="center"/>
            </w:pPr>
            <w:r w:rsidRPr="00B259A7"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DF0" w14:textId="77777777" w:rsidR="006C4843" w:rsidRPr="00B259A7" w:rsidRDefault="006C4843" w:rsidP="006C4843">
            <w:pPr>
              <w:pStyle w:val="af3"/>
            </w:pPr>
            <w:r w:rsidRPr="00B259A7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067" w14:textId="3807C926" w:rsidR="006C4843" w:rsidRPr="00B259A7" w:rsidRDefault="006C4843" w:rsidP="002C752C">
            <w:pPr>
              <w:pStyle w:val="af3"/>
              <w:spacing w:after="0"/>
            </w:pPr>
            <w:r w:rsidRPr="00B259A7">
              <w:t>Изменены в ОТФ А, В</w:t>
            </w:r>
            <w:r w:rsidR="006D725D" w:rsidRPr="00B259A7">
              <w:t>, С</w:t>
            </w:r>
          </w:p>
        </w:tc>
      </w:tr>
      <w:tr w:rsidR="006C4843" w:rsidRPr="00B259A7" w14:paraId="716ADB2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0C3" w14:textId="29B7A692" w:rsidR="006C4843" w:rsidRPr="00B259A7" w:rsidRDefault="00177AC0" w:rsidP="006C4843">
            <w:pPr>
              <w:jc w:val="center"/>
            </w:pPr>
            <w:r w:rsidRPr="00B259A7"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C077" w14:textId="77777777" w:rsidR="006C4843" w:rsidRPr="00B259A7" w:rsidRDefault="006C4843" w:rsidP="006C4843">
            <w:pPr>
              <w:pStyle w:val="af3"/>
            </w:pPr>
            <w:r w:rsidRPr="00B259A7">
              <w:t>Трудовые функции:</w:t>
            </w:r>
          </w:p>
          <w:p w14:paraId="372D7716" w14:textId="77777777" w:rsidR="006C4843" w:rsidRPr="00B259A7" w:rsidRDefault="006C4843" w:rsidP="006C4843">
            <w:pPr>
              <w:pStyle w:val="a"/>
            </w:pPr>
            <w:r w:rsidRPr="00B259A7">
              <w:t>трудовые действия;</w:t>
            </w:r>
          </w:p>
          <w:p w14:paraId="663E695F" w14:textId="77777777" w:rsidR="006C4843" w:rsidRPr="00B259A7" w:rsidRDefault="006C4843" w:rsidP="006C4843">
            <w:pPr>
              <w:pStyle w:val="a"/>
            </w:pPr>
            <w:r w:rsidRPr="00B259A7">
              <w:t>необходимые умения;</w:t>
            </w:r>
          </w:p>
          <w:p w14:paraId="035D4E50" w14:textId="77777777" w:rsidR="006C4843" w:rsidRPr="00B259A7" w:rsidRDefault="006C4843" w:rsidP="006C4843">
            <w:pPr>
              <w:pStyle w:val="a"/>
            </w:pPr>
            <w:r w:rsidRPr="00B259A7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8A2" w14:textId="026C5A3C" w:rsidR="00177AC0" w:rsidRPr="00AD49DF" w:rsidRDefault="00177AC0" w:rsidP="002C752C">
            <w:pPr>
              <w:pStyle w:val="af3"/>
              <w:spacing w:after="0"/>
              <w:rPr>
                <w:lang w:val="en-US"/>
              </w:rPr>
            </w:pPr>
            <w:r w:rsidRPr="00B259A7">
              <w:t>В</w:t>
            </w:r>
            <w:r w:rsidRPr="00AD49DF">
              <w:rPr>
                <w:lang w:val="en-US"/>
              </w:rPr>
              <w:t xml:space="preserve"> </w:t>
            </w:r>
            <w:r w:rsidRPr="00B259A7">
              <w:t>ТФ</w:t>
            </w:r>
            <w:r w:rsidRPr="00AD49DF">
              <w:rPr>
                <w:lang w:val="en-US"/>
              </w:rPr>
              <w:t xml:space="preserve"> </w:t>
            </w:r>
            <w:r w:rsidR="006D725D" w:rsidRPr="00AD49DF">
              <w:rPr>
                <w:lang w:val="en-US"/>
              </w:rPr>
              <w:t xml:space="preserve">A/01.4, A/02.4, B/01.5, </w:t>
            </w:r>
            <w:r w:rsidR="00AD49DF" w:rsidRPr="00AD49DF">
              <w:rPr>
                <w:lang w:val="en-US"/>
              </w:rPr>
              <w:t xml:space="preserve">B/02.5, B/03.5, B/04.5, </w:t>
            </w:r>
            <w:r w:rsidR="00AD49DF">
              <w:t>В</w:t>
            </w:r>
            <w:r w:rsidR="00AD49DF" w:rsidRPr="00AD49DF">
              <w:rPr>
                <w:lang w:val="en-US"/>
              </w:rPr>
              <w:t>/05.5,</w:t>
            </w:r>
            <w:r w:rsidR="006D725D" w:rsidRPr="00AD49DF">
              <w:rPr>
                <w:lang w:val="en-US"/>
              </w:rPr>
              <w:t xml:space="preserve"> C/01.6, C/02.6, C/03.6, C/04.6, C/05.6, C/06.6, C/07.6</w:t>
            </w:r>
            <w:r w:rsidRPr="00AD49DF">
              <w:rPr>
                <w:lang w:val="en-US"/>
              </w:rPr>
              <w:t>:</w:t>
            </w:r>
          </w:p>
          <w:p w14:paraId="6A3DD99B" w14:textId="373EAC86" w:rsidR="00177AC0" w:rsidRPr="00B259A7" w:rsidRDefault="00177AC0" w:rsidP="002C752C">
            <w:pPr>
              <w:pStyle w:val="a"/>
              <w:spacing w:after="0"/>
            </w:pPr>
            <w:r w:rsidRPr="00B259A7">
              <w:t>расширен</w:t>
            </w:r>
            <w:r w:rsidR="002F5FA9">
              <w:t xml:space="preserve"> и отредактирован</w:t>
            </w:r>
            <w:r w:rsidRPr="00B259A7">
              <w:t xml:space="preserve"> перечень трудовых действий. </w:t>
            </w:r>
          </w:p>
          <w:p w14:paraId="559021F8" w14:textId="1C47DE41" w:rsidR="006C4843" w:rsidRPr="00B259A7" w:rsidRDefault="00177AC0" w:rsidP="002C752C">
            <w:pPr>
              <w:pStyle w:val="a"/>
              <w:spacing w:after="0"/>
            </w:pPr>
            <w:r w:rsidRPr="00B259A7">
              <w:t>требования к необходимым умениям изменены в соответствии с трудовыми действиями.</w:t>
            </w:r>
          </w:p>
          <w:p w14:paraId="307E1EA8" w14:textId="487E96F5" w:rsidR="00177AC0" w:rsidRPr="00B259A7" w:rsidRDefault="00177AC0" w:rsidP="002C752C">
            <w:pPr>
              <w:pStyle w:val="a"/>
              <w:spacing w:after="0"/>
            </w:pPr>
            <w:r w:rsidRPr="00B259A7">
              <w:t>требования к необходимым знаниям изменены в соответствии с трудовыми действиями.</w:t>
            </w:r>
          </w:p>
        </w:tc>
      </w:tr>
      <w:tr w:rsidR="006C4843" w:rsidRPr="00B259A7" w14:paraId="40208CEB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9735" w14:textId="77777777" w:rsidR="006C4843" w:rsidRPr="00B259A7" w:rsidRDefault="006C4843" w:rsidP="002C752C">
            <w:pPr>
              <w:pStyle w:val="af3"/>
              <w:spacing w:after="0"/>
            </w:pPr>
            <w:r w:rsidRPr="00B259A7">
              <w:t xml:space="preserve">Раздел </w:t>
            </w:r>
            <w:r w:rsidRPr="00B259A7">
              <w:rPr>
                <w:lang w:val="en-US"/>
              </w:rPr>
              <w:t>IV</w:t>
            </w:r>
            <w:r w:rsidRPr="00B259A7">
              <w:t xml:space="preserve"> профессионального стандарта</w:t>
            </w:r>
          </w:p>
        </w:tc>
      </w:tr>
      <w:tr w:rsidR="006C4843" w:rsidRPr="00B259A7" w14:paraId="79B4E44E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3D8" w14:textId="057DF015" w:rsidR="006C4843" w:rsidRPr="00B259A7" w:rsidRDefault="00177AC0" w:rsidP="006C4843">
            <w:pPr>
              <w:jc w:val="center"/>
            </w:pPr>
            <w:r w:rsidRPr="00B259A7"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B274" w14:textId="77777777" w:rsidR="006C4843" w:rsidRPr="00B259A7" w:rsidRDefault="006C4843" w:rsidP="006C4843">
            <w:pPr>
              <w:pStyle w:val="af3"/>
            </w:pPr>
            <w:r w:rsidRPr="00B259A7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5F0" w14:textId="22DBECE3" w:rsidR="006C4843" w:rsidRPr="00B259A7" w:rsidRDefault="002A13E6" w:rsidP="002C752C">
            <w:pPr>
              <w:pStyle w:val="af3"/>
              <w:spacing w:after="0"/>
            </w:pPr>
            <w:r w:rsidRPr="00B259A7"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177AC0" w14:paraId="57AEB13A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8A9" w14:textId="4B6FFC37" w:rsidR="00177AC0" w:rsidRPr="00B259A7" w:rsidRDefault="00177AC0" w:rsidP="00177AC0">
            <w:pPr>
              <w:jc w:val="center"/>
            </w:pPr>
            <w:r w:rsidRPr="00B259A7"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8CD7" w14:textId="77777777" w:rsidR="00177AC0" w:rsidRPr="00B259A7" w:rsidRDefault="00177AC0" w:rsidP="00177AC0">
            <w:pPr>
              <w:pStyle w:val="af3"/>
            </w:pPr>
            <w:r w:rsidRPr="00B259A7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9E5" w14:textId="44BFCB3C" w:rsidR="002F5FA9" w:rsidRDefault="002F5FA9" w:rsidP="002C752C">
            <w:pPr>
              <w:pStyle w:val="af3"/>
              <w:spacing w:after="0"/>
            </w:pPr>
            <w:r w:rsidRPr="00373365">
              <w:t>АО «Центр методологии нормирования и стандартизации в строительстве»</w:t>
            </w:r>
            <w:r w:rsidRPr="000000A9">
              <w:t>, город Москва</w:t>
            </w:r>
          </w:p>
          <w:p w14:paraId="6AB08A27" w14:textId="77777777" w:rsidR="002F5FA9" w:rsidRDefault="002F5FA9" w:rsidP="002C752C">
            <w:pPr>
              <w:pStyle w:val="af3"/>
              <w:spacing w:after="0"/>
            </w:pPr>
            <w:r w:rsidRPr="00373365">
              <w:t>ООО «Агентство регионального и корпоративного развития»</w:t>
            </w:r>
            <w:r w:rsidRPr="000000A9">
              <w:t>, город Москва</w:t>
            </w:r>
          </w:p>
          <w:p w14:paraId="0F51FEF5" w14:textId="55749F3E" w:rsidR="002F5FA9" w:rsidRDefault="002F5FA9" w:rsidP="002C752C">
            <w:pPr>
              <w:pStyle w:val="af3"/>
              <w:spacing w:after="0"/>
            </w:pPr>
            <w:r w:rsidRPr="009077E2">
              <w:t>НП «Национальное объединение участников строительной индустрии»</w:t>
            </w:r>
            <w:r w:rsidRPr="000000A9">
              <w:t>, город Москва</w:t>
            </w:r>
          </w:p>
        </w:tc>
      </w:tr>
    </w:tbl>
    <w:p w14:paraId="63D1EF0F" w14:textId="77777777" w:rsidR="000141B9" w:rsidRPr="000141B9" w:rsidRDefault="000141B9" w:rsidP="000141B9"/>
    <w:sectPr w:rsidR="000141B9" w:rsidRPr="000141B9" w:rsidSect="00BA56D9">
      <w:headerReference w:type="default" r:id="rId26"/>
      <w:endnotePr>
        <w:numFmt w:val="decimal"/>
      </w:endnotePr>
      <w:type w:val="continuous"/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4A292" w14:textId="77777777" w:rsidR="00070533" w:rsidRDefault="00070533">
      <w:r>
        <w:separator/>
      </w:r>
    </w:p>
  </w:endnote>
  <w:endnote w:type="continuationSeparator" w:id="0">
    <w:p w14:paraId="77C90B14" w14:textId="77777777" w:rsidR="00070533" w:rsidRDefault="0007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B5D9" w14:textId="77777777" w:rsidR="00CC5286" w:rsidRPr="008E04A4" w:rsidRDefault="00CC5286" w:rsidP="008E04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D0A2" w14:textId="77777777" w:rsidR="00CC5286" w:rsidRDefault="00CC52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5402" w14:textId="4338000C" w:rsidR="00CC5286" w:rsidRDefault="00CC528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D42A1E" wp14:editId="560970C4">
              <wp:simplePos x="0" y="0"/>
              <wp:positionH relativeFrom="column">
                <wp:posOffset>9424035</wp:posOffset>
              </wp:positionH>
              <wp:positionV relativeFrom="paragraph">
                <wp:posOffset>-3058160</wp:posOffset>
              </wp:positionV>
              <wp:extent cx="285750" cy="4000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D829D" w14:textId="77777777" w:rsidR="00CC5286" w:rsidRDefault="00CC5286" w:rsidP="00564D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42A1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42.05pt;margin-top:-240.8pt;width:22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" fillcolor="white [3201]" stroked="f" strokeweight=".5pt">
              <v:textbox style="layout-flow:vertical" inset="0,0,0,0">
                <w:txbxContent>
                  <w:p w14:paraId="748D829D" w14:textId="77777777" w:rsidR="00CC5286" w:rsidRDefault="00CC5286" w:rsidP="00564D2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6D60" w14:textId="77777777" w:rsidR="00070533" w:rsidRDefault="00070533">
      <w:r>
        <w:separator/>
      </w:r>
    </w:p>
  </w:footnote>
  <w:footnote w:type="continuationSeparator" w:id="0">
    <w:p w14:paraId="0B04F20A" w14:textId="77777777" w:rsidR="00070533" w:rsidRDefault="0007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2508" w14:textId="77777777" w:rsidR="00CC5286" w:rsidRDefault="00CC528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A11B" w14:textId="77777777" w:rsidR="00CC5286" w:rsidRDefault="00CC528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362218"/>
      <w:docPartObj>
        <w:docPartGallery w:val="Page Numbers (Top of Page)"/>
        <w:docPartUnique/>
      </w:docPartObj>
    </w:sdtPr>
    <w:sdtContent>
      <w:p w14:paraId="59F2940D" w14:textId="4761B502" w:rsidR="00CC5286" w:rsidRDefault="00CC52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4D255149" w14:textId="2EB4677B" w:rsidR="00CC5286" w:rsidRDefault="00CC5286" w:rsidP="00564D2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2834" w14:textId="77777777" w:rsidR="00CC5286" w:rsidRDefault="00CC5286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2E47" w14:textId="159F1647" w:rsidR="00CC5286" w:rsidRDefault="00CC5286" w:rsidP="00564D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608694" wp14:editId="31E4124E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C046C" w14:textId="77777777" w:rsidR="00CC5286" w:rsidRDefault="00CC5286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0869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773.55pt;margin-top:250.5pt;width:22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" fillcolor="white [3201]" stroked="f" strokeweight=".5pt">
              <v:textbox style="layout-flow:vertical" inset="0,0,0,0">
                <w:txbxContent>
                  <w:p w14:paraId="5EBC046C" w14:textId="77777777" w:rsidR="00CC5286" w:rsidRDefault="00CC5286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2483"/>
    <w:multiLevelType w:val="hybridMultilevel"/>
    <w:tmpl w:val="F4A63024"/>
    <w:lvl w:ilvl="0" w:tplc="237EEBA6">
      <w:start w:val="1"/>
      <w:numFmt w:val="bullet"/>
      <w:suff w:val="space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D6561B"/>
    <w:multiLevelType w:val="hybridMultilevel"/>
    <w:tmpl w:val="076AB056"/>
    <w:lvl w:ilvl="0" w:tplc="1DDC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749CB"/>
    <w:multiLevelType w:val="hybridMultilevel"/>
    <w:tmpl w:val="EB3AAF70"/>
    <w:lvl w:ilvl="0" w:tplc="4C48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57A33"/>
    <w:multiLevelType w:val="hybridMultilevel"/>
    <w:tmpl w:val="BF28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472016B"/>
    <w:multiLevelType w:val="multilevel"/>
    <w:tmpl w:val="2220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12"/>
  </w:num>
  <w:num w:numId="5">
    <w:abstractNumId w:val="10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9"/>
  </w:num>
  <w:num w:numId="23">
    <w:abstractNumId w:val="6"/>
  </w:num>
  <w:num w:numId="24">
    <w:abstractNumId w:val="7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885"/>
    <w:rsid w:val="000140CD"/>
    <w:rsid w:val="000141B9"/>
    <w:rsid w:val="00024422"/>
    <w:rsid w:val="000253F3"/>
    <w:rsid w:val="0003005E"/>
    <w:rsid w:val="000420E8"/>
    <w:rsid w:val="000558C4"/>
    <w:rsid w:val="00060928"/>
    <w:rsid w:val="00060C46"/>
    <w:rsid w:val="00070533"/>
    <w:rsid w:val="0007669C"/>
    <w:rsid w:val="000813D2"/>
    <w:rsid w:val="00084085"/>
    <w:rsid w:val="000841CA"/>
    <w:rsid w:val="00085F52"/>
    <w:rsid w:val="00086263"/>
    <w:rsid w:val="0008787C"/>
    <w:rsid w:val="00094361"/>
    <w:rsid w:val="00097589"/>
    <w:rsid w:val="000A00BC"/>
    <w:rsid w:val="000A5A44"/>
    <w:rsid w:val="000C4769"/>
    <w:rsid w:val="000E33D4"/>
    <w:rsid w:val="000F78DC"/>
    <w:rsid w:val="001067A3"/>
    <w:rsid w:val="0012430E"/>
    <w:rsid w:val="001244B6"/>
    <w:rsid w:val="001402C2"/>
    <w:rsid w:val="001405F0"/>
    <w:rsid w:val="001527D0"/>
    <w:rsid w:val="00166E08"/>
    <w:rsid w:val="001676D7"/>
    <w:rsid w:val="00174084"/>
    <w:rsid w:val="00177AC0"/>
    <w:rsid w:val="001805E0"/>
    <w:rsid w:val="00185C8E"/>
    <w:rsid w:val="00190C3D"/>
    <w:rsid w:val="00193A1D"/>
    <w:rsid w:val="00197BEE"/>
    <w:rsid w:val="001A2BD3"/>
    <w:rsid w:val="001C49CC"/>
    <w:rsid w:val="001D0FA4"/>
    <w:rsid w:val="001E7931"/>
    <w:rsid w:val="001F1EE2"/>
    <w:rsid w:val="001F2C4E"/>
    <w:rsid w:val="00207222"/>
    <w:rsid w:val="0021293F"/>
    <w:rsid w:val="00213B30"/>
    <w:rsid w:val="00215498"/>
    <w:rsid w:val="00233844"/>
    <w:rsid w:val="00233861"/>
    <w:rsid w:val="00237B2A"/>
    <w:rsid w:val="0025410D"/>
    <w:rsid w:val="00255D48"/>
    <w:rsid w:val="002560D8"/>
    <w:rsid w:val="002622C9"/>
    <w:rsid w:val="00267CA6"/>
    <w:rsid w:val="00274444"/>
    <w:rsid w:val="002762CB"/>
    <w:rsid w:val="00277354"/>
    <w:rsid w:val="00277F31"/>
    <w:rsid w:val="002838B6"/>
    <w:rsid w:val="00294579"/>
    <w:rsid w:val="00297E6C"/>
    <w:rsid w:val="002A13E6"/>
    <w:rsid w:val="002B43DB"/>
    <w:rsid w:val="002B7659"/>
    <w:rsid w:val="002C752C"/>
    <w:rsid w:val="002D6605"/>
    <w:rsid w:val="002D6770"/>
    <w:rsid w:val="002E60B9"/>
    <w:rsid w:val="002F0095"/>
    <w:rsid w:val="002F05B6"/>
    <w:rsid w:val="002F104E"/>
    <w:rsid w:val="002F5FA9"/>
    <w:rsid w:val="00301C6F"/>
    <w:rsid w:val="00301C85"/>
    <w:rsid w:val="00303DE2"/>
    <w:rsid w:val="00313B1E"/>
    <w:rsid w:val="00313D4E"/>
    <w:rsid w:val="00316ADD"/>
    <w:rsid w:val="003244B0"/>
    <w:rsid w:val="00336FD8"/>
    <w:rsid w:val="003451D9"/>
    <w:rsid w:val="00346486"/>
    <w:rsid w:val="00353D5E"/>
    <w:rsid w:val="00361B5C"/>
    <w:rsid w:val="00373FBA"/>
    <w:rsid w:val="00384992"/>
    <w:rsid w:val="00385E03"/>
    <w:rsid w:val="00390A4E"/>
    <w:rsid w:val="003959EC"/>
    <w:rsid w:val="003A33FD"/>
    <w:rsid w:val="003A739F"/>
    <w:rsid w:val="003A7ED8"/>
    <w:rsid w:val="003B0178"/>
    <w:rsid w:val="003B1617"/>
    <w:rsid w:val="003B5F09"/>
    <w:rsid w:val="003B661C"/>
    <w:rsid w:val="003C1419"/>
    <w:rsid w:val="003C3F11"/>
    <w:rsid w:val="003C632C"/>
    <w:rsid w:val="003F554C"/>
    <w:rsid w:val="003F7061"/>
    <w:rsid w:val="00413FAD"/>
    <w:rsid w:val="00422E6C"/>
    <w:rsid w:val="004235D6"/>
    <w:rsid w:val="00442565"/>
    <w:rsid w:val="004431AD"/>
    <w:rsid w:val="00443D55"/>
    <w:rsid w:val="004450C1"/>
    <w:rsid w:val="00447681"/>
    <w:rsid w:val="0046115A"/>
    <w:rsid w:val="00465D52"/>
    <w:rsid w:val="0047711C"/>
    <w:rsid w:val="00485D7C"/>
    <w:rsid w:val="00486DBD"/>
    <w:rsid w:val="00487E7D"/>
    <w:rsid w:val="004A3984"/>
    <w:rsid w:val="004C770A"/>
    <w:rsid w:val="004C7D05"/>
    <w:rsid w:val="004C7DC4"/>
    <w:rsid w:val="004D46CE"/>
    <w:rsid w:val="004D7885"/>
    <w:rsid w:val="004E736A"/>
    <w:rsid w:val="004E7844"/>
    <w:rsid w:val="004F0DBC"/>
    <w:rsid w:val="005229F1"/>
    <w:rsid w:val="005308F7"/>
    <w:rsid w:val="00531CD1"/>
    <w:rsid w:val="005423B5"/>
    <w:rsid w:val="00543F00"/>
    <w:rsid w:val="005576B4"/>
    <w:rsid w:val="00560778"/>
    <w:rsid w:val="00564D2A"/>
    <w:rsid w:val="00576B23"/>
    <w:rsid w:val="0057720F"/>
    <w:rsid w:val="00584665"/>
    <w:rsid w:val="005902C2"/>
    <w:rsid w:val="00595FE7"/>
    <w:rsid w:val="00597095"/>
    <w:rsid w:val="005B0FAE"/>
    <w:rsid w:val="005B19A7"/>
    <w:rsid w:val="005B49D4"/>
    <w:rsid w:val="005B5000"/>
    <w:rsid w:val="005B599A"/>
    <w:rsid w:val="005B788B"/>
    <w:rsid w:val="005C70C2"/>
    <w:rsid w:val="005D606E"/>
    <w:rsid w:val="005E6D75"/>
    <w:rsid w:val="005F0125"/>
    <w:rsid w:val="005F69BE"/>
    <w:rsid w:val="005F72A9"/>
    <w:rsid w:val="00626696"/>
    <w:rsid w:val="0063787E"/>
    <w:rsid w:val="006411C2"/>
    <w:rsid w:val="006415F1"/>
    <w:rsid w:val="00642C6E"/>
    <w:rsid w:val="00644D2D"/>
    <w:rsid w:val="00665CA4"/>
    <w:rsid w:val="00667655"/>
    <w:rsid w:val="00667E0F"/>
    <w:rsid w:val="006722B7"/>
    <w:rsid w:val="00674F2B"/>
    <w:rsid w:val="006847D3"/>
    <w:rsid w:val="0068763D"/>
    <w:rsid w:val="006934AB"/>
    <w:rsid w:val="006A0E77"/>
    <w:rsid w:val="006A54F4"/>
    <w:rsid w:val="006B0FC5"/>
    <w:rsid w:val="006B50D9"/>
    <w:rsid w:val="006C3044"/>
    <w:rsid w:val="006C4843"/>
    <w:rsid w:val="006D0F9B"/>
    <w:rsid w:val="006D725D"/>
    <w:rsid w:val="006E1261"/>
    <w:rsid w:val="006E4B1B"/>
    <w:rsid w:val="006F314B"/>
    <w:rsid w:val="007063C4"/>
    <w:rsid w:val="00712DF2"/>
    <w:rsid w:val="00714D3A"/>
    <w:rsid w:val="00726A9C"/>
    <w:rsid w:val="00727BD1"/>
    <w:rsid w:val="00730656"/>
    <w:rsid w:val="0074493B"/>
    <w:rsid w:val="0074522F"/>
    <w:rsid w:val="00747CE5"/>
    <w:rsid w:val="00760F84"/>
    <w:rsid w:val="00784FAC"/>
    <w:rsid w:val="0079112D"/>
    <w:rsid w:val="0079614A"/>
    <w:rsid w:val="007A5AAB"/>
    <w:rsid w:val="007B0881"/>
    <w:rsid w:val="007B3040"/>
    <w:rsid w:val="007B3E90"/>
    <w:rsid w:val="007B7ACD"/>
    <w:rsid w:val="007C05C8"/>
    <w:rsid w:val="007C150B"/>
    <w:rsid w:val="007C24BC"/>
    <w:rsid w:val="007C6A69"/>
    <w:rsid w:val="007D11AD"/>
    <w:rsid w:val="007D3821"/>
    <w:rsid w:val="007D3E67"/>
    <w:rsid w:val="007E2177"/>
    <w:rsid w:val="007E7D21"/>
    <w:rsid w:val="007F1724"/>
    <w:rsid w:val="007F2687"/>
    <w:rsid w:val="007F4BA7"/>
    <w:rsid w:val="00800E22"/>
    <w:rsid w:val="00801C63"/>
    <w:rsid w:val="00801FB4"/>
    <w:rsid w:val="008047FB"/>
    <w:rsid w:val="00805632"/>
    <w:rsid w:val="008075B9"/>
    <w:rsid w:val="008168B8"/>
    <w:rsid w:val="0082080D"/>
    <w:rsid w:val="00834F26"/>
    <w:rsid w:val="00844EB2"/>
    <w:rsid w:val="008530AA"/>
    <w:rsid w:val="00871505"/>
    <w:rsid w:val="00882CBC"/>
    <w:rsid w:val="0088589D"/>
    <w:rsid w:val="0088773E"/>
    <w:rsid w:val="00887832"/>
    <w:rsid w:val="00890579"/>
    <w:rsid w:val="0089136A"/>
    <w:rsid w:val="008976BD"/>
    <w:rsid w:val="008A2F03"/>
    <w:rsid w:val="008A76D8"/>
    <w:rsid w:val="008B3B3F"/>
    <w:rsid w:val="008B4911"/>
    <w:rsid w:val="008C0E81"/>
    <w:rsid w:val="008C1DA4"/>
    <w:rsid w:val="008C654A"/>
    <w:rsid w:val="008D3033"/>
    <w:rsid w:val="008E04A4"/>
    <w:rsid w:val="008E3D4C"/>
    <w:rsid w:val="008E4CD9"/>
    <w:rsid w:val="00903786"/>
    <w:rsid w:val="0091292D"/>
    <w:rsid w:val="009132F5"/>
    <w:rsid w:val="0091479A"/>
    <w:rsid w:val="00924213"/>
    <w:rsid w:val="00926D74"/>
    <w:rsid w:val="009300D1"/>
    <w:rsid w:val="00930A3D"/>
    <w:rsid w:val="00934CAF"/>
    <w:rsid w:val="0094331D"/>
    <w:rsid w:val="009476FC"/>
    <w:rsid w:val="00952F16"/>
    <w:rsid w:val="00971751"/>
    <w:rsid w:val="0099016A"/>
    <w:rsid w:val="009B3534"/>
    <w:rsid w:val="009B62F1"/>
    <w:rsid w:val="009B6DE3"/>
    <w:rsid w:val="009C39F9"/>
    <w:rsid w:val="009E28DF"/>
    <w:rsid w:val="009F1D6D"/>
    <w:rsid w:val="009F4FAB"/>
    <w:rsid w:val="00A0396B"/>
    <w:rsid w:val="00A06DC3"/>
    <w:rsid w:val="00A11BAA"/>
    <w:rsid w:val="00A2147E"/>
    <w:rsid w:val="00A2632D"/>
    <w:rsid w:val="00A4635A"/>
    <w:rsid w:val="00A467D4"/>
    <w:rsid w:val="00A50C1F"/>
    <w:rsid w:val="00A54A60"/>
    <w:rsid w:val="00A5699F"/>
    <w:rsid w:val="00A60469"/>
    <w:rsid w:val="00A621E0"/>
    <w:rsid w:val="00A631C6"/>
    <w:rsid w:val="00A6641C"/>
    <w:rsid w:val="00A802D4"/>
    <w:rsid w:val="00A85828"/>
    <w:rsid w:val="00AA0BF4"/>
    <w:rsid w:val="00AA2632"/>
    <w:rsid w:val="00AB21E9"/>
    <w:rsid w:val="00AC18BE"/>
    <w:rsid w:val="00AC1F79"/>
    <w:rsid w:val="00AC3417"/>
    <w:rsid w:val="00AD49DF"/>
    <w:rsid w:val="00B00A01"/>
    <w:rsid w:val="00B05683"/>
    <w:rsid w:val="00B131DF"/>
    <w:rsid w:val="00B16863"/>
    <w:rsid w:val="00B200FA"/>
    <w:rsid w:val="00B219B0"/>
    <w:rsid w:val="00B259A7"/>
    <w:rsid w:val="00B30C01"/>
    <w:rsid w:val="00B35C7D"/>
    <w:rsid w:val="00B42732"/>
    <w:rsid w:val="00B474FB"/>
    <w:rsid w:val="00B47F68"/>
    <w:rsid w:val="00B56180"/>
    <w:rsid w:val="00B722D3"/>
    <w:rsid w:val="00B73BA4"/>
    <w:rsid w:val="00B87B37"/>
    <w:rsid w:val="00B91C35"/>
    <w:rsid w:val="00BA4E01"/>
    <w:rsid w:val="00BA56D9"/>
    <w:rsid w:val="00BB6554"/>
    <w:rsid w:val="00BC437F"/>
    <w:rsid w:val="00BD0791"/>
    <w:rsid w:val="00BD2AEF"/>
    <w:rsid w:val="00BD480E"/>
    <w:rsid w:val="00BE2554"/>
    <w:rsid w:val="00BF0796"/>
    <w:rsid w:val="00BF10E4"/>
    <w:rsid w:val="00C204C2"/>
    <w:rsid w:val="00C22520"/>
    <w:rsid w:val="00C23497"/>
    <w:rsid w:val="00C23B30"/>
    <w:rsid w:val="00C26F3A"/>
    <w:rsid w:val="00C5517C"/>
    <w:rsid w:val="00C668D0"/>
    <w:rsid w:val="00C80500"/>
    <w:rsid w:val="00C808B4"/>
    <w:rsid w:val="00C8416D"/>
    <w:rsid w:val="00C91D8C"/>
    <w:rsid w:val="00C960F2"/>
    <w:rsid w:val="00CA0673"/>
    <w:rsid w:val="00CB0D6F"/>
    <w:rsid w:val="00CB2F35"/>
    <w:rsid w:val="00CB5FF7"/>
    <w:rsid w:val="00CC0316"/>
    <w:rsid w:val="00CC5286"/>
    <w:rsid w:val="00CC6952"/>
    <w:rsid w:val="00CD19DD"/>
    <w:rsid w:val="00CD247B"/>
    <w:rsid w:val="00CE3471"/>
    <w:rsid w:val="00CF0C48"/>
    <w:rsid w:val="00CF15EE"/>
    <w:rsid w:val="00CF4F63"/>
    <w:rsid w:val="00CF7B3D"/>
    <w:rsid w:val="00D0147E"/>
    <w:rsid w:val="00D06D73"/>
    <w:rsid w:val="00D120D1"/>
    <w:rsid w:val="00D277A0"/>
    <w:rsid w:val="00D60AD6"/>
    <w:rsid w:val="00D71BCE"/>
    <w:rsid w:val="00D75B3B"/>
    <w:rsid w:val="00D85012"/>
    <w:rsid w:val="00D928BD"/>
    <w:rsid w:val="00D9530B"/>
    <w:rsid w:val="00DA05B0"/>
    <w:rsid w:val="00DA512C"/>
    <w:rsid w:val="00DA7849"/>
    <w:rsid w:val="00DB576B"/>
    <w:rsid w:val="00DC2113"/>
    <w:rsid w:val="00DC5471"/>
    <w:rsid w:val="00DD1178"/>
    <w:rsid w:val="00DD489F"/>
    <w:rsid w:val="00DE6780"/>
    <w:rsid w:val="00DF4866"/>
    <w:rsid w:val="00DF69CD"/>
    <w:rsid w:val="00E01DAB"/>
    <w:rsid w:val="00E021EE"/>
    <w:rsid w:val="00E04BAF"/>
    <w:rsid w:val="00E12744"/>
    <w:rsid w:val="00E20D06"/>
    <w:rsid w:val="00E20F1C"/>
    <w:rsid w:val="00E33996"/>
    <w:rsid w:val="00E3557F"/>
    <w:rsid w:val="00E40328"/>
    <w:rsid w:val="00E53E7A"/>
    <w:rsid w:val="00E55182"/>
    <w:rsid w:val="00E6009E"/>
    <w:rsid w:val="00E61207"/>
    <w:rsid w:val="00E62A3C"/>
    <w:rsid w:val="00E63714"/>
    <w:rsid w:val="00E70C29"/>
    <w:rsid w:val="00E72577"/>
    <w:rsid w:val="00E73FB2"/>
    <w:rsid w:val="00E757E6"/>
    <w:rsid w:val="00E80CE0"/>
    <w:rsid w:val="00E82478"/>
    <w:rsid w:val="00E90040"/>
    <w:rsid w:val="00E93D33"/>
    <w:rsid w:val="00E96E62"/>
    <w:rsid w:val="00EA2B79"/>
    <w:rsid w:val="00ED4839"/>
    <w:rsid w:val="00EF3719"/>
    <w:rsid w:val="00EF6591"/>
    <w:rsid w:val="00F13D41"/>
    <w:rsid w:val="00F13F7D"/>
    <w:rsid w:val="00F211F7"/>
    <w:rsid w:val="00F21C9A"/>
    <w:rsid w:val="00F220DB"/>
    <w:rsid w:val="00F3140A"/>
    <w:rsid w:val="00F334C3"/>
    <w:rsid w:val="00F337AF"/>
    <w:rsid w:val="00F340D3"/>
    <w:rsid w:val="00F427D1"/>
    <w:rsid w:val="00F46FB5"/>
    <w:rsid w:val="00F47229"/>
    <w:rsid w:val="00F56A03"/>
    <w:rsid w:val="00F57ABC"/>
    <w:rsid w:val="00F6035D"/>
    <w:rsid w:val="00F60F60"/>
    <w:rsid w:val="00F73443"/>
    <w:rsid w:val="00F91253"/>
    <w:rsid w:val="00F931D5"/>
    <w:rsid w:val="00FA65B2"/>
    <w:rsid w:val="00FA7414"/>
    <w:rsid w:val="00FB160C"/>
    <w:rsid w:val="00FC729E"/>
    <w:rsid w:val="00FC73CF"/>
    <w:rsid w:val="00FD03FE"/>
    <w:rsid w:val="00FD66E3"/>
    <w:rsid w:val="00FE3C49"/>
    <w:rsid w:val="00FE580F"/>
    <w:rsid w:val="00FE79AD"/>
    <w:rsid w:val="00FE7A3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5D363"/>
  <w15:docId w15:val="{0D01A29F-F607-4B0E-A29E-6962DD13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ConsPlusNonformat">
    <w:name w:val="ConsPlusNonformat"/>
    <w:rsid w:val="00644D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185C8E"/>
    <w:rPr>
      <w:color w:val="605E5C"/>
      <w:shd w:val="clear" w:color="auto" w:fill="E1DFDD"/>
    </w:rPr>
  </w:style>
  <w:style w:type="table" w:customStyle="1" w:styleId="13">
    <w:name w:val="Сетка таблицы1"/>
    <w:basedOn w:val="a3"/>
    <w:next w:val="af0"/>
    <w:uiPriority w:val="39"/>
    <w:rsid w:val="00E62A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4x15">
    <w:name w:val="_times14x1.5"/>
    <w:link w:val="times14x150"/>
    <w:rsid w:val="0079112D"/>
    <w:pPr>
      <w:spacing w:line="360" w:lineRule="auto"/>
      <w:ind w:firstLine="709"/>
      <w:jc w:val="both"/>
    </w:pPr>
    <w:rPr>
      <w:rFonts w:ascii="Times" w:eastAsia="Times New Roman" w:hAnsi="Times"/>
      <w:sz w:val="28"/>
    </w:rPr>
  </w:style>
  <w:style w:type="character" w:customStyle="1" w:styleId="times14x150">
    <w:name w:val="_times14x1.5 Знак"/>
    <w:link w:val="times14x15"/>
    <w:rsid w:val="0079112D"/>
    <w:rPr>
      <w:rFonts w:ascii="Times" w:eastAsia="Times New Roman" w:hAnsi="Times"/>
      <w:sz w:val="28"/>
    </w:rPr>
  </w:style>
  <w:style w:type="character" w:styleId="aff">
    <w:name w:val="Emphasis"/>
    <w:basedOn w:val="a2"/>
    <w:uiPriority w:val="20"/>
    <w:qFormat/>
    <w:rsid w:val="00B87B37"/>
    <w:rPr>
      <w:i/>
      <w:iCs/>
    </w:rPr>
  </w:style>
  <w:style w:type="character" w:customStyle="1" w:styleId="apple-converted-space">
    <w:name w:val="apple-converted-space"/>
    <w:basedOn w:val="a2"/>
    <w:rsid w:val="00B87B37"/>
  </w:style>
  <w:style w:type="character" w:customStyle="1" w:styleId="22">
    <w:name w:val="Неразрешенное упоминание2"/>
    <w:basedOn w:val="a2"/>
    <w:uiPriority w:val="99"/>
    <w:semiHidden/>
    <w:unhideWhenUsed/>
    <w:rsid w:val="0080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13" Type="http://schemas.openxmlformats.org/officeDocument/2006/relationships/hyperlink" Target="http://nostroy.ru/department/folder_obrazovanie/professional_standarty/proekty-professionalnykh-standartov/" TargetMode="External"/><Relationship Id="rId18" Type="http://schemas.openxmlformats.org/officeDocument/2006/relationships/hyperlink" Target="http://sro-nossi.ru/nezavisimaya_otsenka_kvalifikatsiy_professionalnaya_standartizatsia/2019_03_25_professionalno-obshchestvennoe_obsuzdenie_proektov_professionalnykh_standartov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arcod.ru/razrabotki/" TargetMode="External"/><Relationship Id="rId25" Type="http://schemas.openxmlformats.org/officeDocument/2006/relationships/hyperlink" Target="https://trudvse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standart.rosmintrud.ru/" TargetMode="External"/><Relationship Id="rId20" Type="http://schemas.openxmlformats.org/officeDocument/2006/relationships/hyperlink" Target="http://www.strinf.ru/news/detail.php?ID=799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trudvse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o-nossi.ru/nezavisimaya_otsenka_kvalifikatsiy_professionalnaya_standartizatsia/2018_11_05_proekt_professionalnogo_standarta_spetsialist_v_oblasti_proizvodstvenno-tekhnologicheskogo_i_tekhnicheskogo_obespechenia_stroitelnogo_proizvodstva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arcod.ru/news/kruglyj-stol-po-professionalno-obshhestvennomu-obsuzhdeniyu-ps-specialist-v-oblasti-proizvodstvenno-texnologicheskogo-obespecheniya-stroitelnogo-proizvodstv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p-nosi.ru/services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6A5C-CE15-4E5F-A2FF-2E49BF4E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31</Pages>
  <Words>8379</Words>
  <Characters>47763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Александр Герасимов</cp:lastModifiedBy>
  <cp:revision>12</cp:revision>
  <cp:lastPrinted>2015-11-18T12:52:00Z</cp:lastPrinted>
  <dcterms:created xsi:type="dcterms:W3CDTF">2019-09-07T14:50:00Z</dcterms:created>
  <dcterms:modified xsi:type="dcterms:W3CDTF">2019-09-08T11:32:00Z</dcterms:modified>
</cp:coreProperties>
</file>