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91" w:rsidRPr="00B965DB" w:rsidRDefault="008E04A4" w:rsidP="00086263">
      <w:pPr>
        <w:pStyle w:val="af1"/>
      </w:pPr>
      <w:r w:rsidRPr="00B965DB">
        <w:t>ПОЯСНИТЕЛЬНАЯ ЗАПИСКА</w:t>
      </w:r>
    </w:p>
    <w:p w:rsidR="008E04A4" w:rsidRPr="00B965DB" w:rsidRDefault="00B722D3" w:rsidP="00086263">
      <w:pPr>
        <w:pStyle w:val="af1"/>
      </w:pPr>
      <w:r w:rsidRPr="00B965DB">
        <w:t xml:space="preserve">к проекту </w:t>
      </w:r>
      <w:r w:rsidR="00166E08" w:rsidRPr="00B965DB">
        <w:t xml:space="preserve">актуализированного </w:t>
      </w:r>
      <w:r w:rsidRPr="00B965DB">
        <w:t xml:space="preserve">профессионального стандарта </w:t>
      </w:r>
    </w:p>
    <w:p w:rsidR="008E04A4" w:rsidRPr="00B965DB" w:rsidRDefault="00B722D3" w:rsidP="00086263">
      <w:pPr>
        <w:pStyle w:val="af1"/>
        <w:sectPr w:rsidR="008E04A4" w:rsidRPr="00B965DB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B965DB">
        <w:t>«</w:t>
      </w:r>
      <w:r w:rsidR="00003B1C" w:rsidRPr="00B965DB">
        <w:rPr>
          <w:rStyle w:val="af2"/>
          <w:color w:val="auto"/>
        </w:rPr>
        <w:t>Машинист экскаватора</w:t>
      </w:r>
      <w:r w:rsidRPr="00B965DB">
        <w:t>»</w:t>
      </w:r>
    </w:p>
    <w:p w:rsidR="00BD0791" w:rsidRPr="00B965DB" w:rsidRDefault="008E04A4" w:rsidP="00086263">
      <w:pPr>
        <w:pStyle w:val="af1"/>
      </w:pPr>
      <w:r w:rsidRPr="00B965DB">
        <w:lastRenderedPageBreak/>
        <w:t>Содержание</w:t>
      </w:r>
    </w:p>
    <w:p w:rsidR="00ED4839" w:rsidRPr="00B965DB" w:rsidRDefault="005B7E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B965DB">
        <w:fldChar w:fldCharType="begin"/>
      </w:r>
      <w:r w:rsidR="008E04A4" w:rsidRPr="00B965DB">
        <w:instrText xml:space="preserve"> TOC \o "1-3" \h \z \u </w:instrText>
      </w:r>
      <w:r w:rsidRPr="00B965DB">
        <w:fldChar w:fldCharType="separate"/>
      </w:r>
      <w:hyperlink w:anchor="_Toc515313683" w:history="1">
        <w:r w:rsidR="00ED4839" w:rsidRPr="00B965DB">
          <w:rPr>
            <w:rStyle w:val="a5"/>
            <w:noProof/>
            <w:color w:val="auto"/>
          </w:rPr>
          <w:t>Раздел 1. Обоснование необходимости актуализации профессионального стандарта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_Toc515313683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3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4" w:history="1">
        <w:r w:rsidR="00ED4839" w:rsidRPr="00B965DB">
          <w:rPr>
            <w:rStyle w:val="a5"/>
            <w:noProof/>
            <w:color w:val="auto"/>
          </w:rPr>
          <w:t>Раздел 2. Актуализация профессионального стандарта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_Toc515313684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3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5" w:history="1">
        <w:r w:rsidR="00ED4839" w:rsidRPr="00B965DB">
          <w:rPr>
            <w:rStyle w:val="a5"/>
            <w:noProof/>
            <w:color w:val="auto"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_Toc515313685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3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ED4839" w:rsidRPr="00B965DB">
          <w:rPr>
            <w:rStyle w:val="a5"/>
            <w:noProof/>
            <w:color w:val="auto"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_Toc515313686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3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ED4839" w:rsidRPr="00B965DB">
          <w:rPr>
            <w:rStyle w:val="a5"/>
            <w:noProof/>
            <w:color w:val="auto"/>
          </w:rPr>
          <w:t>2.1.2. Описание обобщенных трудовых функций, входящих в вид профессиональной деятельности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_Toc515313687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6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ED4839" w:rsidRPr="00B965DB">
          <w:rPr>
            <w:rStyle w:val="a5"/>
            <w:noProof/>
            <w:color w:val="auto"/>
          </w:rPr>
          <w:t>2.1.3. Описание состава трудовых функций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_Toc515313688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7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9" w:history="1">
        <w:r w:rsidR="00ED4839" w:rsidRPr="00B965DB">
          <w:rPr>
            <w:rStyle w:val="a5"/>
            <w:noProof/>
            <w:color w:val="auto"/>
          </w:rPr>
          <w:t>2.2. Основные этапы актуализации профессионального стандарта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_Toc515313689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8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 w:rsidR="00ED4839" w:rsidRPr="00B965DB">
          <w:rPr>
            <w:rStyle w:val="a5"/>
            <w:noProof/>
            <w:color w:val="auto"/>
          </w:rPr>
          <w:t>2.2.1. Информация об организациях, на базе которых проводились исследования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_Toc515313690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8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 w:rsidR="00ED4839" w:rsidRPr="00B965DB">
          <w:rPr>
            <w:rStyle w:val="a5"/>
            <w:noProof/>
            <w:color w:val="auto"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_Toc515313691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9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 w:rsidR="00ED4839" w:rsidRPr="00B965DB">
          <w:rPr>
            <w:rStyle w:val="a5"/>
            <w:noProof/>
            <w:color w:val="auto"/>
          </w:rPr>
          <w:t>2.2.3. Требования к экспертам, привлеченным к актуализации профессионального стандарта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_Toc515313692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10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 w:rsidR="00ED4839" w:rsidRPr="00B965DB">
          <w:rPr>
            <w:rStyle w:val="a5"/>
            <w:noProof/>
            <w:color w:val="auto"/>
          </w:rPr>
          <w:t>2.2.4. Этапы актуализации профессионального стандарта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_Toc515313693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11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4" w:history="1">
        <w:r w:rsidR="00ED4839" w:rsidRPr="00B965DB">
          <w:rPr>
            <w:rStyle w:val="a5"/>
            <w:noProof/>
            <w:color w:val="auto"/>
          </w:rPr>
          <w:t>Раздел 3. Профессионально-общественное обсуждение профессионального стандарта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_Toc515313694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11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5" w:history="1">
        <w:r w:rsidR="00ED4839" w:rsidRPr="00B965DB">
          <w:rPr>
            <w:rStyle w:val="a5"/>
            <w:noProof/>
            <w:color w:val="auto"/>
          </w:rPr>
          <w:t>3.1. Порядок обсуждения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_Toc515313695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11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6" w:history="1">
        <w:r w:rsidR="00ED4839" w:rsidRPr="00B965DB">
          <w:rPr>
            <w:rStyle w:val="a5"/>
            <w:noProof/>
            <w:color w:val="auto"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_Toc515313696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12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7" w:history="1">
        <w:r w:rsidR="00ED4839" w:rsidRPr="00B965DB">
          <w:rPr>
            <w:rStyle w:val="a5"/>
            <w:noProof/>
            <w:color w:val="auto"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_Toc515313697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12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8" w:history="1">
        <w:r w:rsidR="00ED4839" w:rsidRPr="00B965DB">
          <w:rPr>
            <w:rStyle w:val="a5"/>
            <w:noProof/>
            <w:color w:val="auto"/>
          </w:rPr>
          <w:t>Раздел 5. Согласование проекта профессионального стандарта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_Toc515313698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12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ED4839" w:rsidRPr="00B965DB">
          <w:rPr>
            <w:rStyle w:val="a5"/>
            <w:rFonts w:eastAsia="Calibri"/>
            <w:noProof/>
            <w:color w:val="auto"/>
            <w:lang w:eastAsia="en-US"/>
          </w:rPr>
          <w:t>Приложение 1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_Toc515313699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13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0" w:history="1">
        <w:r w:rsidR="00ED4839" w:rsidRPr="00B965DB">
          <w:rPr>
            <w:rStyle w:val="a5"/>
            <w:rFonts w:eastAsia="Calibri"/>
            <w:noProof/>
            <w:color w:val="auto"/>
            <w:lang w:eastAsia="en-US"/>
          </w:rPr>
          <w:t>Приложение 2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_Toc515313700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15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1" w:history="1">
        <w:r w:rsidR="00ED4839" w:rsidRPr="00B965DB">
          <w:rPr>
            <w:rStyle w:val="a5"/>
            <w:rFonts w:eastAsia="Calibri"/>
            <w:noProof/>
            <w:color w:val="auto"/>
            <w:lang w:eastAsia="en-US"/>
          </w:rPr>
          <w:t>Приложение 3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_Toc515313701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17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2" w:history="1">
        <w:r w:rsidR="00ED4839" w:rsidRPr="00B965DB">
          <w:rPr>
            <w:rStyle w:val="a5"/>
            <w:rFonts w:eastAsia="Calibri"/>
            <w:noProof/>
            <w:color w:val="auto"/>
            <w:lang w:eastAsia="en-US"/>
          </w:rPr>
          <w:t>Приложение 4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_Toc515313702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21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3" w:history="1">
        <w:r w:rsidR="00ED4839" w:rsidRPr="00B965DB">
          <w:rPr>
            <w:rStyle w:val="a5"/>
            <w:rFonts w:eastAsia="Calibri"/>
            <w:noProof/>
            <w:color w:val="auto"/>
            <w:lang w:eastAsia="en-US"/>
          </w:rPr>
          <w:t>Приложение 5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_Toc515313703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24</w:t>
        </w:r>
        <w:r w:rsidRPr="00B965DB">
          <w:rPr>
            <w:noProof/>
            <w:webHidden/>
          </w:rPr>
          <w:fldChar w:fldCharType="end"/>
        </w:r>
      </w:hyperlink>
    </w:p>
    <w:p w:rsidR="00ED4839" w:rsidRPr="00B965DB" w:rsidRDefault="005B7E10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4" w:history="1">
        <w:r w:rsidR="00ED4839" w:rsidRPr="00B965DB">
          <w:rPr>
            <w:rStyle w:val="a5"/>
            <w:rFonts w:eastAsia="Calibri"/>
            <w:noProof/>
            <w:color w:val="auto"/>
            <w:lang w:eastAsia="en-US"/>
          </w:rPr>
          <w:t>Приложение 6</w:t>
        </w:r>
        <w:r w:rsidR="00ED4839" w:rsidRPr="00B965DB">
          <w:rPr>
            <w:noProof/>
            <w:webHidden/>
          </w:rPr>
          <w:tab/>
        </w:r>
        <w:r w:rsidRPr="00B965DB">
          <w:rPr>
            <w:noProof/>
            <w:webHidden/>
          </w:rPr>
          <w:fldChar w:fldCharType="begin"/>
        </w:r>
        <w:r w:rsidR="00ED4839" w:rsidRPr="00B965DB">
          <w:rPr>
            <w:noProof/>
            <w:webHidden/>
          </w:rPr>
          <w:instrText xml:space="preserve"> PAGEREF _Toc515313704 \h </w:instrText>
        </w:r>
        <w:r w:rsidRPr="00B965DB">
          <w:rPr>
            <w:noProof/>
            <w:webHidden/>
          </w:rPr>
        </w:r>
        <w:r w:rsidRPr="00B965DB">
          <w:rPr>
            <w:noProof/>
            <w:webHidden/>
          </w:rPr>
          <w:fldChar w:fldCharType="separate"/>
        </w:r>
        <w:r w:rsidR="00B965DB" w:rsidRPr="00B965DB">
          <w:rPr>
            <w:noProof/>
            <w:webHidden/>
          </w:rPr>
          <w:t>26</w:t>
        </w:r>
        <w:r w:rsidRPr="00B965DB">
          <w:rPr>
            <w:noProof/>
            <w:webHidden/>
          </w:rPr>
          <w:fldChar w:fldCharType="end"/>
        </w:r>
      </w:hyperlink>
    </w:p>
    <w:p w:rsidR="008E04A4" w:rsidRPr="00B965DB" w:rsidRDefault="005B7E10" w:rsidP="008E04A4">
      <w:r w:rsidRPr="00B965DB">
        <w:fldChar w:fldCharType="end"/>
      </w:r>
      <w:r w:rsidR="008E04A4" w:rsidRPr="00B965DB">
        <w:br w:type="page"/>
      </w:r>
    </w:p>
    <w:p w:rsidR="00166E08" w:rsidRPr="00B965DB" w:rsidRDefault="00166E08" w:rsidP="00166E08">
      <w:pPr>
        <w:pStyle w:val="a1"/>
      </w:pPr>
      <w:proofErr w:type="gramStart"/>
      <w:r w:rsidRPr="00B965DB">
        <w:lastRenderedPageBreak/>
        <w:t>Профессиональный стандарт «</w:t>
      </w:r>
      <w:r w:rsidR="00003B1C" w:rsidRPr="00B965DB">
        <w:rPr>
          <w:rStyle w:val="af2"/>
          <w:color w:val="auto"/>
        </w:rPr>
        <w:t>Машинист экскаватора</w:t>
      </w:r>
      <w:r w:rsidRPr="00B965DB">
        <w:t>» актуализирован в целях реализации Указов Президента РФ от 07.05.2012 N 596 «О долгосрочной государственной экономической п</w:t>
      </w:r>
      <w:r w:rsidRPr="00B965DB">
        <w:t>о</w:t>
      </w:r>
      <w:r w:rsidRPr="00B965DB">
        <w:t>литике»</w:t>
      </w:r>
      <w:r w:rsidR="001E0900" w:rsidRPr="00B965DB">
        <w:t>, № 204 «О национальных целях и стратегических задачах развития Российской Федер</w:t>
      </w:r>
      <w:r w:rsidR="001E0900" w:rsidRPr="00B965DB">
        <w:t>а</w:t>
      </w:r>
      <w:r w:rsidR="001E0900" w:rsidRPr="00B965DB">
        <w:t>ции на период до 2024 года»</w:t>
      </w:r>
      <w:r w:rsidRPr="00B965DB">
        <w:t xml:space="preserve"> и № 597 «О мероприятиях по реализации государственной социал</w:t>
      </w:r>
      <w:r w:rsidRPr="00B965DB">
        <w:t>ь</w:t>
      </w:r>
      <w:r w:rsidRPr="00B965DB">
        <w:t>ной политики», в соответствии с которыми, в целях повышения темпов и обеспечения устойчив</w:t>
      </w:r>
      <w:r w:rsidRPr="00B965DB">
        <w:t>о</w:t>
      </w:r>
      <w:r w:rsidRPr="00B965DB">
        <w:t>сти экономического роста, необходимо создать и</w:t>
      </w:r>
      <w:proofErr w:type="gramEnd"/>
      <w:r w:rsidRPr="00B965DB">
        <w:t xml:space="preserve"> модернизировать к 2020 году 25 млн. высок</w:t>
      </w:r>
      <w:r w:rsidRPr="00B965DB">
        <w:t>о</w:t>
      </w:r>
      <w:r w:rsidRPr="00B965DB">
        <w:t>производительных рабочих мест, и обеспечить указанные рабочие места высококвалифицирова</w:t>
      </w:r>
      <w:r w:rsidRPr="00B965DB">
        <w:t>н</w:t>
      </w:r>
      <w:r w:rsidRPr="00B965DB">
        <w:t>ными кадрами.</w:t>
      </w:r>
    </w:p>
    <w:p w:rsidR="00166E08" w:rsidRPr="00B965DB" w:rsidRDefault="00DD1178" w:rsidP="00166E08">
      <w:pPr>
        <w:pStyle w:val="a1"/>
      </w:pPr>
      <w:r w:rsidRPr="00B965DB">
        <w:t>Актуализируемый п</w:t>
      </w:r>
      <w:r w:rsidR="00166E08" w:rsidRPr="00B965DB">
        <w:t>рофессиональный стандарт «</w:t>
      </w:r>
      <w:r w:rsidR="00003B1C" w:rsidRPr="00B965DB">
        <w:rPr>
          <w:rStyle w:val="af2"/>
          <w:color w:val="auto"/>
        </w:rPr>
        <w:t>Машинист экскаватора</w:t>
      </w:r>
      <w:r w:rsidR="00166E08" w:rsidRPr="00B965DB">
        <w:t>» был разработан в 20</w:t>
      </w:r>
      <w:r w:rsidR="00166E08" w:rsidRPr="00B965DB">
        <w:rPr>
          <w:rStyle w:val="af2"/>
          <w:color w:val="auto"/>
        </w:rPr>
        <w:t>14</w:t>
      </w:r>
      <w:r w:rsidR="00166E08" w:rsidRPr="00B965DB">
        <w:t xml:space="preserve"> году.</w:t>
      </w:r>
    </w:p>
    <w:p w:rsidR="00BD0791" w:rsidRPr="00B965DB" w:rsidRDefault="0088589D" w:rsidP="004F0DBC">
      <w:pPr>
        <w:pStyle w:val="1"/>
      </w:pPr>
      <w:bookmarkStart w:id="0" w:name="_Toc515313683"/>
      <w:r w:rsidRPr="00B965DB">
        <w:t xml:space="preserve">Раздел </w:t>
      </w:r>
      <w:r w:rsidR="00B722D3" w:rsidRPr="00B965DB">
        <w:t xml:space="preserve">1. </w:t>
      </w:r>
      <w:r w:rsidR="00DD1178" w:rsidRPr="00B965DB">
        <w:t>Обоснование необходимости актуализации профессионального стандарта</w:t>
      </w:r>
      <w:bookmarkEnd w:id="0"/>
    </w:p>
    <w:p w:rsidR="005F0592" w:rsidRPr="00B965DB" w:rsidRDefault="005F0592" w:rsidP="005F0592">
      <w:pPr>
        <w:pStyle w:val="a1"/>
      </w:pPr>
      <w:r w:rsidRPr="00B965DB">
        <w:t xml:space="preserve">Актуализации профессионального стандарта </w:t>
      </w:r>
      <w:proofErr w:type="gramStart"/>
      <w:r w:rsidRPr="00B965DB">
        <w:t>вызвана</w:t>
      </w:r>
      <w:proofErr w:type="gramEnd"/>
      <w:r w:rsidRPr="00B965DB">
        <w:t xml:space="preserve"> необходимостью внесения изменений с целью приведения положений профессионального стандарта в соответствие с требованиями де</w:t>
      </w:r>
      <w:r w:rsidRPr="00B965DB">
        <w:t>й</w:t>
      </w:r>
      <w:r w:rsidRPr="00B965DB">
        <w:t>ствующего законодательства Российской Федерации.</w:t>
      </w:r>
    </w:p>
    <w:p w:rsidR="005F0592" w:rsidRPr="00B965DB" w:rsidRDefault="005F0592" w:rsidP="005F0592">
      <w:pPr>
        <w:pStyle w:val="a1"/>
      </w:pPr>
      <w:bookmarkStart w:id="1" w:name="_Toc515313684"/>
      <w:r w:rsidRPr="00B965DB">
        <w:t xml:space="preserve">В разделе </w:t>
      </w:r>
      <w:r w:rsidRPr="00B965DB">
        <w:rPr>
          <w:lang w:val="en-US"/>
        </w:rPr>
        <w:t>I</w:t>
      </w:r>
      <w:r w:rsidRPr="00B965DB">
        <w:t xml:space="preserve"> произведена корректировка формулировок групп занятий.</w:t>
      </w:r>
    </w:p>
    <w:p w:rsidR="005F0592" w:rsidRPr="00B965DB" w:rsidRDefault="005F0592" w:rsidP="005F0592">
      <w:pPr>
        <w:pStyle w:val="a1"/>
      </w:pPr>
      <w:r w:rsidRPr="00B965DB">
        <w:t xml:space="preserve">В разделе </w:t>
      </w:r>
      <w:r w:rsidRPr="00B965DB">
        <w:rPr>
          <w:lang w:val="en-US"/>
        </w:rPr>
        <w:t>II</w:t>
      </w:r>
      <w:r w:rsidRPr="00B965DB">
        <w:t xml:space="preserve"> работы по корректировке перечня обобщенных трудовых функций, их состава не проводились, так как в процессе применения данного профессионального стандарта в фун</w:t>
      </w:r>
      <w:r w:rsidRPr="00B965DB">
        <w:t>к</w:t>
      </w:r>
      <w:r w:rsidRPr="00B965DB">
        <w:t xml:space="preserve">циональной карте не было выявлено </w:t>
      </w:r>
      <w:proofErr w:type="gramStart"/>
      <w:r w:rsidRPr="00B965DB">
        <w:t>недостатков</w:t>
      </w:r>
      <w:proofErr w:type="gramEnd"/>
      <w:r w:rsidRPr="00B965DB">
        <w:t xml:space="preserve"> и она  полностью отвечает данной професси</w:t>
      </w:r>
      <w:r w:rsidRPr="00B965DB">
        <w:t>о</w:t>
      </w:r>
      <w:r w:rsidRPr="00B965DB">
        <w:t xml:space="preserve">нальной деятельности.  </w:t>
      </w:r>
    </w:p>
    <w:p w:rsidR="005F0592" w:rsidRPr="00B965DB" w:rsidRDefault="005F0592" w:rsidP="005F0592">
      <w:pPr>
        <w:pStyle w:val="a1"/>
      </w:pPr>
      <w:r w:rsidRPr="00B965DB">
        <w:t xml:space="preserve">В разделе </w:t>
      </w:r>
      <w:r w:rsidRPr="00B965DB">
        <w:rPr>
          <w:lang w:val="en-US"/>
        </w:rPr>
        <w:t>III</w:t>
      </w:r>
      <w:r w:rsidRPr="00B965DB">
        <w:t xml:space="preserve"> уточнены возможные наименования должностей, профессий, требования к о</w:t>
      </w:r>
      <w:r w:rsidRPr="00B965DB">
        <w:t>б</w:t>
      </w:r>
      <w:r w:rsidRPr="00B965DB">
        <w:t>разованию и обучению, требования к опыту практической работы, особые условия допуска к р</w:t>
      </w:r>
      <w:r w:rsidRPr="00B965DB">
        <w:t>а</w:t>
      </w:r>
      <w:r w:rsidRPr="00B965DB">
        <w:t>боте и другие характеристики</w:t>
      </w:r>
    </w:p>
    <w:p w:rsidR="005F0592" w:rsidRPr="00B965DB" w:rsidRDefault="005F0592" w:rsidP="005F0592">
      <w:pPr>
        <w:pStyle w:val="a1"/>
      </w:pPr>
      <w:r w:rsidRPr="00B965DB">
        <w:t>В профессиональном стандарте приведены в соответствие с современными классификат</w:t>
      </w:r>
      <w:r w:rsidRPr="00B965DB">
        <w:t>о</w:t>
      </w:r>
      <w:r w:rsidRPr="00B965DB">
        <w:t>рами коды ОКЗ, ОКПДТР, ОКСО.</w:t>
      </w:r>
    </w:p>
    <w:p w:rsidR="00726A9C" w:rsidRPr="00B965DB" w:rsidRDefault="004F0DBC" w:rsidP="00255D48">
      <w:pPr>
        <w:pStyle w:val="1"/>
      </w:pPr>
      <w:r w:rsidRPr="00B965DB">
        <w:t>Раздел 2.</w:t>
      </w:r>
      <w:r w:rsidR="00726A9C" w:rsidRPr="00B965DB">
        <w:t xml:space="preserve"> Актуализация профессионального стандарта</w:t>
      </w:r>
      <w:bookmarkEnd w:id="1"/>
    </w:p>
    <w:p w:rsidR="00255D48" w:rsidRPr="00B965DB" w:rsidRDefault="004F0DBC" w:rsidP="00301C6F">
      <w:pPr>
        <w:pStyle w:val="2"/>
      </w:pPr>
      <w:bookmarkStart w:id="2" w:name="_Toc515313685"/>
      <w:r w:rsidRPr="00B965DB">
        <w:t>2</w:t>
      </w:r>
      <w:r w:rsidR="00465D52" w:rsidRPr="00B965DB">
        <w:t>.</w:t>
      </w:r>
      <w:r w:rsidR="0088589D" w:rsidRPr="00B965DB">
        <w:t xml:space="preserve">1. </w:t>
      </w:r>
      <w:r w:rsidR="00255D48" w:rsidRPr="00B965DB">
        <w:t>Общая характеристика области профессиональной деятельности, вида профе</w:t>
      </w:r>
      <w:r w:rsidR="00255D48" w:rsidRPr="00B965DB">
        <w:t>с</w:t>
      </w:r>
      <w:r w:rsidR="00255D48" w:rsidRPr="00B965DB">
        <w:t>сиональной деятельности, трудовых функций</w:t>
      </w:r>
      <w:bookmarkEnd w:id="2"/>
    </w:p>
    <w:p w:rsidR="0088589D" w:rsidRPr="00B965DB" w:rsidRDefault="00255D48" w:rsidP="00255D48">
      <w:pPr>
        <w:pStyle w:val="3"/>
      </w:pPr>
      <w:bookmarkStart w:id="3" w:name="_Toc515313686"/>
      <w:r w:rsidRPr="00B965DB">
        <w:t xml:space="preserve">2.1.1. </w:t>
      </w:r>
      <w:r w:rsidR="0088589D" w:rsidRPr="00B965DB">
        <w:t>Значение для отрасли, анализ существующей ситуации, информация о перспе</w:t>
      </w:r>
      <w:r w:rsidR="0088589D" w:rsidRPr="00B965DB">
        <w:t>к</w:t>
      </w:r>
      <w:r w:rsidR="0088589D" w:rsidRPr="00B965DB">
        <w:t>тивах развития вида профессиональной деятельности</w:t>
      </w:r>
      <w:bookmarkEnd w:id="3"/>
    </w:p>
    <w:p w:rsidR="00C44F55" w:rsidRPr="00B965DB" w:rsidRDefault="00B722D3" w:rsidP="00C44F55">
      <w:pPr>
        <w:pStyle w:val="a1"/>
        <w:spacing w:after="0"/>
      </w:pPr>
      <w:r w:rsidRPr="00B965DB">
        <w:t>Значение данной области профессиональной деятельности для экономического развития машиностроительной отрасли определяется</w:t>
      </w:r>
      <w:r w:rsidR="00C44F55" w:rsidRPr="00B965DB">
        <w:rPr>
          <w:rStyle w:val="af2"/>
          <w:color w:val="auto"/>
          <w:u w:val="none"/>
        </w:rPr>
        <w:t xml:space="preserve">тем, что </w:t>
      </w:r>
      <w:r w:rsidR="00793BBA" w:rsidRPr="00B965DB">
        <w:t>э</w:t>
      </w:r>
      <w:r w:rsidR="00C44F55" w:rsidRPr="00B965DB">
        <w:t>кскаватор – универсальная машина, спосо</w:t>
      </w:r>
      <w:r w:rsidR="00C44F55" w:rsidRPr="00B965DB">
        <w:t>б</w:t>
      </w:r>
      <w:r w:rsidR="00C44F55" w:rsidRPr="00B965DB">
        <w:t>ная выполнять различные производственные функции с помощью сменных рабочих органов. Чи</w:t>
      </w:r>
      <w:r w:rsidR="00C44F55" w:rsidRPr="00B965DB">
        <w:t>с</w:t>
      </w:r>
      <w:r w:rsidR="00C44F55" w:rsidRPr="00B965DB">
        <w:t xml:space="preserve">ло таких сменных рабочих органов насчитывает не один десяток. Это положение, а также то, что конструкция машины функциональна и </w:t>
      </w:r>
      <w:proofErr w:type="gramStart"/>
      <w:r w:rsidR="00C44F55" w:rsidRPr="00B965DB">
        <w:t>надежна</w:t>
      </w:r>
      <w:proofErr w:type="gramEnd"/>
      <w:r w:rsidR="00C44F55" w:rsidRPr="00B965DB">
        <w:t xml:space="preserve"> предопределило наивысшую популярность эк</w:t>
      </w:r>
      <w:r w:rsidR="00C44F55" w:rsidRPr="00B965DB">
        <w:t>с</w:t>
      </w:r>
      <w:r w:rsidR="00C44F55" w:rsidRPr="00B965DB">
        <w:t>каваторов среди строителей, особенно среди представителей среднего и малого бизнеса.   В н</w:t>
      </w:r>
      <w:r w:rsidR="00C44F55" w:rsidRPr="00B965DB">
        <w:t>а</w:t>
      </w:r>
      <w:r w:rsidR="00C44F55" w:rsidRPr="00B965DB">
        <w:t>стоящем они занимают ведущее место в системе машин для механизации земляных работ. Пер</w:t>
      </w:r>
      <w:r w:rsidR="00C44F55" w:rsidRPr="00B965DB">
        <w:t>е</w:t>
      </w:r>
      <w:r w:rsidR="00C44F55" w:rsidRPr="00B965DB">
        <w:t>ход строительной отрасли на рыночные отношения обусловил дальнейшее повышение конкуре</w:t>
      </w:r>
      <w:r w:rsidR="00C44F55" w:rsidRPr="00B965DB">
        <w:t>н</w:t>
      </w:r>
      <w:r w:rsidR="00C44F55" w:rsidRPr="00B965DB">
        <w:t xml:space="preserve">тоспособности экскаваторов и качества их эксплуатации. </w:t>
      </w:r>
    </w:p>
    <w:p w:rsidR="00C44F55" w:rsidRPr="00B965DB" w:rsidRDefault="00C44F55" w:rsidP="00C44F55">
      <w:pPr>
        <w:pStyle w:val="1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5DB">
        <w:rPr>
          <w:rFonts w:ascii="Times New Roman" w:hAnsi="Times New Roman"/>
          <w:sz w:val="24"/>
          <w:szCs w:val="24"/>
        </w:rPr>
        <w:lastRenderedPageBreak/>
        <w:t xml:space="preserve">Универсальность экскаваторов обусловлена также широким применением на различных строительных работах. </w:t>
      </w:r>
    </w:p>
    <w:p w:rsidR="00670FF7" w:rsidRPr="00B965DB" w:rsidRDefault="00B722D3" w:rsidP="00670FF7">
      <w:pPr>
        <w:pStyle w:val="1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5DB">
        <w:rPr>
          <w:rFonts w:ascii="Times New Roman" w:hAnsi="Times New Roman"/>
          <w:sz w:val="24"/>
          <w:szCs w:val="24"/>
        </w:rPr>
        <w:t>Анализ государственных и отраслевых нормативных документов, анкетирование работод</w:t>
      </w:r>
      <w:r w:rsidRPr="00B965DB">
        <w:rPr>
          <w:rFonts w:ascii="Times New Roman" w:hAnsi="Times New Roman"/>
          <w:sz w:val="24"/>
          <w:szCs w:val="24"/>
        </w:rPr>
        <w:t>а</w:t>
      </w:r>
      <w:r w:rsidRPr="00B965DB">
        <w:rPr>
          <w:rFonts w:ascii="Times New Roman" w:hAnsi="Times New Roman"/>
          <w:sz w:val="24"/>
          <w:szCs w:val="24"/>
        </w:rPr>
        <w:t xml:space="preserve">телей, анализ </w:t>
      </w:r>
      <w:r w:rsidR="00D75B3B" w:rsidRPr="00B965DB">
        <w:rPr>
          <w:rFonts w:ascii="Times New Roman" w:hAnsi="Times New Roman"/>
          <w:sz w:val="24"/>
          <w:szCs w:val="24"/>
        </w:rPr>
        <w:t xml:space="preserve">образовательных программ </w:t>
      </w:r>
      <w:r w:rsidR="00D75B3B" w:rsidRPr="00B965DB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профессионального образования, </w:t>
      </w:r>
      <w:r w:rsidRPr="00B965DB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образовательных ста</w:t>
      </w:r>
      <w:r w:rsidRPr="00B965DB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н</w:t>
      </w:r>
      <w:r w:rsidRPr="00B965DB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дартов </w:t>
      </w:r>
      <w:r w:rsidR="00E73FB2" w:rsidRPr="00B965DB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среднего </w:t>
      </w:r>
      <w:r w:rsidRPr="00B965DB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>профессионального образования</w:t>
      </w:r>
      <w:r w:rsidR="000A00BC" w:rsidRPr="00B965DB">
        <w:rPr>
          <w:rStyle w:val="af2"/>
          <w:rFonts w:ascii="Times New Roman" w:hAnsi="Times New Roman"/>
          <w:color w:val="auto"/>
          <w:sz w:val="24"/>
          <w:szCs w:val="24"/>
          <w:u w:val="none"/>
        </w:rPr>
        <w:t xml:space="preserve">, </w:t>
      </w:r>
      <w:r w:rsidRPr="00B965DB">
        <w:rPr>
          <w:rFonts w:ascii="Times New Roman" w:hAnsi="Times New Roman"/>
          <w:sz w:val="24"/>
          <w:szCs w:val="24"/>
        </w:rPr>
        <w:t xml:space="preserve">показал, что в настоящее время </w:t>
      </w:r>
      <w:r w:rsidR="00C44F55" w:rsidRPr="00B965DB">
        <w:rPr>
          <w:rFonts w:ascii="Times New Roman" w:hAnsi="Times New Roman"/>
          <w:sz w:val="24"/>
          <w:szCs w:val="24"/>
        </w:rPr>
        <w:t xml:space="preserve"> профессия м</w:t>
      </w:r>
      <w:r w:rsidR="00C44F55" w:rsidRPr="00B965DB">
        <w:rPr>
          <w:rFonts w:ascii="Times New Roman" w:hAnsi="Times New Roman"/>
          <w:sz w:val="24"/>
          <w:szCs w:val="24"/>
        </w:rPr>
        <w:t>а</w:t>
      </w:r>
      <w:r w:rsidR="00C44F55" w:rsidRPr="00B965DB">
        <w:rPr>
          <w:rFonts w:ascii="Times New Roman" w:hAnsi="Times New Roman"/>
          <w:sz w:val="24"/>
          <w:szCs w:val="24"/>
        </w:rPr>
        <w:t>шиниста экскаватора является межотраслевой, с возможностью установления дополнительных о</w:t>
      </w:r>
      <w:r w:rsidR="00C44F55" w:rsidRPr="00B965DB">
        <w:rPr>
          <w:rFonts w:ascii="Times New Roman" w:hAnsi="Times New Roman"/>
          <w:sz w:val="24"/>
          <w:szCs w:val="24"/>
        </w:rPr>
        <w:t>т</w:t>
      </w:r>
      <w:r w:rsidR="00C44F55" w:rsidRPr="00B965DB">
        <w:rPr>
          <w:rFonts w:ascii="Times New Roman" w:hAnsi="Times New Roman"/>
          <w:sz w:val="24"/>
          <w:szCs w:val="24"/>
        </w:rPr>
        <w:t>раслевых требований</w:t>
      </w:r>
      <w:r w:rsidR="00670FF7" w:rsidRPr="00B965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70FF7" w:rsidRPr="00B965DB">
        <w:rPr>
          <w:rFonts w:ascii="Times New Roman" w:hAnsi="Times New Roman"/>
          <w:sz w:val="24"/>
          <w:szCs w:val="24"/>
        </w:rPr>
        <w:t>В перечень работ выполняемых на различных объектах входит выполнение работ экскаватором по разработке грунта и погрузке его в транспортные средства, работ по пре</w:t>
      </w:r>
      <w:r w:rsidR="00670FF7" w:rsidRPr="00B965DB">
        <w:rPr>
          <w:rFonts w:ascii="Times New Roman" w:hAnsi="Times New Roman"/>
          <w:sz w:val="24"/>
          <w:szCs w:val="24"/>
        </w:rPr>
        <w:t>д</w:t>
      </w:r>
      <w:r w:rsidR="00670FF7" w:rsidRPr="00B965DB">
        <w:rPr>
          <w:rFonts w:ascii="Times New Roman" w:hAnsi="Times New Roman"/>
          <w:sz w:val="24"/>
          <w:szCs w:val="24"/>
        </w:rPr>
        <w:t>варительному рыхлению грунта, по рытью траншей, по планировке откосов, работ при восстано</w:t>
      </w:r>
      <w:r w:rsidR="00670FF7" w:rsidRPr="00B965DB">
        <w:rPr>
          <w:rFonts w:ascii="Times New Roman" w:hAnsi="Times New Roman"/>
          <w:sz w:val="24"/>
          <w:szCs w:val="24"/>
        </w:rPr>
        <w:t>в</w:t>
      </w:r>
      <w:r w:rsidR="00670FF7" w:rsidRPr="00B965DB">
        <w:rPr>
          <w:rFonts w:ascii="Times New Roman" w:hAnsi="Times New Roman"/>
          <w:sz w:val="24"/>
          <w:szCs w:val="24"/>
        </w:rPr>
        <w:t>лении дорожных покрытий, при перегрузке строительных материалов и длинномерных хлыстов, и других изделий, погрузке и разгрузке штучных грузов, при перегрузке строительного и бытового мусора, при разрушении и</w:t>
      </w:r>
      <w:proofErr w:type="gramEnd"/>
      <w:r w:rsidR="00670FF7" w:rsidRPr="00B96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70FF7" w:rsidRPr="00B965DB">
        <w:rPr>
          <w:rFonts w:ascii="Times New Roman" w:hAnsi="Times New Roman"/>
          <w:sz w:val="24"/>
          <w:szCs w:val="24"/>
        </w:rPr>
        <w:t>демонтаже зданий и сооружений, работ по разработке грунта грейф</w:t>
      </w:r>
      <w:r w:rsidR="00670FF7" w:rsidRPr="00B965DB">
        <w:rPr>
          <w:rFonts w:ascii="Times New Roman" w:hAnsi="Times New Roman"/>
          <w:sz w:val="24"/>
          <w:szCs w:val="24"/>
        </w:rPr>
        <w:t>е</w:t>
      </w:r>
      <w:r w:rsidR="00670FF7" w:rsidRPr="00B965DB">
        <w:rPr>
          <w:rFonts w:ascii="Times New Roman" w:hAnsi="Times New Roman"/>
          <w:sz w:val="24"/>
          <w:szCs w:val="24"/>
        </w:rPr>
        <w:t>ром и погрузке его в транспортные средства, работ при бурении скважин, при разрушении про</w:t>
      </w:r>
      <w:r w:rsidR="00670FF7" w:rsidRPr="00B965DB">
        <w:rPr>
          <w:rFonts w:ascii="Times New Roman" w:hAnsi="Times New Roman"/>
          <w:sz w:val="24"/>
          <w:szCs w:val="24"/>
        </w:rPr>
        <w:t>ч</w:t>
      </w:r>
      <w:r w:rsidR="00670FF7" w:rsidRPr="00B965DB">
        <w:rPr>
          <w:rFonts w:ascii="Times New Roman" w:hAnsi="Times New Roman"/>
          <w:sz w:val="24"/>
          <w:szCs w:val="24"/>
        </w:rPr>
        <w:t xml:space="preserve">ных грунтов, скальных пород и твердых покрытий, выполнение экскаватором с </w:t>
      </w:r>
      <w:proofErr w:type="spellStart"/>
      <w:r w:rsidR="00670FF7" w:rsidRPr="00B965DB">
        <w:rPr>
          <w:rFonts w:ascii="Times New Roman" w:hAnsi="Times New Roman"/>
          <w:sz w:val="24"/>
          <w:szCs w:val="24"/>
        </w:rPr>
        <w:t>харвестерной</w:t>
      </w:r>
      <w:proofErr w:type="spellEnd"/>
      <w:r w:rsidR="00670FF7" w:rsidRPr="00B965DB">
        <w:rPr>
          <w:rFonts w:ascii="Times New Roman" w:hAnsi="Times New Roman"/>
          <w:sz w:val="24"/>
          <w:szCs w:val="24"/>
        </w:rPr>
        <w:t xml:space="preserve"> г</w:t>
      </w:r>
      <w:r w:rsidR="00670FF7" w:rsidRPr="00B965DB">
        <w:rPr>
          <w:rFonts w:ascii="Times New Roman" w:hAnsi="Times New Roman"/>
          <w:sz w:val="24"/>
          <w:szCs w:val="24"/>
        </w:rPr>
        <w:t>о</w:t>
      </w:r>
      <w:r w:rsidR="00670FF7" w:rsidRPr="00B965DB">
        <w:rPr>
          <w:rFonts w:ascii="Times New Roman" w:hAnsi="Times New Roman"/>
          <w:sz w:val="24"/>
          <w:szCs w:val="24"/>
        </w:rPr>
        <w:t>ловкой подготовительных работ при строительстве автодорог.</w:t>
      </w:r>
      <w:proofErr w:type="gramEnd"/>
    </w:p>
    <w:p w:rsidR="00670FF7" w:rsidRPr="00B965DB" w:rsidRDefault="00670FF7" w:rsidP="00670FF7">
      <w:pPr>
        <w:pStyle w:val="1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65DB">
        <w:rPr>
          <w:rFonts w:ascii="Times New Roman" w:hAnsi="Times New Roman"/>
          <w:sz w:val="24"/>
          <w:szCs w:val="24"/>
        </w:rPr>
        <w:t>В настоящее время обновляется практически весь парк экскаваторов за счет создания и внедрения новых конструкций машин отечественного и зарубежного производства. При этом х</w:t>
      </w:r>
      <w:r w:rsidRPr="00B965DB">
        <w:rPr>
          <w:rFonts w:ascii="Times New Roman" w:hAnsi="Times New Roman"/>
          <w:sz w:val="24"/>
          <w:szCs w:val="24"/>
        </w:rPr>
        <w:t>а</w:t>
      </w:r>
      <w:r w:rsidRPr="00B965DB">
        <w:rPr>
          <w:rFonts w:ascii="Times New Roman" w:hAnsi="Times New Roman"/>
          <w:sz w:val="24"/>
          <w:szCs w:val="24"/>
        </w:rPr>
        <w:t>рактерно применение современных решений по двигателям, системам управления мощностью, электронным системам контроля агрегатов и узлов, эргономичному управлению и расширению номенклатуры сменного навесного оборудования. Совершенствование структуры парка экскав</w:t>
      </w:r>
      <w:r w:rsidRPr="00B965DB">
        <w:rPr>
          <w:rFonts w:ascii="Times New Roman" w:hAnsi="Times New Roman"/>
          <w:sz w:val="24"/>
          <w:szCs w:val="24"/>
        </w:rPr>
        <w:t>а</w:t>
      </w:r>
      <w:r w:rsidRPr="00B965DB">
        <w:rPr>
          <w:rFonts w:ascii="Times New Roman" w:hAnsi="Times New Roman"/>
          <w:sz w:val="24"/>
          <w:szCs w:val="24"/>
        </w:rPr>
        <w:t>торов, модернизация и улучшение технико-эксплуатационных характеристик машин, внедрение современных технологий строительных работ предопределяют необходимость обновление соде</w:t>
      </w:r>
      <w:r w:rsidRPr="00B965DB">
        <w:rPr>
          <w:rFonts w:ascii="Times New Roman" w:hAnsi="Times New Roman"/>
          <w:sz w:val="24"/>
          <w:szCs w:val="24"/>
        </w:rPr>
        <w:t>р</w:t>
      </w:r>
      <w:r w:rsidRPr="00B965DB">
        <w:rPr>
          <w:rFonts w:ascii="Times New Roman" w:hAnsi="Times New Roman"/>
          <w:sz w:val="24"/>
          <w:szCs w:val="24"/>
        </w:rPr>
        <w:t>жания и повышение качества подготовки машинистов экскаваторов.</w:t>
      </w:r>
    </w:p>
    <w:p w:rsidR="00BD0791" w:rsidRPr="00B965DB" w:rsidRDefault="00B722D3" w:rsidP="008E04A4">
      <w:pPr>
        <w:pStyle w:val="a1"/>
      </w:pPr>
      <w:r w:rsidRPr="00B965DB">
        <w:t>Данный стандарт является многофункциональным межотраслевым нормативным докуме</w:t>
      </w:r>
      <w:r w:rsidRPr="00B965DB">
        <w:t>н</w:t>
      </w:r>
      <w:r w:rsidRPr="00B965DB">
        <w:t>том, описывающим области профессиональной деятельности, содержание трудовых функций и необходимых для их выполнения компетенций по </w:t>
      </w:r>
      <w:r w:rsidR="00670FF7" w:rsidRPr="00B965DB">
        <w:t>3-му и 4-му квалификационным</w:t>
      </w:r>
      <w:r w:rsidR="00F334C3" w:rsidRPr="00B965DB">
        <w:t xml:space="preserve"> уровням</w:t>
      </w:r>
      <w:r w:rsidRPr="00B965DB">
        <w:t>, а та</w:t>
      </w:r>
      <w:r w:rsidRPr="00B965DB">
        <w:t>к</w:t>
      </w:r>
      <w:r w:rsidRPr="00B965DB">
        <w:t>же ряд других параметров, характеризующих специфику труда.</w:t>
      </w:r>
    </w:p>
    <w:p w:rsidR="00E96E62" w:rsidRPr="00B965DB" w:rsidRDefault="00E96E62" w:rsidP="00E96E62">
      <w:pPr>
        <w:pStyle w:val="a1"/>
      </w:pPr>
      <w:r w:rsidRPr="00B965DB">
        <w:t xml:space="preserve">Профессиональный стандарт разработан также в целях </w:t>
      </w:r>
      <w:proofErr w:type="gramStart"/>
      <w:r w:rsidRPr="00B965DB">
        <w:t>обеспечения единства требований оценки профессиональной компетентности</w:t>
      </w:r>
      <w:proofErr w:type="gramEnd"/>
      <w:r w:rsidRPr="00B965DB">
        <w:t xml:space="preserve"> и квалификации работника.</w:t>
      </w:r>
    </w:p>
    <w:p w:rsidR="001F1EE2" w:rsidRPr="00B965DB" w:rsidRDefault="001F1EE2" w:rsidP="000253F3">
      <w:pPr>
        <w:pStyle w:val="a1"/>
      </w:pPr>
      <w:r w:rsidRPr="00B965DB">
        <w:t>Области профессиональной деятельности (виды экономической деятельности) в которых применим профессиональный стандарт «</w:t>
      </w:r>
      <w:r w:rsidR="00C44F55" w:rsidRPr="00B965DB">
        <w:rPr>
          <w:rStyle w:val="af2"/>
          <w:color w:val="auto"/>
          <w:u w:val="none"/>
        </w:rPr>
        <w:t>Машинист экскаватора</w:t>
      </w:r>
      <w:r w:rsidRPr="00B965DB">
        <w:t>» приведены в таблице 1.</w:t>
      </w:r>
    </w:p>
    <w:p w:rsidR="001F1EE2" w:rsidRPr="00B965DB" w:rsidRDefault="001F1EE2" w:rsidP="000253F3">
      <w:pPr>
        <w:pStyle w:val="a1"/>
      </w:pPr>
      <w:r w:rsidRPr="00B965DB"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8518"/>
      </w:tblGrid>
      <w:tr w:rsidR="001F1EE2" w:rsidRPr="00B965DB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:rsidR="001F1EE2" w:rsidRPr="00B965DB" w:rsidRDefault="001F1EE2" w:rsidP="001F1EE2">
            <w:pPr>
              <w:pStyle w:val="af3"/>
            </w:pPr>
            <w:r w:rsidRPr="00B965DB">
              <w:t>Коды ОКВЭД</w:t>
            </w:r>
          </w:p>
        </w:tc>
        <w:tc>
          <w:tcPr>
            <w:tcW w:w="4087" w:type="pct"/>
            <w:shd w:val="clear" w:color="auto" w:fill="auto"/>
          </w:tcPr>
          <w:p w:rsidR="001F1EE2" w:rsidRPr="00B965DB" w:rsidRDefault="001F1EE2" w:rsidP="001F1EE2">
            <w:pPr>
              <w:pStyle w:val="af3"/>
            </w:pPr>
            <w:r w:rsidRPr="00B965DB">
              <w:t>Вид экономической деятельности</w:t>
            </w:r>
          </w:p>
        </w:tc>
      </w:tr>
      <w:tr w:rsidR="001F1EE2" w:rsidRPr="00B965DB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1F1EE2" w:rsidRPr="00B965DB" w:rsidRDefault="00F143E7" w:rsidP="00F143E7">
            <w:pPr>
              <w:pStyle w:val="af3"/>
            </w:pPr>
            <w:r w:rsidRPr="00B965DB">
              <w:rPr>
                <w:rStyle w:val="af2"/>
                <w:color w:val="auto"/>
                <w:u w:val="none"/>
              </w:rPr>
              <w:t>42</w:t>
            </w:r>
          </w:p>
        </w:tc>
        <w:tc>
          <w:tcPr>
            <w:tcW w:w="4087" w:type="pct"/>
            <w:shd w:val="clear" w:color="auto" w:fill="auto"/>
          </w:tcPr>
          <w:p w:rsidR="001F1EE2" w:rsidRPr="00B965DB" w:rsidRDefault="00F143E7" w:rsidP="001F1EE2">
            <w:pPr>
              <w:pStyle w:val="af3"/>
              <w:rPr>
                <w:rStyle w:val="af2"/>
                <w:color w:val="auto"/>
                <w:u w:val="none"/>
              </w:rPr>
            </w:pPr>
            <w:r w:rsidRPr="00B965DB">
              <w:t>Строительство инженерных сооружений</w:t>
            </w:r>
          </w:p>
        </w:tc>
      </w:tr>
      <w:tr w:rsidR="001F1EE2" w:rsidRPr="00B965DB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1F1EE2" w:rsidRPr="00B965DB" w:rsidRDefault="00F143E7" w:rsidP="001F1EE2">
            <w:pPr>
              <w:pStyle w:val="af3"/>
            </w:pPr>
            <w:r w:rsidRPr="00B965DB">
              <w:t>43.1</w:t>
            </w:r>
          </w:p>
        </w:tc>
        <w:tc>
          <w:tcPr>
            <w:tcW w:w="4087" w:type="pct"/>
            <w:shd w:val="clear" w:color="auto" w:fill="auto"/>
          </w:tcPr>
          <w:p w:rsidR="001F1EE2" w:rsidRPr="00B965DB" w:rsidRDefault="00F143E7" w:rsidP="001F1EE2">
            <w:pPr>
              <w:pStyle w:val="af3"/>
            </w:pPr>
            <w:r w:rsidRPr="00B965DB">
              <w:t>Разборка и снос зданий, подготовка строительного участка</w:t>
            </w:r>
          </w:p>
        </w:tc>
      </w:tr>
      <w:tr w:rsidR="001F1EE2" w:rsidRPr="00B965DB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1F1EE2" w:rsidRPr="00B965DB" w:rsidRDefault="00F143E7" w:rsidP="001F1EE2">
            <w:pPr>
              <w:pStyle w:val="af3"/>
            </w:pPr>
            <w:r w:rsidRPr="00B965DB">
              <w:t>45.2</w:t>
            </w:r>
          </w:p>
        </w:tc>
        <w:tc>
          <w:tcPr>
            <w:tcW w:w="4087" w:type="pct"/>
            <w:shd w:val="clear" w:color="auto" w:fill="auto"/>
          </w:tcPr>
          <w:p w:rsidR="001F1EE2" w:rsidRPr="00B965DB" w:rsidRDefault="00F143E7" w:rsidP="001F1EE2">
            <w:pPr>
              <w:pStyle w:val="af3"/>
            </w:pPr>
            <w:r w:rsidRPr="00B965DB">
              <w:t>Техническое обслуживание и ремонт автотранспортных средств</w:t>
            </w:r>
          </w:p>
        </w:tc>
      </w:tr>
    </w:tbl>
    <w:p w:rsidR="001F1EE2" w:rsidRPr="00B965DB" w:rsidRDefault="001F1EE2" w:rsidP="008E04A4">
      <w:pPr>
        <w:pStyle w:val="a1"/>
      </w:pPr>
    </w:p>
    <w:p w:rsidR="000253F3" w:rsidRPr="00B965DB" w:rsidRDefault="000253F3" w:rsidP="00F143E7">
      <w:r w:rsidRPr="00B965DB">
        <w:t>Основной целью вида экономической деятельности (области профессиональной деятельности) я</w:t>
      </w:r>
      <w:r w:rsidRPr="00B965DB">
        <w:t>в</w:t>
      </w:r>
      <w:r w:rsidRPr="00B965DB">
        <w:t xml:space="preserve">ляется: </w:t>
      </w:r>
      <w:r w:rsidR="00670FF7" w:rsidRPr="00B965DB">
        <w:t>выполнение механизированных работ с применением экскаватора в условиях строительс</w:t>
      </w:r>
      <w:r w:rsidR="00670FF7" w:rsidRPr="00B965DB">
        <w:t>т</w:t>
      </w:r>
      <w:r w:rsidR="00670FF7" w:rsidRPr="00B965DB">
        <w:t xml:space="preserve">ва, обслуживания и </w:t>
      </w:r>
      <w:proofErr w:type="gramStart"/>
      <w:r w:rsidR="00670FF7" w:rsidRPr="00B965DB">
        <w:t>ремонта</w:t>
      </w:r>
      <w:proofErr w:type="gramEnd"/>
      <w:r w:rsidR="00670FF7" w:rsidRPr="00B965DB">
        <w:t xml:space="preserve"> автомобильных дорог, аэродромов, гидротехнических и других с</w:t>
      </w:r>
      <w:r w:rsidR="00670FF7" w:rsidRPr="00B965DB">
        <w:t>о</w:t>
      </w:r>
      <w:r w:rsidR="00670FF7" w:rsidRPr="00B965DB">
        <w:t>оружений в соответствии со строительными нормами и правилами; техническое обслуживание и хранение экскаватора</w:t>
      </w:r>
      <w:r w:rsidRPr="00B965DB">
        <w:t>.</w:t>
      </w:r>
    </w:p>
    <w:p w:rsidR="00670FF7" w:rsidRPr="00B965DB" w:rsidRDefault="00670FF7" w:rsidP="00F143E7"/>
    <w:p w:rsidR="000253F3" w:rsidRPr="00B965DB" w:rsidRDefault="001F1EE2" w:rsidP="001F1EE2">
      <w:pPr>
        <w:pStyle w:val="a1"/>
      </w:pPr>
      <w:r w:rsidRPr="00B965DB">
        <w:lastRenderedPageBreak/>
        <w:t>Основными задачами профессиональной деятельности являются</w:t>
      </w:r>
      <w:r w:rsidR="000253F3" w:rsidRPr="00B965DB">
        <w:t>:</w:t>
      </w:r>
    </w:p>
    <w:p w:rsidR="00670FF7" w:rsidRPr="00B965DB" w:rsidRDefault="00670FF7" w:rsidP="00CF15EE">
      <w:pPr>
        <w:pStyle w:val="a"/>
        <w:rPr>
          <w:rStyle w:val="af2"/>
          <w:color w:val="auto"/>
          <w:u w:val="none"/>
        </w:rPr>
      </w:pPr>
      <w:r w:rsidRPr="00B965DB">
        <w:rPr>
          <w:rStyle w:val="af2"/>
          <w:color w:val="auto"/>
          <w:u w:val="none"/>
        </w:rPr>
        <w:t>Обеспечение качества и безопасности выполнения работ по разработке и рыхлению гру</w:t>
      </w:r>
      <w:r w:rsidRPr="00B965DB">
        <w:rPr>
          <w:rStyle w:val="af2"/>
          <w:color w:val="auto"/>
          <w:u w:val="none"/>
        </w:rPr>
        <w:t>н</w:t>
      </w:r>
      <w:r w:rsidRPr="00B965DB">
        <w:rPr>
          <w:rStyle w:val="af2"/>
          <w:color w:val="auto"/>
          <w:u w:val="none"/>
        </w:rPr>
        <w:t>тов, рытью траншей, планировке откосов, погрузке и перегрузке грунтов и штучных грузов, а также вспомогательных работ при строительстве и ремонте автомобильных дорог с пр</w:t>
      </w:r>
      <w:r w:rsidRPr="00B965DB">
        <w:rPr>
          <w:rStyle w:val="af2"/>
          <w:color w:val="auto"/>
          <w:u w:val="none"/>
        </w:rPr>
        <w:t>и</w:t>
      </w:r>
      <w:r w:rsidRPr="00B965DB">
        <w:rPr>
          <w:rStyle w:val="af2"/>
          <w:color w:val="auto"/>
          <w:u w:val="none"/>
        </w:rPr>
        <w:t>менением экскаватора;</w:t>
      </w:r>
    </w:p>
    <w:p w:rsidR="00670FF7" w:rsidRPr="00B965DB" w:rsidRDefault="00670FF7" w:rsidP="00CF15EE">
      <w:pPr>
        <w:pStyle w:val="a"/>
        <w:rPr>
          <w:rStyle w:val="af2"/>
          <w:color w:val="auto"/>
          <w:u w:val="none"/>
        </w:rPr>
      </w:pPr>
      <w:r w:rsidRPr="00B965DB">
        <w:rPr>
          <w:rStyle w:val="af2"/>
          <w:color w:val="auto"/>
          <w:u w:val="none"/>
        </w:rPr>
        <w:t>Выявление, устранение и предотвращение нарушений в работе экскаватора;</w:t>
      </w:r>
    </w:p>
    <w:p w:rsidR="00670FF7" w:rsidRPr="00B965DB" w:rsidRDefault="00670FF7" w:rsidP="00CF15EE">
      <w:pPr>
        <w:pStyle w:val="a"/>
        <w:rPr>
          <w:rStyle w:val="af2"/>
          <w:color w:val="auto"/>
          <w:u w:val="none"/>
        </w:rPr>
      </w:pPr>
      <w:r w:rsidRPr="00B965DB">
        <w:rPr>
          <w:rStyle w:val="af2"/>
          <w:color w:val="auto"/>
          <w:u w:val="none"/>
        </w:rPr>
        <w:t>Поддержание экскаватора в исправном и работоспособном состоянии.</w:t>
      </w:r>
    </w:p>
    <w:p w:rsidR="000253F3" w:rsidRPr="00B965DB" w:rsidRDefault="000253F3" w:rsidP="000253F3">
      <w:pPr>
        <w:pStyle w:val="a1"/>
      </w:pPr>
      <w:r w:rsidRPr="00B965DB">
        <w:t>Основными сферами применения профессионального стандарта являются:</w:t>
      </w:r>
    </w:p>
    <w:p w:rsidR="000253F3" w:rsidRPr="00B965DB" w:rsidRDefault="000253F3" w:rsidP="00CF15EE">
      <w:pPr>
        <w:pStyle w:val="a"/>
      </w:pPr>
      <w:r w:rsidRPr="00B965DB">
        <w:t xml:space="preserve">широкий круг задач в области управления персоналом (разработка стандартов </w:t>
      </w:r>
      <w:r w:rsidR="00190C3D" w:rsidRPr="00B965DB">
        <w:t>организаций</w:t>
      </w:r>
      <w:r w:rsidRPr="00B965DB">
        <w:t>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:rsidR="000253F3" w:rsidRPr="00B965DB" w:rsidRDefault="000253F3" w:rsidP="00CF15EE">
      <w:pPr>
        <w:pStyle w:val="a"/>
      </w:pPr>
      <w:r w:rsidRPr="00B965DB">
        <w:t>процедуры стандартизации и унификации в рамках вида (видов) экономической деятельн</w:t>
      </w:r>
      <w:r w:rsidRPr="00B965DB">
        <w:t>о</w:t>
      </w:r>
      <w:r w:rsidRPr="00B965DB">
        <w:t>сти (установление и поддержание единых требований к содержанию и качеству професси</w:t>
      </w:r>
      <w:r w:rsidRPr="00B965DB">
        <w:t>о</w:t>
      </w:r>
      <w:r w:rsidRPr="00B965DB">
        <w:t>нальной деятельности, согласование наименований должностей, упорядочивание видов трудовой деятельности и пр.);</w:t>
      </w:r>
    </w:p>
    <w:p w:rsidR="000253F3" w:rsidRPr="00B965DB" w:rsidRDefault="000253F3" w:rsidP="00CF15EE">
      <w:pPr>
        <w:pStyle w:val="a"/>
      </w:pPr>
      <w:r w:rsidRPr="00B965DB">
        <w:t>оценка квалификаций граждан;</w:t>
      </w:r>
    </w:p>
    <w:p w:rsidR="000253F3" w:rsidRPr="00B965DB" w:rsidRDefault="000253F3" w:rsidP="00CF15EE">
      <w:pPr>
        <w:pStyle w:val="a"/>
      </w:pPr>
      <w:r w:rsidRPr="00B965DB">
        <w:t>формирование государственных образовательных стандартов и программ профессионал</w:t>
      </w:r>
      <w:r w:rsidRPr="00B965DB">
        <w:t>ь</w:t>
      </w:r>
      <w:r w:rsidRPr="00B965DB">
        <w:t>ного образования и обучения, а также разработка учебно-методических материалов к этим программам.</w:t>
      </w:r>
    </w:p>
    <w:p w:rsidR="000253F3" w:rsidRPr="00B965DB" w:rsidRDefault="000253F3" w:rsidP="000253F3">
      <w:pPr>
        <w:pStyle w:val="a1"/>
      </w:pPr>
      <w:r w:rsidRPr="00B965DB">
        <w:t>Профессиональный стандарт «</w:t>
      </w:r>
      <w:r w:rsidR="00F143E7" w:rsidRPr="00B965DB">
        <w:rPr>
          <w:rStyle w:val="af2"/>
          <w:color w:val="auto"/>
          <w:u w:val="none"/>
        </w:rPr>
        <w:t>Машинист экскаватора</w:t>
      </w:r>
      <w:r w:rsidRPr="00B965DB">
        <w:t>» может быть использован работод</w:t>
      </w:r>
      <w:r w:rsidRPr="00B965DB">
        <w:t>а</w:t>
      </w:r>
      <w:r w:rsidRPr="00B965DB">
        <w:t xml:space="preserve">телем для решения следующих задач: </w:t>
      </w:r>
    </w:p>
    <w:p w:rsidR="000253F3" w:rsidRPr="00B965DB" w:rsidRDefault="000253F3" w:rsidP="00CF15EE">
      <w:pPr>
        <w:pStyle w:val="a"/>
      </w:pPr>
      <w:r w:rsidRPr="00B965DB">
        <w:t>выбор квалифицированного персонала на рынке труда, отвечающего поставленной фун</w:t>
      </w:r>
      <w:r w:rsidRPr="00B965DB">
        <w:t>к</w:t>
      </w:r>
      <w:r w:rsidRPr="00B965DB">
        <w:t>циональной задачи;</w:t>
      </w:r>
    </w:p>
    <w:p w:rsidR="000253F3" w:rsidRPr="00B965DB" w:rsidRDefault="000253F3" w:rsidP="00CF15EE">
      <w:pPr>
        <w:pStyle w:val="a"/>
      </w:pPr>
      <w:r w:rsidRPr="00B965DB">
        <w:t xml:space="preserve">определение критериев оценки при подборе и отборе персонала; </w:t>
      </w:r>
    </w:p>
    <w:p w:rsidR="000253F3" w:rsidRPr="00B965DB" w:rsidRDefault="000253F3" w:rsidP="00CF15EE">
      <w:pPr>
        <w:pStyle w:val="a"/>
      </w:pPr>
      <w:r w:rsidRPr="00B965DB"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0253F3" w:rsidRPr="00B965DB" w:rsidRDefault="000253F3" w:rsidP="00CF15EE">
      <w:pPr>
        <w:pStyle w:val="a"/>
      </w:pPr>
      <w:r w:rsidRPr="00B965DB">
        <w:t xml:space="preserve">обеспечение профессионального роста персонала; </w:t>
      </w:r>
    </w:p>
    <w:p w:rsidR="000253F3" w:rsidRPr="00B965DB" w:rsidRDefault="000253F3" w:rsidP="00CF15EE">
      <w:pPr>
        <w:pStyle w:val="a"/>
      </w:pPr>
      <w:r w:rsidRPr="00B965DB"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:rsidR="000253F3" w:rsidRPr="00B965DB" w:rsidRDefault="000253F3" w:rsidP="00CF15EE">
      <w:pPr>
        <w:pStyle w:val="a"/>
      </w:pPr>
      <w:r w:rsidRPr="00B965DB">
        <w:t xml:space="preserve">повышение мотивации персонала к труду в своей организации; </w:t>
      </w:r>
    </w:p>
    <w:p w:rsidR="000253F3" w:rsidRPr="00B965DB" w:rsidRDefault="000253F3" w:rsidP="00CF15EE">
      <w:pPr>
        <w:pStyle w:val="a"/>
      </w:pPr>
      <w:r w:rsidRPr="00B965DB"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:rsidR="000253F3" w:rsidRPr="00B965DB" w:rsidRDefault="000253F3" w:rsidP="000253F3">
      <w:pPr>
        <w:pStyle w:val="a1"/>
      </w:pPr>
      <w:r w:rsidRPr="00B965DB">
        <w:t>Профессиональный стандарт «</w:t>
      </w:r>
      <w:r w:rsidR="00F143E7" w:rsidRPr="00B965DB">
        <w:rPr>
          <w:rStyle w:val="af2"/>
          <w:color w:val="auto"/>
          <w:u w:val="none"/>
        </w:rPr>
        <w:t>Машинист экскаватора</w:t>
      </w:r>
      <w:r w:rsidRPr="00B965DB">
        <w:t xml:space="preserve">» является основой для работника в следующих направлениях: </w:t>
      </w:r>
    </w:p>
    <w:p w:rsidR="000253F3" w:rsidRPr="00B965DB" w:rsidRDefault="000253F3" w:rsidP="00CF15EE">
      <w:pPr>
        <w:pStyle w:val="a"/>
      </w:pPr>
      <w:r w:rsidRPr="00B965DB">
        <w:t>определение собственного профессионального уровня, направлений и задач професси</w:t>
      </w:r>
      <w:r w:rsidRPr="00B965DB">
        <w:t>о</w:t>
      </w:r>
      <w:r w:rsidRPr="00B965DB">
        <w:t xml:space="preserve">нального обучения и совершенствования; </w:t>
      </w:r>
    </w:p>
    <w:p w:rsidR="000253F3" w:rsidRPr="00B965DB" w:rsidRDefault="000253F3" w:rsidP="00CF15EE">
      <w:pPr>
        <w:pStyle w:val="a"/>
      </w:pPr>
      <w:r w:rsidRPr="00B965DB">
        <w:t xml:space="preserve">эффективное функционирование на предприятии; </w:t>
      </w:r>
    </w:p>
    <w:p w:rsidR="000253F3" w:rsidRPr="00B965DB" w:rsidRDefault="000253F3" w:rsidP="00CF15EE">
      <w:pPr>
        <w:pStyle w:val="a"/>
      </w:pPr>
      <w:r w:rsidRPr="00B965DB">
        <w:t xml:space="preserve">обеспечение собственной востребованности на рынке труда и сокращение сроков поиска подходящей работы; </w:t>
      </w:r>
    </w:p>
    <w:p w:rsidR="000253F3" w:rsidRPr="00B965DB" w:rsidRDefault="000253F3" w:rsidP="00CF15EE">
      <w:pPr>
        <w:pStyle w:val="a"/>
      </w:pPr>
      <w:r w:rsidRPr="00B965DB">
        <w:t xml:space="preserve">карьерный рост и увеличение доходов. </w:t>
      </w:r>
    </w:p>
    <w:p w:rsidR="000253F3" w:rsidRPr="00B965DB" w:rsidRDefault="000253F3" w:rsidP="000253F3">
      <w:pPr>
        <w:pStyle w:val="a1"/>
      </w:pPr>
      <w:r w:rsidRPr="00B965DB">
        <w:lastRenderedPageBreak/>
        <w:t>Профессиональный стандарт «</w:t>
      </w:r>
      <w:r w:rsidR="00F43FC1" w:rsidRPr="00B965DB">
        <w:rPr>
          <w:rStyle w:val="af2"/>
          <w:color w:val="auto"/>
          <w:u w:val="none"/>
        </w:rPr>
        <w:t>Машинист экскаватора</w:t>
      </w:r>
      <w:r w:rsidRPr="00B965DB">
        <w:t>» 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</w:t>
      </w:r>
      <w:r w:rsidRPr="00B965DB">
        <w:t>е</w:t>
      </w:r>
      <w:r w:rsidRPr="00B965DB">
        <w:t>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:rsidR="008E04A4" w:rsidRPr="00B965DB" w:rsidRDefault="004F0DBC" w:rsidP="00255D48">
      <w:pPr>
        <w:pStyle w:val="3"/>
      </w:pPr>
      <w:bookmarkStart w:id="4" w:name="_Toc515313687"/>
      <w:r w:rsidRPr="00B965DB">
        <w:t>2</w:t>
      </w:r>
      <w:r w:rsidR="00465D52" w:rsidRPr="00B965DB">
        <w:t>.</w:t>
      </w:r>
      <w:r w:rsidR="00255D48" w:rsidRPr="00B965DB">
        <w:t>1.</w:t>
      </w:r>
      <w:r w:rsidR="00F334C3" w:rsidRPr="00B965DB">
        <w:t xml:space="preserve">2. </w:t>
      </w:r>
      <w:r w:rsidR="008E04A4" w:rsidRPr="00B965DB">
        <w:t>Описание обобщенных трудовых функций, входящих в вид профессиональной деятельности</w:t>
      </w:r>
      <w:bookmarkEnd w:id="4"/>
    </w:p>
    <w:p w:rsidR="0063787E" w:rsidRPr="00B965DB" w:rsidRDefault="0063787E" w:rsidP="00A06DC3">
      <w:pPr>
        <w:pStyle w:val="a1"/>
      </w:pPr>
      <w:r w:rsidRPr="00B965DB">
        <w:t>В соответствии с Методическими рекомендациями по разработке профессионального ста</w:t>
      </w:r>
      <w:r w:rsidRPr="00B965DB">
        <w:t>н</w:t>
      </w:r>
      <w:r w:rsidRPr="00B965DB">
        <w:t>дарта, в рамках вида профессиональной деятельности «</w:t>
      </w:r>
      <w:r w:rsidR="00F143E7" w:rsidRPr="00B965DB">
        <w:rPr>
          <w:rStyle w:val="af2"/>
          <w:color w:val="auto"/>
          <w:u w:val="none"/>
        </w:rPr>
        <w:t>выполнение механизированных работ с применением экскаватора</w:t>
      </w:r>
      <w:r w:rsidRPr="00B965DB">
        <w:t xml:space="preserve">» были выделены обобщенные трудовые функции (ОТФ). </w:t>
      </w:r>
    </w:p>
    <w:p w:rsidR="0063787E" w:rsidRPr="00B965DB" w:rsidRDefault="0063787E" w:rsidP="00A06DC3">
      <w:pPr>
        <w:pStyle w:val="a1"/>
      </w:pPr>
      <w:proofErr w:type="gramStart"/>
      <w:r w:rsidRPr="00B965DB">
        <w:t>Декомпозиция вида профессиональной деятельностина составляющие его ОТФ осущест</w:t>
      </w:r>
      <w:r w:rsidRPr="00B965DB">
        <w:t>в</w:t>
      </w:r>
      <w:r w:rsidRPr="00B965DB">
        <w:t>лялас</w:t>
      </w:r>
      <w:r w:rsidR="00A06DC3" w:rsidRPr="00B965DB">
        <w:t>ь на основе следующих принципов.</w:t>
      </w:r>
      <w:proofErr w:type="gramEnd"/>
    </w:p>
    <w:p w:rsidR="0063787E" w:rsidRPr="00B965DB" w:rsidRDefault="0063787E" w:rsidP="00A06DC3">
      <w:pPr>
        <w:pStyle w:val="a1"/>
      </w:pPr>
      <w:r w:rsidRPr="00B965DB">
        <w:t>1. Соответствие требованию полноты. Совокупность ОТФ полностью охватывает вид пр</w:t>
      </w:r>
      <w:r w:rsidRPr="00B965DB">
        <w:t>о</w:t>
      </w:r>
      <w:r w:rsidRPr="00B965DB">
        <w:t>фессиональной деятельности «</w:t>
      </w:r>
      <w:r w:rsidR="00F143E7" w:rsidRPr="00B965DB">
        <w:rPr>
          <w:rStyle w:val="af2"/>
          <w:color w:val="auto"/>
          <w:u w:val="none"/>
        </w:rPr>
        <w:t>выполнение механизированных работ с применением экскаватора</w:t>
      </w:r>
      <w:r w:rsidRPr="00B965DB">
        <w:t>»</w:t>
      </w:r>
      <w:r w:rsidR="00971751" w:rsidRPr="00B965DB">
        <w:t>. Установленные ОТФнеобходимы и достаточны</w:t>
      </w:r>
      <w:r w:rsidRPr="00B965DB">
        <w:t xml:space="preserve"> для достижения цели </w:t>
      </w:r>
      <w:r w:rsidR="00AC18BE" w:rsidRPr="00B965DB">
        <w:t>вида профессиональной де</w:t>
      </w:r>
      <w:r w:rsidR="00AC18BE" w:rsidRPr="00B965DB">
        <w:t>я</w:t>
      </w:r>
      <w:r w:rsidR="00AC18BE" w:rsidRPr="00B965DB">
        <w:t>тельности</w:t>
      </w:r>
      <w:r w:rsidRPr="00B965DB">
        <w:t>.</w:t>
      </w:r>
    </w:p>
    <w:p w:rsidR="0063787E" w:rsidRPr="00B965DB" w:rsidRDefault="0063787E" w:rsidP="00A06DC3">
      <w:pPr>
        <w:pStyle w:val="a1"/>
      </w:pPr>
      <w:r w:rsidRPr="00B965DB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 w:rsidRPr="00B965DB">
        <w:t>,</w:t>
      </w:r>
      <w:r w:rsidRPr="00B965DB">
        <w:t xml:space="preserve"> и одинаково пон</w:t>
      </w:r>
      <w:r w:rsidRPr="00B965DB">
        <w:t>и</w:t>
      </w:r>
      <w:r w:rsidRPr="00B965DB">
        <w:t>маются большинством представителей профессионального сообщества.</w:t>
      </w:r>
    </w:p>
    <w:p w:rsidR="0063787E" w:rsidRPr="00B965DB" w:rsidRDefault="0063787E" w:rsidP="00A06DC3">
      <w:pPr>
        <w:pStyle w:val="a1"/>
      </w:pPr>
      <w:r w:rsidRPr="00B965DB">
        <w:t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</w:t>
      </w:r>
      <w:r w:rsidRPr="00B965DB">
        <w:t>о</w:t>
      </w:r>
      <w:r w:rsidRPr="00B965DB">
        <w:t xml:space="preserve">сти, ее выполнение </w:t>
      </w:r>
      <w:r w:rsidR="00A06DC3" w:rsidRPr="00B965DB">
        <w:t>возможно одним работником, и приводит</w:t>
      </w:r>
      <w:r w:rsidRPr="00B965DB">
        <w:t xml:space="preserve"> к получению конкретного</w:t>
      </w:r>
      <w:r w:rsidR="00A06DC3" w:rsidRPr="00B965DB">
        <w:t xml:space="preserve"> результ</w:t>
      </w:r>
      <w:r w:rsidR="00A06DC3" w:rsidRPr="00B965DB">
        <w:t>а</w:t>
      </w:r>
      <w:r w:rsidR="00A06DC3" w:rsidRPr="00B965DB">
        <w:t>та</w:t>
      </w:r>
      <w:r w:rsidRPr="00B965DB">
        <w:t xml:space="preserve">. </w:t>
      </w:r>
    </w:p>
    <w:p w:rsidR="0063787E" w:rsidRPr="00B965DB" w:rsidRDefault="0063787E" w:rsidP="00A06DC3">
      <w:pPr>
        <w:pStyle w:val="a1"/>
      </w:pPr>
      <w:r w:rsidRPr="00B965DB">
        <w:t xml:space="preserve">4. Соответствие требованию </w:t>
      </w:r>
      <w:proofErr w:type="spellStart"/>
      <w:r w:rsidRPr="00B965DB">
        <w:t>проверяемости</w:t>
      </w:r>
      <w:proofErr w:type="spellEnd"/>
      <w:r w:rsidRPr="00B965DB">
        <w:t>. Существует возможность объективной пр</w:t>
      </w:r>
      <w:r w:rsidRPr="00B965DB">
        <w:t>о</w:t>
      </w:r>
      <w:r w:rsidRPr="00B965DB">
        <w:t xml:space="preserve">верки владения </w:t>
      </w:r>
      <w:r w:rsidR="00A06DC3" w:rsidRPr="00B965DB">
        <w:t>работником</w:t>
      </w:r>
      <w:r w:rsidRPr="00B965DB">
        <w:t xml:space="preserve"> любой ОТФ.</w:t>
      </w:r>
    </w:p>
    <w:p w:rsidR="0063787E" w:rsidRPr="00B965DB" w:rsidRDefault="0063787E" w:rsidP="00A06DC3">
      <w:pPr>
        <w:pStyle w:val="a1"/>
      </w:pPr>
      <w:r w:rsidRPr="00B965DB">
        <w:t>Объективным</w:t>
      </w:r>
      <w:r w:rsidR="00971751" w:rsidRPr="00B965DB">
        <w:t xml:space="preserve"> основанием для</w:t>
      </w:r>
      <w:r w:rsidRPr="00B965DB">
        <w:t xml:space="preserve"> выделения ОТФ </w:t>
      </w:r>
      <w:r w:rsidR="00971751" w:rsidRPr="00B965DB">
        <w:t xml:space="preserve">является </w:t>
      </w:r>
      <w:r w:rsidRPr="00B965DB">
        <w:t>вид работ и сложность их выпо</w:t>
      </w:r>
      <w:r w:rsidRPr="00B965DB">
        <w:t>л</w:t>
      </w:r>
      <w:r w:rsidRPr="00B965DB">
        <w:t>нения.</w:t>
      </w:r>
    </w:p>
    <w:p w:rsidR="00A06DC3" w:rsidRPr="00B965DB" w:rsidRDefault="00A06DC3" w:rsidP="00E96E62">
      <w:pPr>
        <w:pStyle w:val="a1"/>
      </w:pPr>
      <w:r w:rsidRPr="00B965DB">
        <w:t xml:space="preserve">В соответствии </w:t>
      </w:r>
      <w:r w:rsidR="00E96E62" w:rsidRPr="00B965DB">
        <w:t>приказом Министерства труда и социальной защиты Российской Федер</w:t>
      </w:r>
      <w:r w:rsidR="00E96E62" w:rsidRPr="00B965DB">
        <w:t>а</w:t>
      </w:r>
      <w:r w:rsidR="00E96E62" w:rsidRPr="00B965DB">
        <w:t>ции от 12 апреля 2013 г. № 148н</w:t>
      </w:r>
      <w:r w:rsidRPr="00B965DB">
        <w:t xml:space="preserve"> и с учетом Отраслевой рамки квалификаций для каждой ОТФ у</w:t>
      </w:r>
      <w:r w:rsidRPr="00B965DB">
        <w:t>с</w:t>
      </w:r>
      <w:r w:rsidRPr="00B965DB">
        <w:t xml:space="preserve">тановлены уровни квалификаций. С учетом анализа требований профессиональной деятельности </w:t>
      </w:r>
      <w:r w:rsidR="00F143E7" w:rsidRPr="00B965DB">
        <w:rPr>
          <w:rStyle w:val="af2"/>
          <w:color w:val="auto"/>
          <w:u w:val="none"/>
        </w:rPr>
        <w:t>машиниста экскаватора</w:t>
      </w:r>
      <w:r w:rsidR="00B00A01" w:rsidRPr="00B965DB">
        <w:t>ОТФ</w:t>
      </w:r>
      <w:r w:rsidRPr="00B965DB">
        <w:t xml:space="preserve"> отнесены к</w:t>
      </w:r>
      <w:r w:rsidR="00F143E7" w:rsidRPr="00B965DB">
        <w:t xml:space="preserve"> 3 и 4 уровням</w:t>
      </w:r>
      <w:r w:rsidRPr="00B965DB">
        <w:t xml:space="preserve"> квалификации. </w:t>
      </w:r>
    </w:p>
    <w:p w:rsidR="00BD0791" w:rsidRPr="00B965DB" w:rsidRDefault="00B722D3" w:rsidP="008E04A4">
      <w:pPr>
        <w:pStyle w:val="a1"/>
      </w:pPr>
      <w:r w:rsidRPr="00B965DB">
        <w:t>Описание обобщенных трудовых функций, входящих в вид профессиональной деятельн</w:t>
      </w:r>
      <w:r w:rsidRPr="00B965DB">
        <w:t>о</w:t>
      </w:r>
      <w:r w:rsidRPr="00B965DB">
        <w:t>сти, и обоснование их отнесения к конкретным уровням квалиф</w:t>
      </w:r>
      <w:r w:rsidR="00B00A01" w:rsidRPr="00B965DB">
        <w:t>икации представлены в таблице 2</w:t>
      </w:r>
      <w:r w:rsidRPr="00B965DB">
        <w:t>.</w:t>
      </w:r>
    </w:p>
    <w:p w:rsidR="00BD0791" w:rsidRPr="00B965DB" w:rsidRDefault="00B722D3" w:rsidP="008E04A4">
      <w:pPr>
        <w:pStyle w:val="a1"/>
      </w:pPr>
      <w:r w:rsidRPr="00B965DB">
        <w:t xml:space="preserve">Таблица 2.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970"/>
        <w:gridCol w:w="1867"/>
        <w:gridCol w:w="4894"/>
      </w:tblGrid>
      <w:tr w:rsidR="00BD0791" w:rsidRPr="00B965DB" w:rsidTr="005308F7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B965DB" w:rsidRDefault="00B722D3" w:rsidP="006A0E77">
            <w:pPr>
              <w:pStyle w:val="af3"/>
            </w:pPr>
            <w:r w:rsidRPr="00B965DB"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B965DB" w:rsidRDefault="00B722D3" w:rsidP="006A0E77">
            <w:pPr>
              <w:pStyle w:val="af3"/>
            </w:pPr>
            <w:r w:rsidRPr="00B965DB">
              <w:t>Обобщенные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B965DB" w:rsidRDefault="00B722D3" w:rsidP="006A0E77">
            <w:pPr>
              <w:pStyle w:val="af3"/>
            </w:pPr>
            <w:r w:rsidRPr="00B965DB">
              <w:t>Уровень кв</w:t>
            </w:r>
            <w:r w:rsidRPr="00B965DB">
              <w:t>а</w:t>
            </w:r>
            <w:r w:rsidRPr="00B965DB">
              <w:t>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B965DB" w:rsidRDefault="00B722D3" w:rsidP="006A0E77">
            <w:pPr>
              <w:pStyle w:val="af3"/>
            </w:pPr>
            <w:r w:rsidRPr="00B965DB">
              <w:t>Обоснование уровня квалификации</w:t>
            </w:r>
          </w:p>
        </w:tc>
      </w:tr>
      <w:tr w:rsidR="00BD0791" w:rsidRPr="00B965DB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1" w:rsidRPr="00B965DB" w:rsidRDefault="00B722D3" w:rsidP="006A0E77">
            <w:pPr>
              <w:pStyle w:val="af3"/>
              <w:rPr>
                <w:lang w:val="en-US"/>
              </w:rPr>
            </w:pPr>
            <w:r w:rsidRPr="00B965DB"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B965DB" w:rsidRDefault="005D405B" w:rsidP="005D405B">
            <w:pPr>
              <w:pStyle w:val="af3"/>
              <w:jc w:val="both"/>
              <w:rPr>
                <w:rStyle w:val="af2"/>
                <w:color w:val="auto"/>
              </w:rPr>
            </w:pPr>
            <w:r w:rsidRPr="00B965DB">
              <w:t>Выполнение механизир</w:t>
            </w:r>
            <w:r w:rsidRPr="00B965DB">
              <w:t>о</w:t>
            </w:r>
            <w:r w:rsidRPr="00B965DB">
              <w:t>ванных работ средней сложности, техническое обслуживание экскават</w:t>
            </w:r>
            <w:r w:rsidRPr="00B965DB">
              <w:t>о</w:t>
            </w:r>
            <w:r w:rsidRPr="00B965DB">
              <w:t xml:space="preserve">рас ковшом емкостью до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B965DB">
                <w:lastRenderedPageBreak/>
                <w:t>1,25 м</w:t>
              </w:r>
              <w:r w:rsidRPr="00B965DB">
                <w:rPr>
                  <w:vertAlign w:val="superscript"/>
                </w:rPr>
                <w:t>3</w:t>
              </w:r>
            </w:smartTag>
            <w:r w:rsidRPr="00B965DB">
              <w:t xml:space="preserve"> и роторного экск</w:t>
            </w:r>
            <w:r w:rsidRPr="00B965DB">
              <w:t>а</w:t>
            </w:r>
            <w:r w:rsidRPr="00B965DB">
              <w:t>ватора (канавокопателя и траншейного) производ</w:t>
            </w:r>
            <w:r w:rsidRPr="00B965DB">
              <w:t>и</w:t>
            </w:r>
            <w:r w:rsidRPr="00B965DB">
              <w:t>тельностью до 2500 м</w:t>
            </w:r>
            <w:r w:rsidRPr="00B965DB">
              <w:rPr>
                <w:vertAlign w:val="superscript"/>
              </w:rPr>
              <w:t>3</w:t>
            </w:r>
            <w:r w:rsidRPr="00B965DB">
              <w:t>/ч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B965DB" w:rsidRDefault="005D405B" w:rsidP="00793BBA">
            <w:pPr>
              <w:pStyle w:val="af3"/>
              <w:jc w:val="center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lastRenderedPageBreak/>
              <w:t>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1" w:rsidRPr="00B965DB" w:rsidRDefault="0077280D" w:rsidP="005B19A7">
            <w:pPr>
              <w:pStyle w:val="af3"/>
            </w:pPr>
            <w:r w:rsidRPr="00B965DB">
              <w:t>Деятельность под руководством с проявл</w:t>
            </w:r>
            <w:r w:rsidRPr="00B965DB">
              <w:t>е</w:t>
            </w:r>
            <w:r w:rsidRPr="00B965DB">
              <w:t>нием самостоятельности только при реш</w:t>
            </w:r>
            <w:r w:rsidRPr="00B965DB">
              <w:t>е</w:t>
            </w:r>
            <w:r w:rsidRPr="00B965DB">
              <w:t>нии хорошо известных задач или аналоги</w:t>
            </w:r>
            <w:r w:rsidRPr="00B965DB">
              <w:t>ч</w:t>
            </w:r>
            <w:r w:rsidRPr="00B965DB">
              <w:t>ных им. Планирование собственной деятел</w:t>
            </w:r>
            <w:r w:rsidRPr="00B965DB">
              <w:t>ь</w:t>
            </w:r>
            <w:r w:rsidRPr="00B965DB">
              <w:t>ности, исходя из поставленной руководит</w:t>
            </w:r>
            <w:r w:rsidRPr="00B965DB">
              <w:t>е</w:t>
            </w:r>
            <w:r w:rsidRPr="00B965DB">
              <w:lastRenderedPageBreak/>
              <w:t>лем задачи. Индивидуальная ответстве</w:t>
            </w:r>
            <w:r w:rsidRPr="00B965DB">
              <w:t>н</w:t>
            </w:r>
            <w:r w:rsidRPr="00B965DB">
              <w:t>ность</w:t>
            </w:r>
          </w:p>
          <w:p w:rsidR="0077280D" w:rsidRPr="00B965DB" w:rsidRDefault="0077280D" w:rsidP="005B19A7">
            <w:pPr>
              <w:pStyle w:val="af3"/>
            </w:pPr>
            <w:r w:rsidRPr="00B965DB">
              <w:t>Решение типовых практических задач. В</w:t>
            </w:r>
            <w:r w:rsidRPr="00B965DB">
              <w:t>ы</w:t>
            </w:r>
            <w:r w:rsidRPr="00B965DB">
              <w:t>бор способов действий из известных на о</w:t>
            </w:r>
            <w:r w:rsidRPr="00B965DB">
              <w:t>с</w:t>
            </w:r>
            <w:r w:rsidRPr="00B965DB">
              <w:t>нове знаний и практического опыта. Корре</w:t>
            </w:r>
            <w:r w:rsidRPr="00B965DB">
              <w:t>к</w:t>
            </w:r>
            <w:r w:rsidRPr="00B965DB">
              <w:t>тировка действий с учетом условий их в</w:t>
            </w:r>
            <w:r w:rsidRPr="00B965DB">
              <w:t>ы</w:t>
            </w:r>
            <w:r w:rsidRPr="00B965DB">
              <w:t>полнения</w:t>
            </w:r>
          </w:p>
          <w:p w:rsidR="0077280D" w:rsidRPr="00B965DB" w:rsidRDefault="0077280D" w:rsidP="005B19A7">
            <w:pPr>
              <w:pStyle w:val="af3"/>
              <w:rPr>
                <w:rStyle w:val="af2"/>
                <w:color w:val="auto"/>
              </w:rPr>
            </w:pPr>
            <w:r w:rsidRPr="00B965DB">
              <w:t>Применение практик</w:t>
            </w:r>
            <w:proofErr w:type="gramStart"/>
            <w:r w:rsidRPr="00B965DB">
              <w:t>о-</w:t>
            </w:r>
            <w:proofErr w:type="gramEnd"/>
            <w:r w:rsidRPr="00B965DB">
              <w:t xml:space="preserve"> ориентированных профессиональных знаний с опорой на опыт. Получение информации в процессе профе</w:t>
            </w:r>
            <w:r w:rsidRPr="00B965DB">
              <w:t>с</w:t>
            </w:r>
            <w:r w:rsidRPr="00B965DB">
              <w:t>сиональной подготовки</w:t>
            </w:r>
          </w:p>
        </w:tc>
      </w:tr>
      <w:tr w:rsidR="00BD0791" w:rsidRPr="00B965DB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1" w:rsidRPr="00B965DB" w:rsidRDefault="00B722D3" w:rsidP="006A0E77">
            <w:pPr>
              <w:pStyle w:val="af3"/>
            </w:pPr>
            <w:r w:rsidRPr="00B965DB">
              <w:rPr>
                <w:lang w:val="en-US"/>
              </w:rPr>
              <w:lastRenderedPageBreak/>
              <w:t>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B965DB" w:rsidRDefault="005D405B" w:rsidP="005D405B">
            <w:pPr>
              <w:pStyle w:val="af3"/>
              <w:jc w:val="both"/>
            </w:pPr>
            <w:r w:rsidRPr="00B965DB">
              <w:t>Выполнение механизир</w:t>
            </w:r>
            <w:r w:rsidRPr="00B965DB">
              <w:t>о</w:t>
            </w:r>
            <w:r w:rsidRPr="00B965DB">
              <w:t>ванных работ любой сложности, техническое обслуживание экскават</w:t>
            </w:r>
            <w:r w:rsidRPr="00B965DB">
              <w:t>о</w:t>
            </w:r>
            <w:r w:rsidRPr="00B965DB">
              <w:t xml:space="preserve">рас ковшом емкостью свыше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B965DB">
                <w:t>1,25 м</w:t>
              </w:r>
              <w:r w:rsidRPr="00B965DB">
                <w:rPr>
                  <w:vertAlign w:val="superscript"/>
                </w:rPr>
                <w:t>3</w:t>
              </w:r>
            </w:smartTag>
            <w:r w:rsidRPr="00B965DB">
              <w:t xml:space="preserve"> и роторного экскаватора (канавокоп</w:t>
            </w:r>
            <w:r w:rsidRPr="00B965DB">
              <w:t>а</w:t>
            </w:r>
            <w:r w:rsidRPr="00B965DB">
              <w:t>теля и траншейного) пр</w:t>
            </w:r>
            <w:r w:rsidRPr="00B965DB">
              <w:t>о</w:t>
            </w:r>
            <w:r w:rsidRPr="00B965DB">
              <w:t>изводительностью свыше 2500 м</w:t>
            </w:r>
            <w:r w:rsidRPr="00B965DB">
              <w:rPr>
                <w:vertAlign w:val="superscript"/>
              </w:rPr>
              <w:t>3</w:t>
            </w:r>
            <w:r w:rsidRPr="00B965DB">
              <w:t>/ч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B965DB" w:rsidRDefault="005D405B" w:rsidP="00793BBA">
            <w:pPr>
              <w:pStyle w:val="af3"/>
              <w:jc w:val="center"/>
            </w:pPr>
            <w:r w:rsidRPr="00B965DB"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1" w:rsidRPr="00B965DB" w:rsidRDefault="0077280D" w:rsidP="006A0E77">
            <w:pPr>
              <w:pStyle w:val="af3"/>
            </w:pPr>
            <w:r w:rsidRPr="00B965DB">
              <w:t>Деятельность под руководством, сочета</w:t>
            </w:r>
            <w:r w:rsidRPr="00B965DB">
              <w:t>ю</w:t>
            </w:r>
            <w:r w:rsidRPr="00B965DB">
              <w:t>щаяся с самостоятельностью при выборе п</w:t>
            </w:r>
            <w:r w:rsidRPr="00B965DB">
              <w:t>у</w:t>
            </w:r>
            <w:r w:rsidRPr="00B965DB">
              <w:t xml:space="preserve">тей ее осуществления </w:t>
            </w:r>
            <w:proofErr w:type="gramStart"/>
            <w:r w:rsidRPr="00B965DB">
              <w:t>из</w:t>
            </w:r>
            <w:proofErr w:type="gramEnd"/>
            <w:r w:rsidRPr="00B965DB">
              <w:t xml:space="preserve"> известных. План</w:t>
            </w:r>
            <w:r w:rsidRPr="00B965DB">
              <w:t>и</w:t>
            </w:r>
            <w:r w:rsidRPr="00B965DB">
              <w:t>рование собственной деятельности и / или деятельности других, исходя из поставле</w:t>
            </w:r>
            <w:r w:rsidRPr="00B965DB">
              <w:t>н</w:t>
            </w:r>
            <w:r w:rsidRPr="00B965DB">
              <w:t>ных задач. Наставничество. Ответственность за решение поставленных задач</w:t>
            </w:r>
          </w:p>
          <w:p w:rsidR="0077280D" w:rsidRPr="00B965DB" w:rsidRDefault="0077280D" w:rsidP="006A0E77">
            <w:pPr>
              <w:pStyle w:val="af3"/>
            </w:pPr>
            <w:r w:rsidRPr="00B965DB">
              <w:t>Деятельность, предполагающая решение различных типов практических задач, тр</w:t>
            </w:r>
            <w:r w:rsidRPr="00B965DB">
              <w:t>е</w:t>
            </w:r>
            <w:r w:rsidRPr="00B965DB">
              <w:t>бующих самостоятельного анализа рабочей ситуац</w:t>
            </w:r>
            <w:proofErr w:type="gramStart"/>
            <w:r w:rsidRPr="00B965DB">
              <w:t>ии и ее</w:t>
            </w:r>
            <w:proofErr w:type="gramEnd"/>
            <w:r w:rsidRPr="00B965DB">
              <w:t xml:space="preserve"> предсказуемых изменений. Выбор путей осуществления деятельности </w:t>
            </w:r>
            <w:proofErr w:type="gramStart"/>
            <w:r w:rsidRPr="00B965DB">
              <w:t>из</w:t>
            </w:r>
            <w:proofErr w:type="gramEnd"/>
            <w:r w:rsidRPr="00B965DB">
              <w:t xml:space="preserve"> известных. Текущий и итоговый контроль, оценка и коррекция деятельности</w:t>
            </w:r>
          </w:p>
          <w:p w:rsidR="0077280D" w:rsidRPr="00B965DB" w:rsidRDefault="0077280D" w:rsidP="006A0E77">
            <w:pPr>
              <w:pStyle w:val="af3"/>
              <w:rPr>
                <w:rStyle w:val="af2"/>
                <w:color w:val="auto"/>
              </w:rPr>
            </w:pPr>
            <w:r w:rsidRPr="00B965DB">
              <w:t>Применение профессиональных знаний и информации, их получение в процессе пр</w:t>
            </w:r>
            <w:r w:rsidRPr="00B965DB">
              <w:t>о</w:t>
            </w:r>
            <w:r w:rsidRPr="00B965DB">
              <w:t>фессионального образования и практическ</w:t>
            </w:r>
            <w:r w:rsidRPr="00B965DB">
              <w:t>о</w:t>
            </w:r>
            <w:r w:rsidRPr="00B965DB">
              <w:t>го профессионального опыта.</w:t>
            </w:r>
          </w:p>
        </w:tc>
      </w:tr>
    </w:tbl>
    <w:p w:rsidR="005B19A7" w:rsidRPr="00B965DB" w:rsidRDefault="004F0DBC" w:rsidP="00255D48">
      <w:pPr>
        <w:pStyle w:val="3"/>
      </w:pPr>
      <w:bookmarkStart w:id="5" w:name="_Toc515313688"/>
      <w:r w:rsidRPr="00B965DB">
        <w:t>2</w:t>
      </w:r>
      <w:r w:rsidR="00465D52" w:rsidRPr="00B965DB">
        <w:t>.</w:t>
      </w:r>
      <w:r w:rsidR="00255D48" w:rsidRPr="00B965DB">
        <w:t>1.</w:t>
      </w:r>
      <w:r w:rsidR="005B19A7" w:rsidRPr="00B965DB">
        <w:t>3. Описание состава трудовых функций</w:t>
      </w:r>
      <w:bookmarkEnd w:id="5"/>
    </w:p>
    <w:p w:rsidR="003A33FD" w:rsidRPr="00B965DB" w:rsidRDefault="003A33FD" w:rsidP="003A33FD">
      <w:pPr>
        <w:pStyle w:val="a1"/>
      </w:pPr>
      <w:r w:rsidRPr="00B965DB">
        <w:t>В соответствии с Методическими рекомендациями по разработке профессионального ста</w:t>
      </w:r>
      <w:r w:rsidRPr="00B965DB">
        <w:t>н</w:t>
      </w:r>
      <w:r w:rsidRPr="00B965DB">
        <w:t xml:space="preserve">дарта, в каждой ОТФ были выделены отдельные трудовые функции (ТФ). </w:t>
      </w:r>
    </w:p>
    <w:p w:rsidR="003A33FD" w:rsidRPr="00B965DB" w:rsidRDefault="003A33FD" w:rsidP="003A33FD">
      <w:pPr>
        <w:pStyle w:val="a1"/>
      </w:pPr>
      <w:r w:rsidRPr="00B965DB">
        <w:t>Декомпозиция ОТФ на составляющие ее ТФ осуществлялась на основе следующих при</w:t>
      </w:r>
      <w:r w:rsidRPr="00B965DB">
        <w:t>н</w:t>
      </w:r>
      <w:r w:rsidRPr="00B965DB">
        <w:t>ципов.</w:t>
      </w:r>
    </w:p>
    <w:p w:rsidR="00971751" w:rsidRPr="00B965DB" w:rsidRDefault="003A33FD" w:rsidP="003A33FD">
      <w:pPr>
        <w:pStyle w:val="a1"/>
      </w:pPr>
      <w:r w:rsidRPr="00B965DB">
        <w:t>1. Соответствие требованию полноты. Совокупность ТФ полностью охватывает соответс</w:t>
      </w:r>
      <w:r w:rsidRPr="00B965DB">
        <w:t>т</w:t>
      </w:r>
      <w:r w:rsidRPr="00B965DB">
        <w:t>вующую ОТФ</w:t>
      </w:r>
      <w:r w:rsidR="00971751" w:rsidRPr="00B965DB">
        <w:t xml:space="preserve">. </w:t>
      </w:r>
    </w:p>
    <w:p w:rsidR="003A33FD" w:rsidRPr="00B965DB" w:rsidRDefault="003A33FD" w:rsidP="003A33FD">
      <w:pPr>
        <w:pStyle w:val="a1"/>
      </w:pPr>
      <w:r w:rsidRPr="00B965DB">
        <w:t>2. Соответствие требованию точности формулировки</w:t>
      </w:r>
      <w:r w:rsidR="00971751" w:rsidRPr="00B965DB">
        <w:t xml:space="preserve">. Формулировки трудовых действий, умений и знаний, требуемых </w:t>
      </w:r>
      <w:r w:rsidRPr="00B965DB">
        <w:t>ТФ</w:t>
      </w:r>
      <w:r w:rsidR="00971751" w:rsidRPr="00B965DB">
        <w:t>,</w:t>
      </w:r>
      <w:r w:rsidRPr="00B965DB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</w:t>
      </w:r>
      <w:r w:rsidRPr="00B965DB">
        <w:t>о</w:t>
      </w:r>
      <w:r w:rsidRPr="00B965DB">
        <w:t>нального сообщества.</w:t>
      </w:r>
    </w:p>
    <w:p w:rsidR="003A33FD" w:rsidRPr="00B965DB" w:rsidRDefault="003A33FD" w:rsidP="003A33FD">
      <w:pPr>
        <w:pStyle w:val="a1"/>
      </w:pPr>
      <w:r w:rsidRPr="00B965DB">
        <w:lastRenderedPageBreak/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 w:rsidRPr="00B965DB">
        <w:t xml:space="preserve">ОТФ </w:t>
      </w:r>
      <w:r w:rsidRPr="00B965DB">
        <w:t>и приводит к получению конкретного результата</w:t>
      </w:r>
      <w:r w:rsidR="00971751" w:rsidRPr="00B965DB">
        <w:t>.</w:t>
      </w:r>
    </w:p>
    <w:p w:rsidR="003A33FD" w:rsidRPr="00B965DB" w:rsidRDefault="003A33FD" w:rsidP="003A33FD">
      <w:pPr>
        <w:pStyle w:val="a1"/>
      </w:pPr>
      <w:r w:rsidRPr="00B965DB">
        <w:t xml:space="preserve">4. Соответствие требованию </w:t>
      </w:r>
      <w:proofErr w:type="spellStart"/>
      <w:r w:rsidRPr="00B965DB">
        <w:t>проверяемости</w:t>
      </w:r>
      <w:proofErr w:type="spellEnd"/>
      <w:r w:rsidRPr="00B965DB">
        <w:t>. Существует возможность объективной пр</w:t>
      </w:r>
      <w:r w:rsidRPr="00B965DB">
        <w:t>о</w:t>
      </w:r>
      <w:r w:rsidRPr="00B965DB">
        <w:t>верки владения работником</w:t>
      </w:r>
      <w:r w:rsidR="00465D52" w:rsidRPr="00B965DB">
        <w:t>каждой</w:t>
      </w:r>
      <w:r w:rsidRPr="00B965DB">
        <w:t xml:space="preserve"> ТФ.</w:t>
      </w:r>
    </w:p>
    <w:p w:rsidR="00BD0791" w:rsidRPr="00B965DB" w:rsidRDefault="00971751" w:rsidP="008E04A4">
      <w:pPr>
        <w:pStyle w:val="a1"/>
      </w:pPr>
      <w:r w:rsidRPr="00B965DB">
        <w:t>Объективным основанием</w:t>
      </w:r>
      <w:r w:rsidR="003A33FD" w:rsidRPr="00B965DB">
        <w:t xml:space="preserve"> для выделения ТФ выступает </w:t>
      </w:r>
      <w:r w:rsidR="00465D52" w:rsidRPr="00B965DB">
        <w:t>вид</w:t>
      </w:r>
      <w:r w:rsidR="003A33FD" w:rsidRPr="00B965DB">
        <w:t xml:space="preserve"> работ</w:t>
      </w:r>
      <w:r w:rsidRPr="00B965DB">
        <w:t>ы</w:t>
      </w:r>
      <w:proofErr w:type="gramStart"/>
      <w:r w:rsidR="003A33FD" w:rsidRPr="00B965DB">
        <w:t>.</w:t>
      </w:r>
      <w:r w:rsidR="00B722D3" w:rsidRPr="00B965DB">
        <w:t>В</w:t>
      </w:r>
      <w:proofErr w:type="gramEnd"/>
      <w:r w:rsidR="00B722D3" w:rsidRPr="00B965DB">
        <w:t xml:space="preserve"> состав трудовых функций включены конкретные</w:t>
      </w:r>
      <w:r w:rsidR="00316ADD" w:rsidRPr="00B965DB">
        <w:t xml:space="preserve"> трудовые действия, выполняемые</w:t>
      </w:r>
      <w:r w:rsidR="005D405B" w:rsidRPr="00B965DB">
        <w:rPr>
          <w:rStyle w:val="af2"/>
          <w:color w:val="auto"/>
          <w:u w:val="none"/>
        </w:rPr>
        <w:t>машинистом экскаватора</w:t>
      </w:r>
      <w:r w:rsidR="00316ADD" w:rsidRPr="00B965DB">
        <w:t>в пр</w:t>
      </w:r>
      <w:r w:rsidR="00316ADD" w:rsidRPr="00B965DB">
        <w:t>о</w:t>
      </w:r>
      <w:r w:rsidR="00316ADD" w:rsidRPr="00B965DB">
        <w:t>цессе работы.</w:t>
      </w:r>
    </w:p>
    <w:p w:rsidR="00BD0791" w:rsidRPr="00B965DB" w:rsidRDefault="00B722D3" w:rsidP="00465D52">
      <w:pPr>
        <w:pStyle w:val="a1"/>
      </w:pPr>
      <w:r w:rsidRPr="00B965DB">
        <w:t>Описание состава трудовых функций представлен</w:t>
      </w:r>
      <w:r w:rsidR="00465D52" w:rsidRPr="00B965DB">
        <w:t>о</w:t>
      </w:r>
      <w:r w:rsidRPr="00B965DB">
        <w:t xml:space="preserve"> в таблице 3.</w:t>
      </w:r>
    </w:p>
    <w:p w:rsidR="00BD0791" w:rsidRPr="00B965DB" w:rsidRDefault="00B722D3" w:rsidP="00465D52">
      <w:pPr>
        <w:pStyle w:val="a1"/>
      </w:pPr>
      <w:r w:rsidRPr="00B965DB">
        <w:t xml:space="preserve">Таблица 3.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4064"/>
        <w:gridCol w:w="5481"/>
      </w:tblGrid>
      <w:tr w:rsidR="00465D52" w:rsidRPr="00B965DB" w:rsidTr="005D405B">
        <w:trPr>
          <w:trHeight w:val="20"/>
          <w:tblHeader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Pr="00B965DB" w:rsidRDefault="00465D52" w:rsidP="00465D52">
            <w:pPr>
              <w:pStyle w:val="af3"/>
            </w:pPr>
            <w:r w:rsidRPr="00B965DB">
              <w:t>Код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Pr="00B965DB" w:rsidRDefault="00465D52" w:rsidP="00465D52">
            <w:pPr>
              <w:pStyle w:val="af3"/>
            </w:pPr>
            <w:r w:rsidRPr="00B965DB">
              <w:t>Уровень квалификации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52" w:rsidRPr="00B965DB" w:rsidRDefault="00465D52" w:rsidP="00465D52">
            <w:pPr>
              <w:pStyle w:val="af3"/>
            </w:pPr>
            <w:r w:rsidRPr="00B965DB">
              <w:t>Трудовые функции</w:t>
            </w:r>
          </w:p>
        </w:tc>
      </w:tr>
      <w:tr w:rsidR="00465D52" w:rsidRPr="00B965DB" w:rsidTr="005D405B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Pr="00B965DB" w:rsidRDefault="005D405B" w:rsidP="005D405B">
            <w:pPr>
              <w:pStyle w:val="af3"/>
              <w:jc w:val="center"/>
            </w:pPr>
            <w:r w:rsidRPr="00B965DB">
              <w:t>А/01.3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Pr="00B965DB" w:rsidRDefault="005D405B" w:rsidP="005D405B">
            <w:pPr>
              <w:pStyle w:val="af3"/>
              <w:jc w:val="center"/>
            </w:pPr>
            <w:r w:rsidRPr="00B965DB">
              <w:t>3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52" w:rsidRPr="00B965DB" w:rsidRDefault="005D405B" w:rsidP="00465D52">
            <w:pPr>
              <w:pStyle w:val="af3"/>
            </w:pPr>
            <w:r w:rsidRPr="00B965DB">
              <w:t>Выполнение работ средней сложности экскават</w:t>
            </w:r>
            <w:r w:rsidRPr="00B965DB">
              <w:t>о</w:t>
            </w:r>
            <w:r w:rsidRPr="00B965DB">
              <w:t>ром с ковшом емкостью до 1,25 м</w:t>
            </w:r>
            <w:r w:rsidRPr="00B965DB">
              <w:rPr>
                <w:vertAlign w:val="superscript"/>
              </w:rPr>
              <w:t>3</w:t>
            </w:r>
            <w:r w:rsidRPr="00B965DB">
              <w:t xml:space="preserve"> и роторным экскаватором (канавокопателем и траншейным) производительностью до 2500 м</w:t>
            </w:r>
            <w:r w:rsidRPr="00B965DB">
              <w:rPr>
                <w:vertAlign w:val="superscript"/>
              </w:rPr>
              <w:t>3</w:t>
            </w:r>
            <w:r w:rsidRPr="00B965DB">
              <w:t>/ч</w:t>
            </w:r>
          </w:p>
        </w:tc>
      </w:tr>
      <w:tr w:rsidR="00465D52" w:rsidRPr="00B965DB" w:rsidTr="005D405B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Pr="00B965DB" w:rsidRDefault="005D405B" w:rsidP="005D405B">
            <w:pPr>
              <w:pStyle w:val="af3"/>
              <w:jc w:val="center"/>
            </w:pPr>
            <w:r w:rsidRPr="00B965DB">
              <w:t>А/02.3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Pr="00B965DB" w:rsidRDefault="005D405B" w:rsidP="005D405B">
            <w:pPr>
              <w:pStyle w:val="af3"/>
              <w:jc w:val="center"/>
            </w:pPr>
            <w:r w:rsidRPr="00B965DB">
              <w:t>3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52" w:rsidRPr="00B965DB" w:rsidRDefault="005D405B" w:rsidP="00465D52">
            <w:pPr>
              <w:pStyle w:val="af3"/>
            </w:pPr>
            <w:r w:rsidRPr="00B965DB">
              <w:t>Выполнение ежесменного и периодического те</w:t>
            </w:r>
            <w:r w:rsidRPr="00B965DB">
              <w:t>х</w:t>
            </w:r>
            <w:r w:rsidRPr="00B965DB">
              <w:t xml:space="preserve">нического обслуживания экскаватора с ковшом емкостью до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B965DB">
                <w:t>1,25 м</w:t>
              </w:r>
              <w:r w:rsidRPr="00B965DB">
                <w:rPr>
                  <w:vertAlign w:val="superscript"/>
                </w:rPr>
                <w:t>3</w:t>
              </w:r>
            </w:smartTag>
            <w:r w:rsidRPr="00B965DB">
              <w:t xml:space="preserve"> и роторного экскаватора (к</w:t>
            </w:r>
            <w:r w:rsidRPr="00B965DB">
              <w:t>а</w:t>
            </w:r>
            <w:r w:rsidRPr="00B965DB">
              <w:t>навокопателя и траншейного) производительн</w:t>
            </w:r>
            <w:r w:rsidRPr="00B965DB">
              <w:t>о</w:t>
            </w:r>
            <w:r w:rsidRPr="00B965DB">
              <w:t>стью до 2500 м</w:t>
            </w:r>
            <w:r w:rsidRPr="00B965DB">
              <w:rPr>
                <w:vertAlign w:val="superscript"/>
              </w:rPr>
              <w:t>3</w:t>
            </w:r>
            <w:r w:rsidRPr="00B965DB">
              <w:t>/ч</w:t>
            </w:r>
          </w:p>
        </w:tc>
      </w:tr>
      <w:tr w:rsidR="00465D52" w:rsidRPr="00B965DB" w:rsidTr="005D405B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D52" w:rsidRPr="00B965DB" w:rsidRDefault="005D405B" w:rsidP="005D405B">
            <w:pPr>
              <w:pStyle w:val="af3"/>
              <w:jc w:val="center"/>
            </w:pPr>
            <w:r w:rsidRPr="00B965DB">
              <w:t>В/01.4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D52" w:rsidRPr="00B965DB" w:rsidRDefault="005D405B" w:rsidP="005D405B">
            <w:pPr>
              <w:pStyle w:val="af3"/>
              <w:jc w:val="center"/>
            </w:pPr>
            <w:r w:rsidRPr="00B965DB">
              <w:t>4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52" w:rsidRPr="00B965DB" w:rsidRDefault="005D405B" w:rsidP="00465D52">
            <w:pPr>
              <w:pStyle w:val="af3"/>
            </w:pPr>
            <w:r w:rsidRPr="00B965DB">
              <w:t xml:space="preserve">Выполнение работ любой сложности экскаватором с ковшом емкостью свыше </w:t>
            </w:r>
            <w:r w:rsidRPr="00B965DB">
              <w:rPr>
                <w:shd w:val="clear" w:color="auto" w:fill="FFFFFF"/>
              </w:rPr>
              <w:t>1,</w:t>
            </w:r>
            <w:r w:rsidRPr="00B965DB">
              <w:t>25 м</w:t>
            </w:r>
            <w:r w:rsidRPr="00B965DB">
              <w:rPr>
                <w:vertAlign w:val="superscript"/>
              </w:rPr>
              <w:t>3</w:t>
            </w:r>
            <w:r w:rsidRPr="00B965DB">
              <w:t xml:space="preserve"> и роторным экскаватором (канавокопателем и траншейным) производительностью свыше 2500 м</w:t>
            </w:r>
            <w:r w:rsidRPr="00B965DB">
              <w:rPr>
                <w:vertAlign w:val="superscript"/>
              </w:rPr>
              <w:t>3</w:t>
            </w:r>
            <w:r w:rsidRPr="00B965DB">
              <w:t>/ч</w:t>
            </w:r>
          </w:p>
        </w:tc>
      </w:tr>
      <w:tr w:rsidR="00465D52" w:rsidRPr="00B965DB" w:rsidTr="005D405B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D52" w:rsidRPr="00B965DB" w:rsidRDefault="005D405B" w:rsidP="005D405B">
            <w:pPr>
              <w:pStyle w:val="af3"/>
              <w:jc w:val="center"/>
            </w:pPr>
            <w:r w:rsidRPr="00B965DB">
              <w:t>В/02.4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D52" w:rsidRPr="00B965DB" w:rsidRDefault="005D405B" w:rsidP="005D405B">
            <w:pPr>
              <w:pStyle w:val="af3"/>
              <w:jc w:val="center"/>
            </w:pPr>
            <w:r w:rsidRPr="00B965DB">
              <w:t>4</w:t>
            </w:r>
          </w:p>
        </w:tc>
        <w:tc>
          <w:tcPr>
            <w:tcW w:w="262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5D52" w:rsidRPr="00B965DB" w:rsidRDefault="005D405B" w:rsidP="00465D52">
            <w:pPr>
              <w:pStyle w:val="af3"/>
            </w:pPr>
            <w:r w:rsidRPr="00B965DB">
              <w:t>Выполнение ежесменного и периодического те</w:t>
            </w:r>
            <w:r w:rsidRPr="00B965DB">
              <w:t>х</w:t>
            </w:r>
            <w:r w:rsidRPr="00B965DB">
              <w:t xml:space="preserve">нического обслуживания экскаватора с ковшом емкостью свыше </w:t>
            </w:r>
            <w:smartTag w:uri="urn:schemas-microsoft-com:office:smarttags" w:element="metricconverter">
              <w:smartTagPr>
                <w:attr w:name="ProductID" w:val="1,25 м3"/>
              </w:smartTagPr>
              <w:r w:rsidRPr="00B965DB">
                <w:t>1,25 м</w:t>
              </w:r>
              <w:r w:rsidRPr="00B965DB">
                <w:rPr>
                  <w:vertAlign w:val="superscript"/>
                </w:rPr>
                <w:t>3</w:t>
              </w:r>
            </w:smartTag>
            <w:r w:rsidRPr="00B965DB">
              <w:t xml:space="preserve"> и роторного экскаватора (канавокопателя и траншейного) производител</w:t>
            </w:r>
            <w:r w:rsidRPr="00B965DB">
              <w:t>ь</w:t>
            </w:r>
            <w:r w:rsidRPr="00B965DB">
              <w:t>ностью свыше 2500 м</w:t>
            </w:r>
            <w:r w:rsidRPr="00B965DB">
              <w:rPr>
                <w:vertAlign w:val="superscript"/>
              </w:rPr>
              <w:t>3</w:t>
            </w:r>
            <w:r w:rsidRPr="00B965DB">
              <w:t>/ч</w:t>
            </w:r>
          </w:p>
        </w:tc>
      </w:tr>
    </w:tbl>
    <w:p w:rsidR="00255D48" w:rsidRPr="00B965DB" w:rsidRDefault="00255D48" w:rsidP="00301C6F">
      <w:pPr>
        <w:pStyle w:val="2"/>
      </w:pPr>
      <w:bookmarkStart w:id="6" w:name="_Toc515313689"/>
      <w:r w:rsidRPr="00B965DB">
        <w:t>2</w:t>
      </w:r>
      <w:r w:rsidR="00465D52" w:rsidRPr="00B965DB">
        <w:t>.</w:t>
      </w:r>
      <w:r w:rsidRPr="00B965DB">
        <w:t>2</w:t>
      </w:r>
      <w:r w:rsidR="00465D52" w:rsidRPr="00B965DB">
        <w:t xml:space="preserve">. </w:t>
      </w:r>
      <w:r w:rsidRPr="00B965DB">
        <w:t>Основные этапы актуализации профессионального стандарта</w:t>
      </w:r>
      <w:bookmarkEnd w:id="6"/>
    </w:p>
    <w:p w:rsidR="00465D52" w:rsidRPr="00B965DB" w:rsidRDefault="00255D48" w:rsidP="00255D48">
      <w:pPr>
        <w:pStyle w:val="3"/>
      </w:pPr>
      <w:bookmarkStart w:id="7" w:name="_Toc515313690"/>
      <w:r w:rsidRPr="00B965DB">
        <w:t xml:space="preserve">2.2.1. </w:t>
      </w:r>
      <w:r w:rsidR="00465D52" w:rsidRPr="00B965DB">
        <w:t>Информация об организациях, на базе которых проводились исследования</w:t>
      </w:r>
      <w:bookmarkEnd w:id="7"/>
    </w:p>
    <w:p w:rsidR="004F0DBC" w:rsidRPr="00B965DB" w:rsidRDefault="004F0DBC" w:rsidP="004F0DBC">
      <w:pPr>
        <w:pStyle w:val="a1"/>
      </w:pPr>
      <w:proofErr w:type="gramStart"/>
      <w:r w:rsidRPr="00B965DB"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5D405B" w:rsidRPr="00B965DB">
        <w:t>ОННО «Национальное объединение саморегулируемых организаций, основанных на членстве лиц, осуществляющих строительство»</w:t>
      </w:r>
      <w:r w:rsidRPr="00B965DB">
        <w:t xml:space="preserve"> совместно с Федеральным гос</w:t>
      </w:r>
      <w:r w:rsidRPr="00B965DB">
        <w:t>у</w:t>
      </w:r>
      <w:r w:rsidRPr="00B965DB">
        <w:t xml:space="preserve">дарственным бюджетным образовательным учреждением высшего образования </w:t>
      </w:r>
      <w:r w:rsidR="00793BBA" w:rsidRPr="00B965DB">
        <w:t>«</w:t>
      </w:r>
      <w:r w:rsidRPr="00B965DB">
        <w:t xml:space="preserve">Московский </w:t>
      </w:r>
      <w:r w:rsidR="00793BBA" w:rsidRPr="00B965DB">
        <w:t>а</w:t>
      </w:r>
      <w:r w:rsidR="00793BBA" w:rsidRPr="00B965DB">
        <w:t>в</w:t>
      </w:r>
      <w:r w:rsidR="00793BBA" w:rsidRPr="00B965DB">
        <w:t>томобильно-дорожный государственный технический университет (МАДИ)»</w:t>
      </w:r>
      <w:r w:rsidRPr="00B965DB">
        <w:t xml:space="preserve"> с участием предст</w:t>
      </w:r>
      <w:r w:rsidRPr="00B965DB">
        <w:t>а</w:t>
      </w:r>
      <w:r w:rsidRPr="00B965DB">
        <w:t>вителей работодателей ключевых отраслей, ведущих образовательных организаций высшего и среднего профессионального</w:t>
      </w:r>
      <w:proofErr w:type="gramEnd"/>
      <w:r w:rsidRPr="00B965DB">
        <w:t xml:space="preserve">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:rsidR="004F0DBC" w:rsidRPr="00B965DB" w:rsidRDefault="00255D48" w:rsidP="00255D48">
      <w:pPr>
        <w:pStyle w:val="3"/>
      </w:pPr>
      <w:bookmarkStart w:id="8" w:name="_Toc464578951"/>
      <w:bookmarkStart w:id="9" w:name="_Toc515313691"/>
      <w:r w:rsidRPr="00B965DB">
        <w:lastRenderedPageBreak/>
        <w:t>2.2.</w:t>
      </w:r>
      <w:r w:rsidR="004F0DBC" w:rsidRPr="00B965DB">
        <w:t>2. Сведения о нормативно-правовых документах, регулирующих вид професси</w:t>
      </w:r>
      <w:r w:rsidR="004F0DBC" w:rsidRPr="00B965DB">
        <w:t>о</w:t>
      </w:r>
      <w:r w:rsidR="004F0DBC" w:rsidRPr="00B965DB">
        <w:t>нальной деятельности, для которого разработан проект актуализированного професси</w:t>
      </w:r>
      <w:r w:rsidR="004F0DBC" w:rsidRPr="00B965DB">
        <w:t>о</w:t>
      </w:r>
      <w:r w:rsidR="004F0DBC" w:rsidRPr="00B965DB">
        <w:t>нального стандарта</w:t>
      </w:r>
      <w:bookmarkEnd w:id="8"/>
      <w:bookmarkEnd w:id="9"/>
    </w:p>
    <w:p w:rsidR="00384992" w:rsidRPr="00B965DB" w:rsidRDefault="00384992" w:rsidP="00384992">
      <w:pPr>
        <w:pStyle w:val="a1"/>
      </w:pPr>
      <w:r w:rsidRPr="00B965DB">
        <w:t xml:space="preserve">Профессиональная деятельность </w:t>
      </w:r>
      <w:r w:rsidR="00C21597" w:rsidRPr="00B965DB">
        <w:rPr>
          <w:rStyle w:val="af2"/>
          <w:color w:val="auto"/>
          <w:u w:val="none"/>
        </w:rPr>
        <w:t>машиниста экскаватора</w:t>
      </w:r>
      <w:r w:rsidRPr="00B965DB">
        <w:t xml:space="preserve"> регулируется следующими фед</w:t>
      </w:r>
      <w:r w:rsidRPr="00B965DB">
        <w:t>е</w:t>
      </w:r>
      <w:r w:rsidRPr="00B965DB">
        <w:t>ральными и отраслевыми нормативно-правовыми актами.</w:t>
      </w:r>
    </w:p>
    <w:p w:rsidR="00384992" w:rsidRPr="00B965DB" w:rsidRDefault="00384992" w:rsidP="00384992">
      <w:pPr>
        <w:pStyle w:val="a1"/>
      </w:pPr>
      <w:r w:rsidRPr="00B965DB">
        <w:t xml:space="preserve">1. </w:t>
      </w:r>
      <w:r w:rsidR="00E20D06" w:rsidRPr="00B965DB">
        <w:t>Трудовой кодекс Российской Федерации от 30.12.2001 № 197-ФЗ (ред. от 05.02.2018)</w:t>
      </w:r>
      <w:r w:rsidRPr="00B965DB">
        <w:t>.</w:t>
      </w:r>
    </w:p>
    <w:p w:rsidR="00447681" w:rsidRPr="00B965DB" w:rsidRDefault="00447681" w:rsidP="00447681">
      <w:pPr>
        <w:pStyle w:val="a1"/>
        <w:rPr>
          <w:rStyle w:val="af2"/>
          <w:color w:val="auto"/>
          <w:u w:val="none"/>
        </w:rPr>
      </w:pPr>
      <w:r w:rsidRPr="00B965DB">
        <w:rPr>
          <w:rStyle w:val="af2"/>
          <w:color w:val="auto"/>
          <w:u w:val="none"/>
        </w:rPr>
        <w:t xml:space="preserve">2. </w:t>
      </w:r>
      <w:proofErr w:type="gramStart"/>
      <w:r w:rsidRPr="00B965DB">
        <w:rPr>
          <w:rStyle w:val="af2"/>
          <w:color w:val="auto"/>
          <w:u w:val="none"/>
        </w:rPr>
        <w:t>Приказ Министерства Российской Федерации по делам гражданской обороны, чрезв</w:t>
      </w:r>
      <w:r w:rsidRPr="00B965DB">
        <w:rPr>
          <w:rStyle w:val="af2"/>
          <w:color w:val="auto"/>
          <w:u w:val="none"/>
        </w:rPr>
        <w:t>ы</w:t>
      </w:r>
      <w:r w:rsidRPr="00B965DB">
        <w:rPr>
          <w:rStyle w:val="af2"/>
          <w:color w:val="auto"/>
          <w:u w:val="none"/>
        </w:rPr>
        <w:t>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</w:t>
      </w:r>
      <w:r w:rsidRPr="00B965DB">
        <w:rPr>
          <w:rStyle w:val="af2"/>
          <w:color w:val="auto"/>
          <w:u w:val="none"/>
        </w:rPr>
        <w:t>т</w:t>
      </w:r>
      <w:r w:rsidRPr="00B965DB">
        <w:rPr>
          <w:rStyle w:val="af2"/>
          <w:color w:val="auto"/>
          <w:u w:val="none"/>
        </w:rPr>
        <w:t>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</w:t>
      </w:r>
      <w:proofErr w:type="gramEnd"/>
      <w:r w:rsidRPr="00B965DB">
        <w:rPr>
          <w:rStyle w:val="af2"/>
          <w:color w:val="auto"/>
          <w:u w:val="none"/>
        </w:rPr>
        <w:t xml:space="preserve"> 27 января 2009 г. № 35 (зарегистрирован Минюстом России 25 февраля 2009 г., регистрацио</w:t>
      </w:r>
      <w:r w:rsidRPr="00B965DB">
        <w:rPr>
          <w:rStyle w:val="af2"/>
          <w:color w:val="auto"/>
          <w:u w:val="none"/>
        </w:rPr>
        <w:t>н</w:t>
      </w:r>
      <w:r w:rsidRPr="00B965DB">
        <w:rPr>
          <w:rStyle w:val="af2"/>
          <w:color w:val="auto"/>
          <w:u w:val="none"/>
        </w:rPr>
        <w:t>ный № 13429) и от 22 июня 2010 г. № 289 (зарегистрирован Минюстом России 16 июля 2010 г., регистрационный № 17880).</w:t>
      </w:r>
    </w:p>
    <w:p w:rsidR="00447681" w:rsidRPr="00B965DB" w:rsidRDefault="00447681" w:rsidP="00447681">
      <w:pPr>
        <w:pStyle w:val="a1"/>
        <w:rPr>
          <w:rStyle w:val="af2"/>
          <w:color w:val="auto"/>
          <w:u w:val="none"/>
        </w:rPr>
      </w:pPr>
      <w:r w:rsidRPr="00B965DB">
        <w:rPr>
          <w:rStyle w:val="af2"/>
          <w:color w:val="auto"/>
          <w:u w:val="none"/>
        </w:rPr>
        <w:t xml:space="preserve">3. </w:t>
      </w:r>
      <w:proofErr w:type="gramStart"/>
      <w:r w:rsidRPr="00B965DB">
        <w:rPr>
          <w:rStyle w:val="af2"/>
          <w:color w:val="auto"/>
          <w:u w:val="none"/>
        </w:rPr>
        <w:t xml:space="preserve">Приказ </w:t>
      </w:r>
      <w:proofErr w:type="spellStart"/>
      <w:r w:rsidRPr="00B965DB">
        <w:rPr>
          <w:rStyle w:val="af2"/>
          <w:color w:val="auto"/>
          <w:u w:val="none"/>
        </w:rPr>
        <w:t>Минздравсоцразвития</w:t>
      </w:r>
      <w:proofErr w:type="spellEnd"/>
      <w:r w:rsidRPr="00B965DB">
        <w:rPr>
          <w:rStyle w:val="af2"/>
          <w:color w:val="auto"/>
          <w:u w:val="none"/>
        </w:rPr>
        <w:t xml:space="preserve"> России от 12 апреля 2011 г. № 302н «Об утверждении п</w:t>
      </w:r>
      <w:r w:rsidRPr="00B965DB">
        <w:rPr>
          <w:rStyle w:val="af2"/>
          <w:color w:val="auto"/>
          <w:u w:val="none"/>
        </w:rPr>
        <w:t>е</w:t>
      </w:r>
      <w:r w:rsidRPr="00B965DB">
        <w:rPr>
          <w:rStyle w:val="af2"/>
          <w:color w:val="auto"/>
          <w:u w:val="none"/>
        </w:rPr>
        <w:t>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</w:t>
      </w:r>
      <w:r w:rsidRPr="00B965DB">
        <w:rPr>
          <w:rStyle w:val="af2"/>
          <w:color w:val="auto"/>
          <w:u w:val="none"/>
        </w:rPr>
        <w:t>а</w:t>
      </w:r>
      <w:r w:rsidRPr="00B965DB">
        <w:rPr>
          <w:rStyle w:val="af2"/>
          <w:color w:val="auto"/>
          <w:u w:val="none"/>
        </w:rPr>
        <w:t>ния), и Порядка проведения обязательных предварительных и периодических медицинских осмо</w:t>
      </w:r>
      <w:r w:rsidRPr="00B965DB">
        <w:rPr>
          <w:rStyle w:val="af2"/>
          <w:color w:val="auto"/>
          <w:u w:val="none"/>
        </w:rPr>
        <w:t>т</w:t>
      </w:r>
      <w:r w:rsidRPr="00B965DB">
        <w:rPr>
          <w:rStyle w:val="af2"/>
          <w:color w:val="auto"/>
          <w:u w:val="none"/>
        </w:rPr>
        <w:t>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B965DB">
        <w:rPr>
          <w:rStyle w:val="af2"/>
          <w:color w:val="auto"/>
          <w:u w:val="none"/>
        </w:rPr>
        <w:t xml:space="preserve"> октября 2011 г., регистрац</w:t>
      </w:r>
      <w:r w:rsidRPr="00B965DB">
        <w:rPr>
          <w:rStyle w:val="af2"/>
          <w:color w:val="auto"/>
          <w:u w:val="none"/>
        </w:rPr>
        <w:t>и</w:t>
      </w:r>
      <w:r w:rsidRPr="00B965DB">
        <w:rPr>
          <w:rStyle w:val="af2"/>
          <w:color w:val="auto"/>
          <w:u w:val="none"/>
        </w:rPr>
        <w:t>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</w:t>
      </w:r>
      <w:r w:rsidRPr="00B965DB">
        <w:rPr>
          <w:rStyle w:val="af2"/>
          <w:color w:val="auto"/>
          <w:u w:val="none"/>
        </w:rPr>
        <w:t>е</w:t>
      </w:r>
      <w:r w:rsidRPr="00B965DB">
        <w:rPr>
          <w:rStyle w:val="af2"/>
          <w:color w:val="auto"/>
          <w:u w:val="none"/>
        </w:rPr>
        <w:t>кабря 2014 г. № 801н (зарегистрирован Минюстом России 3 февраля 2015 г., регистрационный № 35848).</w:t>
      </w:r>
    </w:p>
    <w:p w:rsidR="00447681" w:rsidRPr="00B965DB" w:rsidRDefault="00447681" w:rsidP="00447681">
      <w:pPr>
        <w:pStyle w:val="a1"/>
        <w:rPr>
          <w:rStyle w:val="af2"/>
          <w:color w:val="auto"/>
          <w:u w:val="none"/>
        </w:rPr>
      </w:pPr>
      <w:r w:rsidRPr="00B965DB">
        <w:rPr>
          <w:rStyle w:val="af2"/>
          <w:color w:val="auto"/>
          <w:u w:val="none"/>
        </w:rPr>
        <w:t xml:space="preserve">4. </w:t>
      </w:r>
      <w:proofErr w:type="gramStart"/>
      <w:r w:rsidRPr="00B965DB">
        <w:rPr>
          <w:rStyle w:val="af2"/>
          <w:color w:val="auto"/>
          <w:u w:val="none"/>
        </w:rPr>
        <w:t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</w:t>
      </w:r>
      <w:r w:rsidRPr="00B965DB">
        <w:rPr>
          <w:rStyle w:val="af2"/>
          <w:color w:val="auto"/>
          <w:u w:val="none"/>
        </w:rPr>
        <w:t>н</w:t>
      </w:r>
      <w:r w:rsidRPr="00B965DB">
        <w:rPr>
          <w:rStyle w:val="af2"/>
          <w:color w:val="auto"/>
          <w:u w:val="none"/>
        </w:rPr>
        <w:t xml:space="preserve">ный № 4209) с изменениями, внесенными приказом Минтруда России, </w:t>
      </w:r>
      <w:proofErr w:type="spellStart"/>
      <w:r w:rsidRPr="00B965DB">
        <w:rPr>
          <w:rStyle w:val="af2"/>
          <w:color w:val="auto"/>
          <w:u w:val="none"/>
        </w:rPr>
        <w:t>Минобрнауки</w:t>
      </w:r>
      <w:proofErr w:type="spellEnd"/>
      <w:r w:rsidRPr="00B965DB">
        <w:rPr>
          <w:rStyle w:val="af2"/>
          <w:color w:val="auto"/>
          <w:u w:val="none"/>
        </w:rPr>
        <w:t xml:space="preserve"> России от 30 ноября 2016 г. № 697н/1490 (зарегистрирован Минюстом России 16 декабря 2016 г., регистрац</w:t>
      </w:r>
      <w:r w:rsidRPr="00B965DB">
        <w:rPr>
          <w:rStyle w:val="af2"/>
          <w:color w:val="auto"/>
          <w:u w:val="none"/>
        </w:rPr>
        <w:t>и</w:t>
      </w:r>
      <w:r w:rsidRPr="00B965DB">
        <w:rPr>
          <w:rStyle w:val="af2"/>
          <w:color w:val="auto"/>
          <w:u w:val="none"/>
        </w:rPr>
        <w:t>онный № 44767</w:t>
      </w:r>
      <w:proofErr w:type="gramEnd"/>
      <w:r w:rsidRPr="00B965DB">
        <w:rPr>
          <w:rStyle w:val="af2"/>
          <w:color w:val="auto"/>
          <w:u w:val="none"/>
        </w:rPr>
        <w:t>).</w:t>
      </w:r>
    </w:p>
    <w:p w:rsidR="002637BC" w:rsidRPr="00B965DB" w:rsidRDefault="00384992" w:rsidP="002637BC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</w:rPr>
      </w:pPr>
      <w:r w:rsidRPr="00B965DB">
        <w:rPr>
          <w:rStyle w:val="af2"/>
          <w:color w:val="auto"/>
          <w:u w:val="none"/>
        </w:rPr>
        <w:t xml:space="preserve">5. </w:t>
      </w:r>
      <w:r w:rsidR="002637BC" w:rsidRPr="00B965DB">
        <w:rPr>
          <w:rFonts w:eastAsia="Calibri"/>
          <w:bCs w:val="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</w:t>
      </w:r>
      <w:r w:rsidR="002637BC" w:rsidRPr="00B965DB">
        <w:rPr>
          <w:rFonts w:eastAsia="Calibri"/>
          <w:bCs w:val="0"/>
        </w:rPr>
        <w:t>ы</w:t>
      </w:r>
      <w:r w:rsidR="002637BC" w:rsidRPr="00B965DB">
        <w:rPr>
          <w:rFonts w:eastAsia="Calibri"/>
          <w:bCs w:val="0"/>
        </w:rPr>
        <w:t>полнении которых запрещается применение труда лиц моложе восемнадцати лет» (Собрание з</w:t>
      </w:r>
      <w:r w:rsidR="002637BC" w:rsidRPr="00B965DB">
        <w:rPr>
          <w:rFonts w:eastAsia="Calibri"/>
          <w:bCs w:val="0"/>
        </w:rPr>
        <w:t>а</w:t>
      </w:r>
      <w:r w:rsidR="002637BC" w:rsidRPr="00B965DB">
        <w:rPr>
          <w:rFonts w:eastAsia="Calibri"/>
          <w:bCs w:val="0"/>
        </w:rPr>
        <w:t>конодательства Российской Федерации, 2000, № 10, ст. 1131; 2001, № 26, ст. 2685; 2011, № 26, ст. 3803); статья 265 Трудового кодекса Российской Федерации (Собрание законодательства Росси</w:t>
      </w:r>
      <w:r w:rsidR="002637BC" w:rsidRPr="00B965DB">
        <w:rPr>
          <w:rFonts w:eastAsia="Calibri"/>
          <w:bCs w:val="0"/>
        </w:rPr>
        <w:t>й</w:t>
      </w:r>
      <w:r w:rsidR="002637BC" w:rsidRPr="00B965DB">
        <w:rPr>
          <w:rFonts w:eastAsia="Calibri"/>
          <w:bCs w:val="0"/>
        </w:rPr>
        <w:t>ской Федерации, 2002, № 1, ст. 3; 2006, № 27, ст. 2878; 2013, № 14, ст. 1666; 2016, № 27 (Часть I), ст. 4205).</w:t>
      </w:r>
    </w:p>
    <w:p w:rsidR="002637BC" w:rsidRPr="00B965DB" w:rsidRDefault="002637BC" w:rsidP="002637BC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</w:rPr>
      </w:pPr>
      <w:r w:rsidRPr="00B965DB">
        <w:rPr>
          <w:rFonts w:eastAsia="Calibri"/>
          <w:bCs w:val="0"/>
        </w:rPr>
        <w:t>6.  статья 25 Федерального закона от 10 декабря 1995 г. № 196-ФЗ «О безопасности доро</w:t>
      </w:r>
      <w:r w:rsidRPr="00B965DB">
        <w:rPr>
          <w:rFonts w:eastAsia="Calibri"/>
          <w:bCs w:val="0"/>
        </w:rPr>
        <w:t>ж</w:t>
      </w:r>
      <w:r w:rsidRPr="00B965DB">
        <w:rPr>
          <w:rFonts w:eastAsia="Calibri"/>
          <w:bCs w:val="0"/>
        </w:rPr>
        <w:t>ного движения» (Собрание законодательства Российской Федерации, 1995, № 50, ст. 4873; 1999, № 10, ст. 1158; 2013, № 19, ст. 2319, № 27, ст. 3477, № 52, ст. 7002; 2014, № 42, ст. 5615; 2017, № 31, ст. 4753).</w:t>
      </w:r>
    </w:p>
    <w:p w:rsidR="002637BC" w:rsidRPr="00B965DB" w:rsidRDefault="002637BC" w:rsidP="002637B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Cs w:val="0"/>
          <w:sz w:val="20"/>
          <w:szCs w:val="20"/>
        </w:rPr>
      </w:pPr>
    </w:p>
    <w:p w:rsidR="004F0DBC" w:rsidRPr="00B965DB" w:rsidRDefault="00255D48" w:rsidP="00255D48">
      <w:pPr>
        <w:pStyle w:val="3"/>
      </w:pPr>
      <w:bookmarkStart w:id="10" w:name="_Toc464578952"/>
      <w:bookmarkStart w:id="11" w:name="_Toc515313692"/>
      <w:r w:rsidRPr="00B965DB">
        <w:lastRenderedPageBreak/>
        <w:t>2.2.</w:t>
      </w:r>
      <w:r w:rsidR="004F0DBC" w:rsidRPr="00B965DB">
        <w:t>3. Требования к экспертам, привлеченным к актуализации профессионального стандарта</w:t>
      </w:r>
      <w:bookmarkEnd w:id="10"/>
      <w:bookmarkEnd w:id="11"/>
    </w:p>
    <w:p w:rsidR="00174084" w:rsidRPr="00B965DB" w:rsidRDefault="004F0DBC" w:rsidP="00174084">
      <w:pPr>
        <w:pStyle w:val="a1"/>
      </w:pPr>
      <w:r w:rsidRPr="00B965DB">
        <w:t>В целях актуализации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</w:t>
      </w:r>
      <w:r w:rsidRPr="00B965DB">
        <w:t>ь</w:t>
      </w:r>
      <w:r w:rsidRPr="00B965DB">
        <w:t xml:space="preserve">ных стандартов, специалисты в области </w:t>
      </w:r>
      <w:r w:rsidR="005D405B" w:rsidRPr="00B965DB">
        <w:rPr>
          <w:rStyle w:val="af2"/>
          <w:color w:val="auto"/>
          <w:u w:val="none"/>
        </w:rPr>
        <w:t>строительства и жилищно-коммунального хозяйства</w:t>
      </w:r>
      <w:r w:rsidRPr="00B965DB">
        <w:t>,  специалисты в области управления, обучения и развития персонала</w:t>
      </w:r>
      <w:r w:rsidR="00174084" w:rsidRPr="00B965DB">
        <w:t>, другие специалисты.</w:t>
      </w:r>
    </w:p>
    <w:p w:rsidR="00E40328" w:rsidRPr="00B965DB" w:rsidRDefault="00E40328" w:rsidP="00E40328">
      <w:pPr>
        <w:pStyle w:val="a1"/>
      </w:pPr>
      <w:r w:rsidRPr="00B965DB">
        <w:t>Эксперты в рабочую группу выбирались</w:t>
      </w:r>
      <w:r w:rsidR="00674F2B" w:rsidRPr="00B965DB">
        <w:t xml:space="preserve"> исходя из следующих требований:</w:t>
      </w:r>
    </w:p>
    <w:p w:rsidR="00E40328" w:rsidRPr="00B965DB" w:rsidRDefault="00674F2B" w:rsidP="00CF15EE">
      <w:pPr>
        <w:pStyle w:val="a"/>
      </w:pPr>
      <w:r w:rsidRPr="00B965DB">
        <w:t>т</w:t>
      </w:r>
      <w:r w:rsidR="00E40328" w:rsidRPr="00B965DB">
        <w:t>ребования к представителю профессионального сообщества</w:t>
      </w:r>
      <w:r w:rsidRPr="00B965DB">
        <w:t xml:space="preserve"> –</w:t>
      </w:r>
      <w:r w:rsidR="00E40328" w:rsidRPr="00B965DB">
        <w:t xml:space="preserve"> высшее образование, стаж работы в </w:t>
      </w:r>
      <w:r w:rsidRPr="00B965DB">
        <w:t>профессиональной области</w:t>
      </w:r>
      <w:r w:rsidR="00E40328" w:rsidRPr="00B965DB">
        <w:t xml:space="preserve"> не менее 10 лет</w:t>
      </w:r>
      <w:r w:rsidRPr="00B965DB">
        <w:t>;</w:t>
      </w:r>
    </w:p>
    <w:p w:rsidR="00E40328" w:rsidRPr="00B965DB" w:rsidRDefault="00674F2B" w:rsidP="00CF15EE">
      <w:pPr>
        <w:pStyle w:val="a"/>
      </w:pPr>
      <w:r w:rsidRPr="00B965DB">
        <w:t>т</w:t>
      </w:r>
      <w:r w:rsidR="00E40328" w:rsidRPr="00B965DB">
        <w:t xml:space="preserve">ребования к представителю образовательного </w:t>
      </w:r>
      <w:r w:rsidRPr="00B965DB">
        <w:t xml:space="preserve">сообщества </w:t>
      </w:r>
      <w:proofErr w:type="gramStart"/>
      <w:r w:rsidRPr="00B965DB">
        <w:t>–в</w:t>
      </w:r>
      <w:proofErr w:type="gramEnd"/>
      <w:r w:rsidRPr="00B965DB">
        <w:t xml:space="preserve">ысшее </w:t>
      </w:r>
      <w:r w:rsidR="00E40328" w:rsidRPr="00B965DB">
        <w:t>образование, стаж п</w:t>
      </w:r>
      <w:r w:rsidR="00E40328" w:rsidRPr="00B965DB">
        <w:t>е</w:t>
      </w:r>
      <w:r w:rsidR="00E40328" w:rsidRPr="00B965DB">
        <w:t xml:space="preserve">дагогической деятельности по профильным дисциплинам не менее </w:t>
      </w:r>
      <w:r w:rsidRPr="00B965DB">
        <w:t>10</w:t>
      </w:r>
      <w:r w:rsidR="00E40328" w:rsidRPr="00B965DB">
        <w:t xml:space="preserve"> лет, стаж работы </w:t>
      </w:r>
      <w:r w:rsidRPr="00B965DB">
        <w:t xml:space="preserve">в профессиональной областине менее </w:t>
      </w:r>
      <w:r w:rsidR="00E40328" w:rsidRPr="00B965DB">
        <w:t>5 лет</w:t>
      </w:r>
      <w:r w:rsidRPr="00B965DB">
        <w:t>.</w:t>
      </w:r>
    </w:p>
    <w:p w:rsidR="00A467D4" w:rsidRPr="00B965DB" w:rsidRDefault="00A467D4" w:rsidP="00A467D4">
      <w:pPr>
        <w:pStyle w:val="a1"/>
      </w:pPr>
      <w:r w:rsidRPr="00B965DB">
        <w:t>Все эксперты рабочей группы должны знать:</w:t>
      </w:r>
    </w:p>
    <w:p w:rsidR="002F05B6" w:rsidRPr="00B965DB" w:rsidRDefault="002F05B6" w:rsidP="00CF15EE">
      <w:pPr>
        <w:pStyle w:val="a"/>
      </w:pPr>
      <w:r w:rsidRPr="00B965DB">
        <w:t>Трудовой кодекс РФ в части, регламентирующей трудовые отношения в области образов</w:t>
      </w:r>
      <w:r w:rsidRPr="00B965DB">
        <w:t>а</w:t>
      </w:r>
      <w:r w:rsidRPr="00B965DB">
        <w:t>ния, разработку и применение профессиональных стандартов и иных квалификационных характеристик;</w:t>
      </w:r>
    </w:p>
    <w:p w:rsidR="00A467D4" w:rsidRPr="00B965DB" w:rsidRDefault="008E3D4C" w:rsidP="00CF15EE">
      <w:pPr>
        <w:pStyle w:val="a"/>
      </w:pPr>
      <w:r w:rsidRPr="00B965DB">
        <w:t xml:space="preserve">методические </w:t>
      </w:r>
      <w:r w:rsidR="00A467D4" w:rsidRPr="00B965DB">
        <w:t>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170н, а также другие нормативные, п</w:t>
      </w:r>
      <w:r w:rsidR="002F05B6" w:rsidRPr="00B965DB">
        <w:t>равовые и иные акты и документы, регулирующие процесс</w:t>
      </w:r>
      <w:r w:rsidR="00A467D4" w:rsidRPr="00B965DB">
        <w:t xml:space="preserve"> разработки и утверждения профессиональных стандартов, включая законы, подз</w:t>
      </w:r>
      <w:r w:rsidR="00A467D4" w:rsidRPr="00B965DB">
        <w:t>а</w:t>
      </w:r>
      <w:r w:rsidR="00A467D4" w:rsidRPr="00B965DB">
        <w:t>конные акты, локальные нормативные акты;</w:t>
      </w:r>
    </w:p>
    <w:p w:rsidR="00A467D4" w:rsidRPr="00B965DB" w:rsidRDefault="008E3D4C" w:rsidP="00CF15EE">
      <w:pPr>
        <w:pStyle w:val="a"/>
      </w:pPr>
      <w:r w:rsidRPr="00B965DB">
        <w:t xml:space="preserve">уровни </w:t>
      </w:r>
      <w:r w:rsidR="00A467D4" w:rsidRPr="00B965DB">
        <w:t>квалификации в целях разработки проектов профессиональных стандартов, утве</w:t>
      </w:r>
      <w:r w:rsidR="00A467D4" w:rsidRPr="00B965DB">
        <w:t>р</w:t>
      </w:r>
      <w:r w:rsidR="00A467D4" w:rsidRPr="00B965DB">
        <w:t>жденные приказом Министерства труда и социальной защиты Российской Федерации от 12.04.2013 N 148н;</w:t>
      </w:r>
    </w:p>
    <w:p w:rsidR="008E3D4C" w:rsidRPr="00B965DB" w:rsidRDefault="008E3D4C" w:rsidP="00CF15EE">
      <w:pPr>
        <w:pStyle w:val="a"/>
      </w:pPr>
      <w:r w:rsidRPr="00B965DB">
        <w:t>содержание и структуру профессиональной деятельности в рамках предметной области профессионального стандарта, трудовые функции и действия, выполняемые работниками, профессиональные знания и умения, которыми должны они обладать;</w:t>
      </w:r>
    </w:p>
    <w:p w:rsidR="008E3D4C" w:rsidRPr="00B965DB" w:rsidRDefault="008E3D4C" w:rsidP="00CF15EE">
      <w:pPr>
        <w:pStyle w:val="a"/>
      </w:pPr>
      <w:r w:rsidRPr="00B965DB">
        <w:t>зарубежную и отечественную практику разработки профессиональных стандартов и иных инструментов определения квалификационных требований;</w:t>
      </w:r>
    </w:p>
    <w:p w:rsidR="00A467D4" w:rsidRPr="00B965DB" w:rsidRDefault="008E3D4C" w:rsidP="00CF15EE">
      <w:pPr>
        <w:pStyle w:val="a"/>
      </w:pPr>
      <w:r w:rsidRPr="00B965DB">
        <w:t>методы эффективной командной работы, приемы эффективных коммуникаций.</w:t>
      </w:r>
    </w:p>
    <w:p w:rsidR="008E3D4C" w:rsidRPr="00B965DB" w:rsidRDefault="008E3D4C" w:rsidP="008E3D4C">
      <w:pPr>
        <w:pStyle w:val="a1"/>
      </w:pPr>
      <w:r w:rsidRPr="00B965DB">
        <w:t>Все эксперты рабочей группы должныуметь:</w:t>
      </w:r>
    </w:p>
    <w:p w:rsidR="008E3D4C" w:rsidRPr="00B965DB" w:rsidRDefault="008E3D4C" w:rsidP="00CF15EE">
      <w:pPr>
        <w:pStyle w:val="a"/>
      </w:pPr>
      <w:r w:rsidRPr="00B965DB">
        <w:t>собирать, агрегировать и декомпозировать исходные сведения;</w:t>
      </w:r>
    </w:p>
    <w:p w:rsidR="008E3D4C" w:rsidRPr="00B965DB" w:rsidRDefault="008E3D4C" w:rsidP="00CF15EE">
      <w:pPr>
        <w:pStyle w:val="a"/>
      </w:pPr>
      <w:r w:rsidRPr="00B965DB">
        <w:t>анализировать информацию, включая функциональный анализ сферы профессиональной деятельности;</w:t>
      </w:r>
    </w:p>
    <w:p w:rsidR="008E3D4C" w:rsidRPr="00B965DB" w:rsidRDefault="008E3D4C" w:rsidP="00CF15EE">
      <w:pPr>
        <w:pStyle w:val="a"/>
      </w:pPr>
      <w:r w:rsidRPr="00B965DB">
        <w:t>формулировать дефиниции, классификации и атрибутыв целях разработки профессионал</w:t>
      </w:r>
      <w:r w:rsidRPr="00B965DB">
        <w:t>ь</w:t>
      </w:r>
      <w:r w:rsidRPr="00B965DB">
        <w:t>ного стандарта;</w:t>
      </w:r>
    </w:p>
    <w:p w:rsidR="008E3D4C" w:rsidRPr="00B965DB" w:rsidRDefault="008E3D4C" w:rsidP="00CF15EE">
      <w:pPr>
        <w:pStyle w:val="a"/>
      </w:pPr>
      <w:r w:rsidRPr="00B965DB">
        <w:t>взаимодействовать с другими экспертами, работать в команде.</w:t>
      </w:r>
    </w:p>
    <w:p w:rsidR="00CF15EE" w:rsidRPr="00B965DB" w:rsidRDefault="00CF15EE" w:rsidP="00CF15EE">
      <w:pPr>
        <w:pStyle w:val="a1"/>
      </w:pPr>
      <w:r w:rsidRPr="00B965DB">
        <w:t>Все эксперты рабочей группы должны обладать навыками:</w:t>
      </w:r>
    </w:p>
    <w:p w:rsidR="00CF15EE" w:rsidRPr="00B965DB" w:rsidRDefault="00CF15EE" w:rsidP="00CF15EE">
      <w:pPr>
        <w:pStyle w:val="a"/>
      </w:pPr>
      <w:r w:rsidRPr="00B965DB">
        <w:t>оформление документации в соответствии с принятыми (установленными) нормами и пр</w:t>
      </w:r>
      <w:r w:rsidRPr="00B965DB">
        <w:t>а</w:t>
      </w:r>
      <w:r w:rsidRPr="00B965DB">
        <w:t>вилами;</w:t>
      </w:r>
    </w:p>
    <w:p w:rsidR="00CF15EE" w:rsidRPr="00B965DB" w:rsidRDefault="00CF15EE" w:rsidP="00CF15EE">
      <w:pPr>
        <w:pStyle w:val="a"/>
      </w:pPr>
      <w:r w:rsidRPr="00B965DB">
        <w:t>эффективная коммуникация с использованием современных сре</w:t>
      </w:r>
      <w:proofErr w:type="gramStart"/>
      <w:r w:rsidRPr="00B965DB">
        <w:t>дств св</w:t>
      </w:r>
      <w:proofErr w:type="gramEnd"/>
      <w:r w:rsidRPr="00B965DB">
        <w:t>язи/ИКТ;</w:t>
      </w:r>
    </w:p>
    <w:p w:rsidR="00CF15EE" w:rsidRPr="00B965DB" w:rsidRDefault="00CF15EE" w:rsidP="00CF15EE">
      <w:pPr>
        <w:pStyle w:val="a"/>
      </w:pPr>
      <w:r w:rsidRPr="00B965DB">
        <w:lastRenderedPageBreak/>
        <w:t>подготовка и представление презентационных материалов.</w:t>
      </w:r>
    </w:p>
    <w:p w:rsidR="00CF15EE" w:rsidRPr="00B965DB" w:rsidRDefault="00CF15EE" w:rsidP="00CF15EE">
      <w:pPr>
        <w:pStyle w:val="a1"/>
      </w:pPr>
      <w:r w:rsidRPr="00B965DB">
        <w:t>Кроме того, при отборе экспертов учитывались требования, не связанные с профессионал</w:t>
      </w:r>
      <w:r w:rsidRPr="00B965DB">
        <w:t>ь</w:t>
      </w:r>
      <w:r w:rsidRPr="00B965DB">
        <w:t>ными компетенциями, но необходимые для разработки профессиональных стандартов:</w:t>
      </w:r>
    </w:p>
    <w:p w:rsidR="00CF15EE" w:rsidRPr="00B965DB" w:rsidRDefault="00CF15EE" w:rsidP="00CF15EE">
      <w:pPr>
        <w:pStyle w:val="a"/>
      </w:pPr>
      <w:r w:rsidRPr="00B965DB">
        <w:t>независимость;</w:t>
      </w:r>
    </w:p>
    <w:p w:rsidR="008168B8" w:rsidRPr="00B965DB" w:rsidRDefault="008168B8" w:rsidP="008168B8">
      <w:pPr>
        <w:pStyle w:val="a"/>
      </w:pPr>
      <w:r w:rsidRPr="00B965DB">
        <w:t>широкий кругозор;</w:t>
      </w:r>
    </w:p>
    <w:p w:rsidR="008168B8" w:rsidRPr="00B965DB" w:rsidRDefault="00CF15EE" w:rsidP="00CF15EE">
      <w:pPr>
        <w:pStyle w:val="a"/>
      </w:pPr>
      <w:r w:rsidRPr="00B965DB">
        <w:t>способность формировать и отстаивать точку зрения</w:t>
      </w:r>
      <w:r w:rsidR="008168B8" w:rsidRPr="00B965DB">
        <w:t>.</w:t>
      </w:r>
    </w:p>
    <w:p w:rsidR="00A467D4" w:rsidRPr="00B965DB" w:rsidRDefault="00A467D4" w:rsidP="008E3D4C">
      <w:pPr>
        <w:pStyle w:val="a1"/>
      </w:pPr>
      <w:r w:rsidRPr="00B965DB">
        <w:t>Сведения об экспертах, привлеченных к разработке и согласованию проекта професси</w:t>
      </w:r>
      <w:r w:rsidRPr="00B965DB">
        <w:t>о</w:t>
      </w:r>
      <w:r w:rsidRPr="00B965DB">
        <w:t>нального стандарта, приведены в Приложении 1 к пояснительной записке.</w:t>
      </w:r>
    </w:p>
    <w:p w:rsidR="004F0DBC" w:rsidRPr="00B965DB" w:rsidRDefault="00255D48" w:rsidP="00255D48">
      <w:pPr>
        <w:pStyle w:val="3"/>
      </w:pPr>
      <w:bookmarkStart w:id="12" w:name="_Toc464578953"/>
      <w:bookmarkStart w:id="13" w:name="_Toc515313693"/>
      <w:r w:rsidRPr="00B965DB">
        <w:t>2.2.</w:t>
      </w:r>
      <w:r w:rsidR="004F0DBC" w:rsidRPr="00B965DB">
        <w:t>4. Этапы актуализациипрофессионального стандарта</w:t>
      </w:r>
      <w:bookmarkEnd w:id="12"/>
      <w:bookmarkEnd w:id="13"/>
    </w:p>
    <w:p w:rsidR="004F0DBC" w:rsidRPr="00B965DB" w:rsidRDefault="004F0DBC" w:rsidP="004F0DBC">
      <w:pPr>
        <w:pStyle w:val="a1"/>
      </w:pPr>
      <w:r w:rsidRPr="00B965DB">
        <w:t xml:space="preserve">1 этап: анализ квалификационных требований и разработка концепции профессиональных стандартов в области </w:t>
      </w:r>
      <w:r w:rsidR="00C934C7" w:rsidRPr="00B965DB">
        <w:rPr>
          <w:rStyle w:val="af2"/>
          <w:color w:val="auto"/>
          <w:u w:val="none"/>
        </w:rPr>
        <w:t>16. Строительство и жилищно-коммунальное хозяйство</w:t>
      </w:r>
      <w:r w:rsidRPr="00B965DB">
        <w:t>.</w:t>
      </w:r>
    </w:p>
    <w:p w:rsidR="004F0DBC" w:rsidRPr="00B965DB" w:rsidRDefault="004F0DBC" w:rsidP="004F0DBC">
      <w:pPr>
        <w:pStyle w:val="a1"/>
      </w:pPr>
      <w:r w:rsidRPr="00B965DB">
        <w:t xml:space="preserve">2 этап: анализ действующего профессионального стандарта </w:t>
      </w:r>
      <w:r w:rsidRPr="00B965DB">
        <w:rPr>
          <w:rStyle w:val="af2"/>
          <w:color w:val="auto"/>
          <w:u w:val="none"/>
        </w:rPr>
        <w:t>«</w:t>
      </w:r>
      <w:r w:rsidR="00C934C7" w:rsidRPr="00B965DB">
        <w:rPr>
          <w:rStyle w:val="af2"/>
          <w:color w:val="auto"/>
          <w:u w:val="none"/>
        </w:rPr>
        <w:t>Машинист экскаватора</w:t>
      </w:r>
      <w:r w:rsidRPr="00B965DB">
        <w:rPr>
          <w:rStyle w:val="af2"/>
          <w:color w:val="auto"/>
          <w:u w:val="none"/>
        </w:rPr>
        <w:t>»</w:t>
      </w:r>
      <w:r w:rsidRPr="00B965DB">
        <w:t>.</w:t>
      </w:r>
    </w:p>
    <w:p w:rsidR="004F0DBC" w:rsidRPr="00B965DB" w:rsidRDefault="004F0DBC" w:rsidP="004F0DBC">
      <w:pPr>
        <w:pStyle w:val="a1"/>
      </w:pPr>
      <w:r w:rsidRPr="00B965DB">
        <w:t>3 этап: разработка проекта актуализированного профессионального стандарта.</w:t>
      </w:r>
    </w:p>
    <w:p w:rsidR="004F0DBC" w:rsidRPr="00B965DB" w:rsidRDefault="004F0DBC" w:rsidP="004F0DBC">
      <w:pPr>
        <w:pStyle w:val="a1"/>
      </w:pPr>
      <w:r w:rsidRPr="00B965DB">
        <w:t>4 этап: обсуждение проекта актуализированного профессионального стандарта, сбор отз</w:t>
      </w:r>
      <w:r w:rsidRPr="00B965DB">
        <w:t>ы</w:t>
      </w:r>
      <w:r w:rsidRPr="00B965DB">
        <w:t>вов, доработка проекта с учетом поступивших замечаний.</w:t>
      </w:r>
    </w:p>
    <w:p w:rsidR="00BD0791" w:rsidRPr="00B965DB" w:rsidRDefault="00174084" w:rsidP="004F0DBC">
      <w:pPr>
        <w:pStyle w:val="1"/>
      </w:pPr>
      <w:bookmarkStart w:id="14" w:name="_Toc515313694"/>
      <w:r w:rsidRPr="00B965DB">
        <w:t xml:space="preserve">Раздел </w:t>
      </w:r>
      <w:r w:rsidR="004C7DC4" w:rsidRPr="00B965DB">
        <w:t>3</w:t>
      </w:r>
      <w:r w:rsidR="00255D48" w:rsidRPr="00B965DB">
        <w:t>.</w:t>
      </w:r>
      <w:r w:rsidR="00B722D3" w:rsidRPr="00B965DB">
        <w:t>Профессионально-общественное обсуждение профессионального стандарта</w:t>
      </w:r>
      <w:bookmarkEnd w:id="14"/>
    </w:p>
    <w:p w:rsidR="00215498" w:rsidRPr="00B965DB" w:rsidRDefault="00255D48" w:rsidP="00301C6F">
      <w:pPr>
        <w:pStyle w:val="2"/>
      </w:pPr>
      <w:bookmarkStart w:id="15" w:name="_Toc515313695"/>
      <w:r w:rsidRPr="00B965DB">
        <w:t>3</w:t>
      </w:r>
      <w:r w:rsidR="00215498" w:rsidRPr="00B965DB">
        <w:t>.1. Порядок обсуждения</w:t>
      </w:r>
      <w:bookmarkEnd w:id="15"/>
    </w:p>
    <w:p w:rsidR="004F0DBC" w:rsidRPr="00B965DB" w:rsidRDefault="004F0DBC" w:rsidP="004F0DBC">
      <w:pPr>
        <w:pStyle w:val="a1"/>
      </w:pPr>
      <w:r w:rsidRPr="00B965DB">
        <w:t>Обсуждение проекта актуализированного профессионального стандарта «</w:t>
      </w:r>
      <w:r w:rsidR="00793BBA" w:rsidRPr="00B965DB">
        <w:rPr>
          <w:rStyle w:val="af2"/>
          <w:color w:val="auto"/>
          <w:u w:val="none"/>
        </w:rPr>
        <w:t>Машинист экск</w:t>
      </w:r>
      <w:r w:rsidR="00793BBA" w:rsidRPr="00B965DB">
        <w:rPr>
          <w:rStyle w:val="af2"/>
          <w:color w:val="auto"/>
          <w:u w:val="none"/>
        </w:rPr>
        <w:t>а</w:t>
      </w:r>
      <w:r w:rsidR="00793BBA" w:rsidRPr="00B965DB">
        <w:rPr>
          <w:rStyle w:val="af2"/>
          <w:color w:val="auto"/>
          <w:u w:val="none"/>
        </w:rPr>
        <w:t>ватора</w:t>
      </w:r>
      <w:r w:rsidRPr="00B965DB">
        <w:t>» с заинтересованными организациями проводилось следующим путем:</w:t>
      </w:r>
    </w:p>
    <w:p w:rsidR="00680EE8" w:rsidRPr="00B965DB" w:rsidRDefault="00680EE8" w:rsidP="00680EE8">
      <w:pPr>
        <w:pStyle w:val="a1"/>
        <w:numPr>
          <w:ilvl w:val="0"/>
          <w:numId w:val="22"/>
        </w:numPr>
        <w:ind w:left="709" w:hanging="709"/>
      </w:pPr>
      <w:proofErr w:type="gramStart"/>
      <w:r w:rsidRPr="00B965DB">
        <w:t xml:space="preserve">Проект актуализируемого профессионального стандарта размещен на «Официальный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обсуждения» </w:t>
      </w:r>
      <w:hyperlink r:id="rId9" w:anchor="search=%D0%BC%D0%B0%D1%88%D0%B8%D0%BD%D0%B8%D1%81%D1%82%20%D1%8D%D0%BA%D1%81%D0%BA%D0%B0%D0%B2%D0%B0%D1%82%D0%BE%D1%80%D0%B0&amp;npa=86281" w:history="1">
        <w:r w:rsidRPr="00B965DB">
          <w:rPr>
            <w:rStyle w:val="a5"/>
            <w:color w:val="auto"/>
          </w:rPr>
          <w:t>https://regulation.gov.ru/projects#search=%D0%BC%D0%B0%D1%88%D0%B8%D0%BD%D0%B8%D1%81%D1%82%20%D1%8D%D0%BA%D1%81%D0%BA%D0%B0%D0</w:t>
        </w:r>
        <w:proofErr w:type="gramEnd"/>
        <w:r w:rsidRPr="00B965DB">
          <w:rPr>
            <w:rStyle w:val="a5"/>
            <w:color w:val="auto"/>
          </w:rPr>
          <w:t>%</w:t>
        </w:r>
        <w:proofErr w:type="gramStart"/>
        <w:r w:rsidRPr="00B965DB">
          <w:rPr>
            <w:rStyle w:val="a5"/>
            <w:color w:val="auto"/>
          </w:rPr>
          <w:t>B2%D0%B0%D1%82%D0%BE%D1%80%D0%B0&amp;npa=86281</w:t>
        </w:r>
      </w:hyperlink>
      <w:r w:rsidRPr="00B965DB">
        <w:t>)</w:t>
      </w:r>
      <w:proofErr w:type="gramEnd"/>
    </w:p>
    <w:p w:rsidR="009300D1" w:rsidRPr="00B965DB" w:rsidRDefault="00215498" w:rsidP="00760F84">
      <w:pPr>
        <w:pStyle w:val="a"/>
      </w:pPr>
      <w:r w:rsidRPr="00B965DB">
        <w:t xml:space="preserve">размещение проекта профессионального стандарта на сайте </w:t>
      </w:r>
      <w:r w:rsidR="00C338C1" w:rsidRPr="00B965DB">
        <w:t>ОННО «Национальное объед</w:t>
      </w:r>
      <w:r w:rsidR="00C338C1" w:rsidRPr="00B965DB">
        <w:t>и</w:t>
      </w:r>
      <w:r w:rsidR="00C338C1" w:rsidRPr="00B965DB">
        <w:t>нение саморегулируемых организаций, основанных на членстве лиц, осуществляющих строительство»</w:t>
      </w:r>
      <w:r w:rsidR="009300D1" w:rsidRPr="00B965DB">
        <w:t>:</w:t>
      </w:r>
    </w:p>
    <w:p w:rsidR="00EC5BCA" w:rsidRPr="00B965DB" w:rsidRDefault="005B7E10" w:rsidP="00EC5BCA">
      <w:pPr>
        <w:pStyle w:val="a"/>
        <w:numPr>
          <w:ilvl w:val="1"/>
          <w:numId w:val="2"/>
        </w:numPr>
        <w:ind w:left="1134"/>
        <w:rPr>
          <w:rStyle w:val="a5"/>
          <w:color w:val="auto"/>
        </w:rPr>
      </w:pPr>
      <w:hyperlink r:id="rId10" w:history="1">
        <w:r w:rsidR="00EC5BCA" w:rsidRPr="00B965DB">
          <w:rPr>
            <w:rStyle w:val="a5"/>
            <w:color w:val="auto"/>
          </w:rPr>
          <w:t>http://nostroy.ru/department/folder_obrazovanie/professional_standarty/proekty-professionalnykh-standartov/</w:t>
        </w:r>
      </w:hyperlink>
    </w:p>
    <w:p w:rsidR="008E4CD9" w:rsidRPr="00B965DB" w:rsidRDefault="00215498" w:rsidP="00CF15EE">
      <w:pPr>
        <w:pStyle w:val="a"/>
      </w:pPr>
      <w:r w:rsidRPr="00B965DB">
        <w:t>организация сбора отзывов и предложений на сайте разработчика</w:t>
      </w:r>
      <w:r w:rsidR="008E4CD9" w:rsidRPr="00B965DB">
        <w:t>.</w:t>
      </w:r>
    </w:p>
    <w:p w:rsidR="00215498" w:rsidRPr="00B965DB" w:rsidRDefault="00215498" w:rsidP="00215498">
      <w:pPr>
        <w:pStyle w:val="a1"/>
      </w:pPr>
      <w:r w:rsidRPr="00B965DB">
        <w:t xml:space="preserve">Профессиональный стандарт согласован с Советом по профессиональным квалификациям в </w:t>
      </w:r>
      <w:r w:rsidR="00680EE8" w:rsidRPr="00B965DB">
        <w:t>строительстве</w:t>
      </w:r>
      <w:r w:rsidRPr="00B965DB">
        <w:t>,</w:t>
      </w:r>
      <w:r w:rsidR="00680EE8" w:rsidRPr="00B965DB">
        <w:t xml:space="preserve"> Общественной организацией «Общероссийский профессиональный союз работн</w:t>
      </w:r>
      <w:r w:rsidR="00680EE8" w:rsidRPr="00B965DB">
        <w:t>и</w:t>
      </w:r>
      <w:r w:rsidR="00680EE8" w:rsidRPr="00B965DB">
        <w:t>ков автомобильного транспорта и дорожного хозяйства» (РОСПРОФТРАНСДОР)</w:t>
      </w:r>
      <w:proofErr w:type="gramStart"/>
      <w:r w:rsidR="00680EE8" w:rsidRPr="00B965DB">
        <w:t>,П</w:t>
      </w:r>
      <w:proofErr w:type="gramEnd"/>
      <w:r w:rsidR="00680EE8" w:rsidRPr="00B965DB">
        <w:t>рофсоюзом работников строительства и промышленности строительных материалов Российской Федерации (Профсоюз строителей России)</w:t>
      </w:r>
      <w:r w:rsidR="00BA6FCB" w:rsidRPr="00B965DB">
        <w:rPr>
          <w:rStyle w:val="WS"/>
          <w:color w:val="auto"/>
          <w:u w:val="none"/>
        </w:rPr>
        <w:t>.</w:t>
      </w:r>
    </w:p>
    <w:p w:rsidR="00215498" w:rsidRPr="00B965DB" w:rsidRDefault="00255D48" w:rsidP="00301C6F">
      <w:pPr>
        <w:pStyle w:val="2"/>
      </w:pPr>
      <w:bookmarkStart w:id="16" w:name="_Toc515313696"/>
      <w:r w:rsidRPr="00B965DB">
        <w:lastRenderedPageBreak/>
        <w:t>3</w:t>
      </w:r>
      <w:r w:rsidR="00215498" w:rsidRPr="00B965DB">
        <w:t xml:space="preserve">.2. </w:t>
      </w:r>
      <w:r w:rsidR="00FA65B2" w:rsidRPr="00B965DB">
        <w:t>Организации и эксперты, привлеченные к обсуждению проекта актуализирова</w:t>
      </w:r>
      <w:r w:rsidR="00FA65B2" w:rsidRPr="00B965DB">
        <w:t>н</w:t>
      </w:r>
      <w:r w:rsidR="00FA65B2" w:rsidRPr="00B965DB">
        <w:t>ного профессионального стандарта</w:t>
      </w:r>
      <w:bookmarkEnd w:id="16"/>
    </w:p>
    <w:p w:rsidR="00215498" w:rsidRPr="00B965DB" w:rsidRDefault="00215498" w:rsidP="00215498">
      <w:pPr>
        <w:pStyle w:val="a1"/>
      </w:pPr>
      <w:r w:rsidRPr="00B965DB">
        <w:t xml:space="preserve">Участники </w:t>
      </w:r>
      <w:proofErr w:type="gramStart"/>
      <w:r w:rsidRPr="00B965DB">
        <w:t>фокус-групп</w:t>
      </w:r>
      <w:proofErr w:type="gramEnd"/>
      <w:r w:rsidRPr="00B965DB">
        <w:t xml:space="preserve"> и выборка респондентов, принимавших участие в экспертных о</w:t>
      </w:r>
      <w:r w:rsidRPr="00B965DB">
        <w:t>п</w:t>
      </w:r>
      <w:r w:rsidRPr="00B965DB">
        <w:t>росах, формировались из числа специалистов, обладающих знанием специфики данного вида тр</w:t>
      </w:r>
      <w:r w:rsidRPr="00B965DB">
        <w:t>у</w:t>
      </w:r>
      <w:r w:rsidRPr="00B965DB">
        <w:t>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 w:rsidRPr="00B965DB">
        <w:tab/>
      </w:r>
    </w:p>
    <w:p w:rsidR="00BD0791" w:rsidRPr="00B965DB" w:rsidRDefault="00B722D3" w:rsidP="008E04A4">
      <w:pPr>
        <w:pStyle w:val="a1"/>
      </w:pPr>
      <w:r w:rsidRPr="00B965DB">
        <w:t xml:space="preserve">Данные об организациях и экспертах, </w:t>
      </w:r>
      <w:r w:rsidR="00DF4866" w:rsidRPr="00B965DB">
        <w:t>привлеченных к</w:t>
      </w:r>
      <w:r w:rsidRPr="00B965DB">
        <w:t xml:space="preserve"> обсуждению проекта професси</w:t>
      </w:r>
      <w:r w:rsidRPr="00B965DB">
        <w:t>о</w:t>
      </w:r>
      <w:r w:rsidRPr="00B965DB">
        <w:t xml:space="preserve">нального стандарта, приведены в </w:t>
      </w:r>
      <w:r w:rsidR="00AB21E9" w:rsidRPr="00B965DB">
        <w:t>П</w:t>
      </w:r>
      <w:r w:rsidRPr="00B965DB">
        <w:t>риложении 2.</w:t>
      </w:r>
    </w:p>
    <w:p w:rsidR="00215498" w:rsidRPr="00B965DB" w:rsidRDefault="00255D48" w:rsidP="00301C6F">
      <w:pPr>
        <w:pStyle w:val="2"/>
      </w:pPr>
      <w:bookmarkStart w:id="17" w:name="_Toc515313697"/>
      <w:r w:rsidRPr="00B965DB">
        <w:t>3</w:t>
      </w:r>
      <w:r w:rsidR="008E4CD9" w:rsidRPr="00B965DB">
        <w:t xml:space="preserve">.3. </w:t>
      </w:r>
      <w:r w:rsidR="00FA65B2" w:rsidRPr="00B965DB">
        <w:t>Данные о поступивших замечаниях и предложениях к проекту актуализированн</w:t>
      </w:r>
      <w:r w:rsidR="00FA65B2" w:rsidRPr="00B965DB">
        <w:t>о</w:t>
      </w:r>
      <w:r w:rsidR="00FA65B2" w:rsidRPr="00B965DB">
        <w:t>го профессионального стандарта</w:t>
      </w:r>
      <w:bookmarkEnd w:id="17"/>
    </w:p>
    <w:p w:rsidR="003348B8" w:rsidRPr="00B965DB" w:rsidRDefault="003348B8" w:rsidP="003348B8">
      <w:pPr>
        <w:pStyle w:val="a1"/>
      </w:pPr>
      <w:r w:rsidRPr="00B965DB">
        <w:t xml:space="preserve">Поступило 7 отзывов от </w:t>
      </w:r>
      <w:r w:rsidRPr="00B965DB">
        <w:rPr>
          <w:rStyle w:val="af4"/>
          <w:color w:val="auto"/>
          <w:u w:val="none"/>
        </w:rPr>
        <w:t>7</w:t>
      </w:r>
      <w:r w:rsidRPr="00B965DB">
        <w:t xml:space="preserve"> организаций Российской Федерации в том числе:</w:t>
      </w:r>
    </w:p>
    <w:p w:rsidR="003348B8" w:rsidRPr="00B965DB" w:rsidRDefault="003348B8" w:rsidP="003348B8">
      <w:pPr>
        <w:pStyle w:val="a"/>
        <w:numPr>
          <w:ilvl w:val="0"/>
          <w:numId w:val="1"/>
        </w:numPr>
        <w:ind w:left="709" w:hanging="357"/>
      </w:pPr>
      <w:r w:rsidRPr="00B965DB">
        <w:t xml:space="preserve">очные мероприятия – </w:t>
      </w:r>
      <w:r w:rsidRPr="00B965DB">
        <w:rPr>
          <w:rStyle w:val="af4"/>
          <w:color w:val="auto"/>
          <w:u w:val="none"/>
        </w:rPr>
        <w:t>21</w:t>
      </w:r>
      <w:r w:rsidRPr="00B965DB">
        <w:t> участник,</w:t>
      </w:r>
      <w:r w:rsidR="00C85899" w:rsidRPr="00B965DB">
        <w:rPr>
          <w:rStyle w:val="af4"/>
          <w:color w:val="auto"/>
          <w:u w:val="none"/>
        </w:rPr>
        <w:t>3</w:t>
      </w:r>
      <w:r w:rsidRPr="00B965DB">
        <w:t>– предложения и замечания;</w:t>
      </w:r>
    </w:p>
    <w:p w:rsidR="003348B8" w:rsidRPr="00B965DB" w:rsidRDefault="003348B8" w:rsidP="003348B8">
      <w:pPr>
        <w:pStyle w:val="a"/>
        <w:numPr>
          <w:ilvl w:val="0"/>
          <w:numId w:val="1"/>
        </w:numPr>
        <w:ind w:left="709" w:hanging="357"/>
      </w:pPr>
      <w:r w:rsidRPr="00B965DB">
        <w:t xml:space="preserve">обсуждение на </w:t>
      </w:r>
      <w:proofErr w:type="spellStart"/>
      <w:proofErr w:type="gramStart"/>
      <w:r w:rsidRPr="00B965DB">
        <w:t>Интернет-площадках</w:t>
      </w:r>
      <w:proofErr w:type="spellEnd"/>
      <w:proofErr w:type="gramEnd"/>
      <w:r w:rsidRPr="00B965DB">
        <w:t xml:space="preserve">: </w:t>
      </w:r>
      <w:r w:rsidRPr="00B965DB">
        <w:rPr>
          <w:rStyle w:val="af4"/>
          <w:color w:val="auto"/>
          <w:u w:val="none"/>
        </w:rPr>
        <w:t>52</w:t>
      </w:r>
      <w:r w:rsidRPr="00B965DB">
        <w:t> посещений/просмотров,  предложений и замечаний нет;</w:t>
      </w:r>
    </w:p>
    <w:p w:rsidR="003348B8" w:rsidRPr="00B965DB" w:rsidRDefault="003348B8" w:rsidP="003348B8">
      <w:pPr>
        <w:pStyle w:val="a"/>
        <w:numPr>
          <w:ilvl w:val="0"/>
          <w:numId w:val="1"/>
        </w:numPr>
        <w:ind w:left="709" w:hanging="357"/>
      </w:pPr>
      <w:r w:rsidRPr="00B965DB">
        <w:t xml:space="preserve">заочные мероприятия: </w:t>
      </w:r>
      <w:r w:rsidRPr="00B965DB">
        <w:rPr>
          <w:rStyle w:val="af4"/>
          <w:color w:val="auto"/>
          <w:u w:val="none"/>
        </w:rPr>
        <w:t>9</w:t>
      </w:r>
      <w:r w:rsidRPr="00B965DB">
        <w:t xml:space="preserve"> адресов рассылки, </w:t>
      </w:r>
      <w:r w:rsidRPr="00B965DB">
        <w:rPr>
          <w:rStyle w:val="af4"/>
          <w:color w:val="auto"/>
          <w:u w:val="none"/>
        </w:rPr>
        <w:t>6</w:t>
      </w:r>
      <w:r w:rsidRPr="00B965DB">
        <w:t> – предложений рекомендовать проект акту</w:t>
      </w:r>
      <w:r w:rsidRPr="00B965DB">
        <w:t>а</w:t>
      </w:r>
      <w:r w:rsidRPr="00B965DB">
        <w:t>лизированного профессионального стандарта к утверждению, замечаний нет.</w:t>
      </w:r>
    </w:p>
    <w:p w:rsidR="00FA65B2" w:rsidRPr="00B965DB" w:rsidRDefault="00FA65B2" w:rsidP="00FA65B2">
      <w:pPr>
        <w:pStyle w:val="a1"/>
      </w:pPr>
      <w:r w:rsidRPr="00B965DB">
        <w:t xml:space="preserve">Сводные данные по результатам публичного обсуждения, поступивших </w:t>
      </w:r>
      <w:proofErr w:type="gramStart"/>
      <w:r w:rsidRPr="00B965DB">
        <w:t>замечаниях</w:t>
      </w:r>
      <w:proofErr w:type="gramEnd"/>
      <w:r w:rsidRPr="00B965DB">
        <w:t xml:space="preserve"> и пре</w:t>
      </w:r>
      <w:r w:rsidRPr="00B965DB">
        <w:t>д</w:t>
      </w:r>
      <w:r w:rsidRPr="00B965DB">
        <w:t>ложениях к проекту актуализированного профессионального стандарта приведены в Приложении 3.</w:t>
      </w:r>
    </w:p>
    <w:p w:rsidR="00EA2B79" w:rsidRPr="00B965DB" w:rsidRDefault="00793BBA" w:rsidP="00EA2B79">
      <w:pPr>
        <w:pStyle w:val="a1"/>
      </w:pPr>
      <w:r w:rsidRPr="00B965DB">
        <w:t xml:space="preserve">ФГБОУ </w:t>
      </w:r>
      <w:proofErr w:type="gramStart"/>
      <w:r w:rsidRPr="00B965DB">
        <w:t>ВО</w:t>
      </w:r>
      <w:proofErr w:type="gramEnd"/>
      <w:r w:rsidRPr="00B965DB">
        <w:t xml:space="preserve"> «Московский автомобильно-дорожный государственный технический униве</w:t>
      </w:r>
      <w:r w:rsidRPr="00B965DB">
        <w:t>р</w:t>
      </w:r>
      <w:r w:rsidRPr="00B965DB">
        <w:t>ситет (МАДИ)»</w:t>
      </w:r>
      <w:r w:rsidR="00EA2B79" w:rsidRPr="00B965DB">
        <w:t xml:space="preserve"> в соответствии с требованиями, содержащимися в постановлении Правительства Российской Федерации  от 22 января 2013 г. № 23 «О правилах разработки, утверждения и прим</w:t>
      </w:r>
      <w:r w:rsidR="00EA2B79" w:rsidRPr="00B965DB">
        <w:t>е</w:t>
      </w:r>
      <w:r w:rsidR="00EA2B79" w:rsidRPr="00B965DB">
        <w:t>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провел</w:t>
      </w:r>
      <w:r w:rsidR="0068763D" w:rsidRPr="00B965DB">
        <w:t>и</w:t>
      </w:r>
      <w:r w:rsidR="00EA2B79" w:rsidRPr="00B965DB">
        <w:t xml:space="preserve"> доработку профессионального стандарта «</w:t>
      </w:r>
      <w:r w:rsidR="00C934C7" w:rsidRPr="00B965DB">
        <w:rPr>
          <w:rStyle w:val="af2"/>
          <w:color w:val="auto"/>
          <w:u w:val="none"/>
        </w:rPr>
        <w:t>Машинист экскаватора</w:t>
      </w:r>
      <w:r w:rsidR="00EA2B79" w:rsidRPr="00B965DB">
        <w:t>».</w:t>
      </w:r>
    </w:p>
    <w:p w:rsidR="00D75B3B" w:rsidRPr="00B965DB" w:rsidRDefault="00D75B3B" w:rsidP="004F0DBC">
      <w:pPr>
        <w:pStyle w:val="1"/>
      </w:pPr>
      <w:bookmarkStart w:id="18" w:name="_Toc515313698"/>
      <w:r w:rsidRPr="00B965DB">
        <w:t xml:space="preserve">Раздел </w:t>
      </w:r>
      <w:r w:rsidR="00FA65B2" w:rsidRPr="00B965DB">
        <w:t>5</w:t>
      </w:r>
      <w:r w:rsidRPr="00B965DB">
        <w:t>. Согласование проекта профессионального стандарта</w:t>
      </w:r>
      <w:bookmarkEnd w:id="18"/>
    </w:p>
    <w:p w:rsidR="00FA65B2" w:rsidRPr="00B965DB" w:rsidRDefault="00FA65B2" w:rsidP="00FA65B2">
      <w:pPr>
        <w:pStyle w:val="a1"/>
      </w:pPr>
      <w:r w:rsidRPr="00B965DB">
        <w:t>В проектеактуализированного профессионального стандарта трудовые функции, особо р</w:t>
      </w:r>
      <w:r w:rsidRPr="00B965DB">
        <w:t>е</w:t>
      </w:r>
      <w:r w:rsidRPr="00B965DB">
        <w:t>гулируемые законодательством и требующие проведения согласования, отсутствуют.</w:t>
      </w:r>
    </w:p>
    <w:p w:rsidR="00F427D1" w:rsidRPr="00B965DB" w:rsidRDefault="00F427D1" w:rsidP="008E04A4">
      <w:pPr>
        <w:pStyle w:val="a1"/>
      </w:pPr>
    </w:p>
    <w:p w:rsidR="00882CBC" w:rsidRPr="00B965DB" w:rsidRDefault="00FA65B2" w:rsidP="006E05E6">
      <w:pPr>
        <w:pStyle w:val="a1"/>
      </w:pPr>
      <w:r w:rsidRPr="00B965DB">
        <w:t>Проект актуализированного профессионального стандарта «</w:t>
      </w:r>
      <w:r w:rsidR="00C934C7" w:rsidRPr="00B965DB">
        <w:rPr>
          <w:rStyle w:val="af2"/>
          <w:color w:val="auto"/>
          <w:u w:val="none"/>
        </w:rPr>
        <w:t>Машинист экскаватора</w:t>
      </w:r>
      <w:r w:rsidRPr="00B965DB">
        <w:t>» вн</w:t>
      </w:r>
      <w:r w:rsidRPr="00B965DB">
        <w:t>о</w:t>
      </w:r>
      <w:r w:rsidRPr="00B965DB">
        <w:t>сится в Министерство труда и социальной защиты Российской Федерации для утверждения в у</w:t>
      </w:r>
      <w:r w:rsidRPr="00B965DB">
        <w:t>с</w:t>
      </w:r>
      <w:r w:rsidRPr="00B965DB">
        <w:t>тановленном порядке.</w:t>
      </w:r>
    </w:p>
    <w:p w:rsidR="00BD0791" w:rsidRPr="00B965DB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19" w:name="_Toc515313699"/>
      <w:r w:rsidRPr="00B965DB">
        <w:rPr>
          <w:rFonts w:eastAsia="Calibri"/>
          <w:bCs w:val="0"/>
          <w:lang w:eastAsia="en-US"/>
        </w:rPr>
        <w:lastRenderedPageBreak/>
        <w:t>Приложение 1</w:t>
      </w:r>
      <w:bookmarkEnd w:id="19"/>
    </w:p>
    <w:p w:rsidR="00FA65B2" w:rsidRPr="00B965DB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 w:rsidRPr="00B965DB">
        <w:rPr>
          <w:rFonts w:eastAsia="Calibri"/>
          <w:bCs w:val="0"/>
          <w:lang w:eastAsia="en-US"/>
        </w:rPr>
        <w:t xml:space="preserve">к пояснительной записке </w:t>
      </w:r>
      <w:r w:rsidRPr="00B965DB">
        <w:t>к проекту актуал</w:t>
      </w:r>
      <w:r w:rsidRPr="00B965DB">
        <w:t>и</w:t>
      </w:r>
      <w:r w:rsidRPr="00B965DB">
        <w:t>зированного профессионального стандарта</w:t>
      </w:r>
      <w:r w:rsidRPr="00B965DB">
        <w:rPr>
          <w:rFonts w:eastAsia="Calibri"/>
          <w:bCs w:val="0"/>
          <w:lang w:eastAsia="en-US"/>
        </w:rPr>
        <w:t xml:space="preserve"> «</w:t>
      </w:r>
      <w:r w:rsidR="00C934C7" w:rsidRPr="00B965DB">
        <w:rPr>
          <w:rStyle w:val="af2"/>
          <w:color w:val="auto"/>
          <w:u w:val="none"/>
        </w:rPr>
        <w:t>Машинист экскаватора</w:t>
      </w:r>
      <w:r w:rsidRPr="00B965DB">
        <w:rPr>
          <w:rFonts w:eastAsia="Calibri"/>
          <w:bCs w:val="0"/>
          <w:lang w:eastAsia="en-US"/>
        </w:rPr>
        <w:t>»</w:t>
      </w:r>
    </w:p>
    <w:p w:rsidR="00BD0791" w:rsidRPr="00B965DB" w:rsidRDefault="00BD0791" w:rsidP="00AB21E9">
      <w:pPr>
        <w:pStyle w:val="a1"/>
        <w:rPr>
          <w:rFonts w:eastAsia="Calibri"/>
          <w:lang w:eastAsia="en-US"/>
        </w:rPr>
      </w:pPr>
    </w:p>
    <w:p w:rsidR="00FA65B2" w:rsidRPr="00B965DB" w:rsidRDefault="00FA65B2" w:rsidP="00FA65B2">
      <w:pPr>
        <w:pStyle w:val="af1"/>
      </w:pPr>
      <w:r w:rsidRPr="00B965DB">
        <w:t>Сведения об организациях и экспертах, привлеченных к актуализациии согласованию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4"/>
        <w:gridCol w:w="5458"/>
        <w:gridCol w:w="3727"/>
      </w:tblGrid>
      <w:tr w:rsidR="00EC5BCA" w:rsidRPr="00B965DB" w:rsidTr="00AA490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965DB">
              <w:rPr>
                <w:lang w:eastAsia="en-US"/>
              </w:rPr>
              <w:t>п</w:t>
            </w:r>
            <w:proofErr w:type="spellEnd"/>
            <w:proofErr w:type="gramEnd"/>
            <w:r w:rsidRPr="00B965DB">
              <w:rPr>
                <w:lang w:eastAsia="en-US"/>
              </w:rPr>
              <w:t>/</w:t>
            </w:r>
            <w:proofErr w:type="spellStart"/>
            <w:r w:rsidRPr="00B965DB">
              <w:rPr>
                <w:lang w:eastAsia="en-US"/>
              </w:rPr>
              <w:t>п</w:t>
            </w:r>
            <w:proofErr w:type="spellEnd"/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Субъект Российской Федерации</w:t>
            </w:r>
          </w:p>
        </w:tc>
      </w:tr>
      <w:tr w:rsidR="00EC5BCA" w:rsidRPr="00B965DB" w:rsidTr="00AA490C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Разработка профессионального стандарта</w:t>
            </w:r>
          </w:p>
        </w:tc>
      </w:tr>
      <w:tr w:rsidR="00EC5BCA" w:rsidRPr="00B965DB" w:rsidTr="00AA490C">
        <w:trPr>
          <w:trHeight w:val="108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rStyle w:val="af4"/>
                <w:color w:val="auto"/>
              </w:rPr>
            </w:pPr>
            <w:bookmarkStart w:id="20" w:name="_Toc57892721"/>
            <w:bookmarkStart w:id="21" w:name="_Toc371112359"/>
            <w:r w:rsidRPr="00B965DB">
              <w:t>Институт повышения квалификации</w:t>
            </w:r>
            <w:bookmarkEnd w:id="20"/>
            <w:r w:rsidRPr="00B965DB">
              <w:t xml:space="preserve"> и переподг</w:t>
            </w:r>
            <w:r w:rsidRPr="00B965DB">
              <w:t>о</w:t>
            </w:r>
            <w:r w:rsidRPr="00B965DB">
              <w:t xml:space="preserve">товки кадров транспортно-дорожного комплекса  ФГБОУ </w:t>
            </w:r>
            <w:proofErr w:type="gramStart"/>
            <w:r w:rsidRPr="00B965DB">
              <w:t>ВО</w:t>
            </w:r>
            <w:proofErr w:type="gramEnd"/>
            <w:r w:rsidRPr="00B965DB">
              <w:t xml:space="preserve"> «Московский автомобильно-дорожный государственный технический университет (М</w:t>
            </w:r>
            <w:r w:rsidRPr="00B965DB">
              <w:t>А</w:t>
            </w:r>
            <w:r w:rsidRPr="00B965DB">
              <w:t>ДИ)»</w:t>
            </w:r>
            <w:bookmarkEnd w:id="21"/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t>город Москва</w:t>
            </w:r>
          </w:p>
        </w:tc>
      </w:tr>
      <w:tr w:rsidR="00EC5BCA" w:rsidRPr="00B965DB" w:rsidTr="00AA490C">
        <w:trPr>
          <w:trHeight w:val="28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rStyle w:val="af4"/>
                <w:color w:val="auto"/>
              </w:rPr>
            </w:pPr>
            <w:r w:rsidRPr="00B965DB">
              <w:t>Московский областной комитет профсоюзов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t>город Москва</w:t>
            </w:r>
          </w:p>
        </w:tc>
      </w:tr>
      <w:tr w:rsidR="00EC5BCA" w:rsidRPr="00B965DB" w:rsidTr="00AA490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rStyle w:val="af4"/>
                <w:color w:val="auto"/>
              </w:rPr>
            </w:pPr>
            <w:r w:rsidRPr="00B965DB">
              <w:t>СРО НП «Межрегиональное объединение доро</w:t>
            </w:r>
            <w:r w:rsidRPr="00B965DB">
              <w:t>ж</w:t>
            </w:r>
            <w:r w:rsidRPr="00B965DB">
              <w:t>ников «СОЮЗДОРСТРОЙ»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t>город Москва</w:t>
            </w:r>
          </w:p>
        </w:tc>
      </w:tr>
      <w:tr w:rsidR="00EC5BCA" w:rsidRPr="00B965DB" w:rsidTr="00AA490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rStyle w:val="af4"/>
                <w:color w:val="auto"/>
              </w:rPr>
            </w:pPr>
            <w:r w:rsidRPr="00B965DB">
              <w:t xml:space="preserve">ФГБОУ </w:t>
            </w:r>
            <w:proofErr w:type="gramStart"/>
            <w:r w:rsidRPr="00B965DB">
              <w:t>ВО</w:t>
            </w:r>
            <w:proofErr w:type="gramEnd"/>
            <w:r w:rsidRPr="00B965DB">
              <w:t xml:space="preserve"> «Московский автомобильно-дорожный государственный технический университет (М</w:t>
            </w:r>
            <w:r w:rsidRPr="00B965DB">
              <w:t>А</w:t>
            </w:r>
            <w:r w:rsidRPr="00B965DB">
              <w:t>ДИ)»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t>город Москва</w:t>
            </w:r>
          </w:p>
        </w:tc>
      </w:tr>
      <w:tr w:rsidR="00EC5BCA" w:rsidRPr="00B965DB" w:rsidTr="00AA490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rStyle w:val="af4"/>
                <w:color w:val="auto"/>
              </w:rPr>
            </w:pPr>
            <w:r w:rsidRPr="00B965DB">
              <w:t>Общественная организация «Общероссийский профессиональный союз работников автомобил</w:t>
            </w:r>
            <w:r w:rsidRPr="00B965DB">
              <w:t>ь</w:t>
            </w:r>
            <w:r w:rsidRPr="00B965DB">
              <w:t>ного транспорта и дорожного хозяйства» (РО</w:t>
            </w:r>
            <w:r w:rsidRPr="00B965DB">
              <w:t>С</w:t>
            </w:r>
            <w:r w:rsidRPr="00B965DB">
              <w:t>ПРОФТРАНСДОР)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t>город Москва</w:t>
            </w:r>
          </w:p>
        </w:tc>
      </w:tr>
      <w:tr w:rsidR="00EC5BCA" w:rsidRPr="00B965DB" w:rsidTr="00AA490C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EC5BCA" w:rsidRPr="00B965DB" w:rsidTr="00AA490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B965DB">
              <w:rPr>
                <w:rStyle w:val="af4"/>
                <w:color w:val="auto"/>
                <w:u w:val="none"/>
              </w:rPr>
              <w:t>Совет по профессиональным квалификациям в строительстве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t>город Москва</w:t>
            </w:r>
          </w:p>
        </w:tc>
      </w:tr>
      <w:tr w:rsidR="00EC5BCA" w:rsidRPr="00B965DB" w:rsidTr="00AA490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B965DB">
              <w:rPr>
                <w:rStyle w:val="af4"/>
                <w:color w:val="auto"/>
                <w:u w:val="none"/>
              </w:rPr>
              <w:t>Федеральное дорожное агентство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t>город Москва</w:t>
            </w:r>
          </w:p>
        </w:tc>
      </w:tr>
      <w:tr w:rsidR="00EC5BCA" w:rsidRPr="00B965DB" w:rsidTr="00AA490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C85899" w:rsidP="00AA490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B965DB">
              <w:t>Общественная организация «Общероссийский профессиональный союз работников автомобил</w:t>
            </w:r>
            <w:r w:rsidRPr="00B965DB">
              <w:t>ь</w:t>
            </w:r>
            <w:r w:rsidRPr="00B965DB">
              <w:t>ного транспорта и дорожного хозяйства» (РО</w:t>
            </w:r>
            <w:r w:rsidRPr="00B965DB">
              <w:t>С</w:t>
            </w:r>
            <w:r w:rsidRPr="00B965DB">
              <w:t>ПРОФТРАНСДОР)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t>город Москва</w:t>
            </w:r>
          </w:p>
        </w:tc>
      </w:tr>
      <w:tr w:rsidR="00EC5BCA" w:rsidRPr="00B965DB" w:rsidTr="00AA490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B965DB">
              <w:rPr>
                <w:rStyle w:val="af4"/>
                <w:color w:val="auto"/>
                <w:u w:val="none"/>
              </w:rPr>
              <w:t>Профсоюз работников строительства и промы</w:t>
            </w:r>
            <w:r w:rsidRPr="00B965DB">
              <w:rPr>
                <w:rStyle w:val="af4"/>
                <w:color w:val="auto"/>
                <w:u w:val="none"/>
              </w:rPr>
              <w:t>ш</w:t>
            </w:r>
            <w:r w:rsidRPr="00B965DB">
              <w:rPr>
                <w:rStyle w:val="af4"/>
                <w:color w:val="auto"/>
                <w:u w:val="none"/>
              </w:rPr>
              <w:t>ленности строительных материалов Российской Федерации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</w:pPr>
            <w:r w:rsidRPr="00B965DB">
              <w:t>город Москва</w:t>
            </w:r>
          </w:p>
        </w:tc>
      </w:tr>
      <w:tr w:rsidR="00EC5BCA" w:rsidRPr="00B965DB" w:rsidTr="00AA490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B965DB">
              <w:t xml:space="preserve">ФГБОУ </w:t>
            </w:r>
            <w:proofErr w:type="gramStart"/>
            <w:r w:rsidRPr="00B965DB">
              <w:t>ВО</w:t>
            </w:r>
            <w:proofErr w:type="gramEnd"/>
            <w:r w:rsidRPr="00B965DB">
              <w:t xml:space="preserve"> «Московский автомобильно-дорожный государственный технический университет (М</w:t>
            </w:r>
            <w:r w:rsidRPr="00B965DB">
              <w:t>А</w:t>
            </w:r>
            <w:r w:rsidRPr="00B965DB">
              <w:t>ДИ)»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</w:pPr>
            <w:r w:rsidRPr="00B965DB">
              <w:t>город Москва</w:t>
            </w:r>
          </w:p>
        </w:tc>
      </w:tr>
      <w:tr w:rsidR="00EC5BCA" w:rsidRPr="00B965DB" w:rsidTr="00AA490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6.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</w:pPr>
            <w:r w:rsidRPr="00B965DB">
              <w:t>СРО НП «Межрегиональное объединение доро</w:t>
            </w:r>
            <w:r w:rsidRPr="00B965DB">
              <w:t>ж</w:t>
            </w:r>
            <w:r w:rsidRPr="00B965DB">
              <w:lastRenderedPageBreak/>
              <w:t>ников «СОЮЗДОРСТРОЙ»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</w:pPr>
            <w:r w:rsidRPr="00B965DB">
              <w:lastRenderedPageBreak/>
              <w:t>город Москва</w:t>
            </w:r>
          </w:p>
        </w:tc>
      </w:tr>
      <w:tr w:rsidR="00EC5BCA" w:rsidRPr="00B965DB" w:rsidTr="00AA490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lastRenderedPageBreak/>
              <w:t>7.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B965DB">
              <w:rPr>
                <w:rFonts w:eastAsia="Calibri"/>
                <w:bCs w:val="0"/>
              </w:rPr>
              <w:t>Ассоциация строительных организаций Кемеро</w:t>
            </w:r>
            <w:r w:rsidRPr="00B965DB">
              <w:rPr>
                <w:rFonts w:eastAsia="Calibri"/>
                <w:bCs w:val="0"/>
              </w:rPr>
              <w:t>в</w:t>
            </w:r>
            <w:r w:rsidRPr="00B965DB">
              <w:rPr>
                <w:rFonts w:eastAsia="Calibri"/>
                <w:bCs w:val="0"/>
              </w:rPr>
              <w:t xml:space="preserve">ской области </w:t>
            </w:r>
            <w:proofErr w:type="spellStart"/>
            <w:r w:rsidRPr="00B965DB">
              <w:rPr>
                <w:rFonts w:eastAsia="Calibri"/>
                <w:bCs w:val="0"/>
              </w:rPr>
              <w:t>саморегулируемая</w:t>
            </w:r>
            <w:proofErr w:type="spellEnd"/>
            <w:r w:rsidRPr="00B965DB">
              <w:rPr>
                <w:rFonts w:eastAsia="Calibri"/>
                <w:bCs w:val="0"/>
              </w:rPr>
              <w:t xml:space="preserve"> организация «ГЛАВКУЗБАССТРОЙ», генеральный директор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highlight w:val="red"/>
              </w:rPr>
            </w:pPr>
            <w:r w:rsidRPr="00B965DB">
              <w:t>Кемеровская область,</w:t>
            </w:r>
            <w:r w:rsidRPr="00B965DB">
              <w:rPr>
                <w:rStyle w:val="apple-converted-space"/>
              </w:rPr>
              <w:t> </w:t>
            </w:r>
            <w:r w:rsidRPr="00B965DB">
              <w:br/>
              <w:t>город Кемерово</w:t>
            </w:r>
          </w:p>
        </w:tc>
      </w:tr>
      <w:tr w:rsidR="00EC5BCA" w:rsidRPr="00B965DB" w:rsidTr="00AA490C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lang w:eastAsia="en-US"/>
              </w:rPr>
            </w:pPr>
            <w:r w:rsidRPr="00B965DB">
              <w:rPr>
                <w:lang w:eastAsia="en-US"/>
              </w:rPr>
              <w:t>8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B965DB">
              <w:rPr>
                <w:rStyle w:val="af4"/>
                <w:color w:val="auto"/>
                <w:u w:val="none"/>
              </w:rPr>
              <w:t xml:space="preserve">ООО «Автобан – </w:t>
            </w:r>
            <w:proofErr w:type="spellStart"/>
            <w:r w:rsidRPr="00B965DB">
              <w:rPr>
                <w:rStyle w:val="af4"/>
                <w:color w:val="auto"/>
                <w:u w:val="none"/>
              </w:rPr>
              <w:t>Мостотрест</w:t>
            </w:r>
            <w:proofErr w:type="spellEnd"/>
            <w:r w:rsidRPr="00B965DB">
              <w:rPr>
                <w:rStyle w:val="af4"/>
                <w:color w:val="auto"/>
                <w:u w:val="none"/>
              </w:rPr>
              <w:t xml:space="preserve"> – Сервис» (ООО «АМТТС»)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CA" w:rsidRPr="00B965DB" w:rsidRDefault="00EC5BCA" w:rsidP="00AA490C">
            <w:pPr>
              <w:pStyle w:val="af3"/>
              <w:spacing w:after="0"/>
            </w:pPr>
            <w:r w:rsidRPr="00B965DB">
              <w:t xml:space="preserve">Московская область, </w:t>
            </w:r>
            <w:proofErr w:type="gramStart"/>
            <w:r w:rsidRPr="00B965DB">
              <w:t>г</w:t>
            </w:r>
            <w:proofErr w:type="gramEnd"/>
            <w:r w:rsidRPr="00B965DB">
              <w:t>. Домодед</w:t>
            </w:r>
            <w:r w:rsidRPr="00B965DB">
              <w:t>о</w:t>
            </w:r>
            <w:r w:rsidRPr="00B965DB">
              <w:t>во</w:t>
            </w:r>
          </w:p>
        </w:tc>
      </w:tr>
    </w:tbl>
    <w:p w:rsidR="00BD0791" w:rsidRPr="00B965DB" w:rsidRDefault="00BD0791" w:rsidP="00AB21E9">
      <w:pPr>
        <w:pStyle w:val="a1"/>
      </w:pPr>
    </w:p>
    <w:p w:rsidR="00A0396B" w:rsidRPr="00B965DB" w:rsidRDefault="00A0396B" w:rsidP="00AB21E9">
      <w:pPr>
        <w:pStyle w:val="a1"/>
        <w:sectPr w:rsidR="00A0396B" w:rsidRPr="00B965DB" w:rsidSect="005B5000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0791" w:rsidRPr="00B965DB" w:rsidRDefault="00B722D3" w:rsidP="00800E22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2" w:name="_Toc515313700"/>
      <w:r w:rsidRPr="00B965DB">
        <w:rPr>
          <w:rFonts w:eastAsia="Calibri"/>
          <w:bCs w:val="0"/>
          <w:lang w:eastAsia="en-US"/>
        </w:rPr>
        <w:lastRenderedPageBreak/>
        <w:t>Приложение 2</w:t>
      </w:r>
      <w:bookmarkEnd w:id="22"/>
    </w:p>
    <w:p w:rsidR="00FA65B2" w:rsidRPr="00B965DB" w:rsidRDefault="00FA65B2" w:rsidP="00FA65B2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 w:rsidRPr="00B965DB">
        <w:rPr>
          <w:rFonts w:eastAsia="Calibri"/>
          <w:bCs w:val="0"/>
          <w:lang w:eastAsia="en-US"/>
        </w:rPr>
        <w:t xml:space="preserve">к пояснительной записке </w:t>
      </w:r>
      <w:r w:rsidRPr="00B965DB">
        <w:t>к проекту актуализированного профессионального стандарта</w:t>
      </w:r>
      <w:r w:rsidRPr="00B965DB">
        <w:rPr>
          <w:rFonts w:eastAsia="Calibri"/>
          <w:bCs w:val="0"/>
          <w:lang w:eastAsia="en-US"/>
        </w:rPr>
        <w:t xml:space="preserve"> «</w:t>
      </w:r>
      <w:r w:rsidR="00C934C7" w:rsidRPr="00B965DB">
        <w:rPr>
          <w:rStyle w:val="af2"/>
          <w:color w:val="auto"/>
          <w:u w:val="none"/>
        </w:rPr>
        <w:t>Машинист экскаватора</w:t>
      </w:r>
      <w:r w:rsidRPr="00B965DB">
        <w:rPr>
          <w:rFonts w:eastAsia="Calibri"/>
          <w:bCs w:val="0"/>
          <w:lang w:eastAsia="en-US"/>
        </w:rPr>
        <w:t>»</w:t>
      </w:r>
    </w:p>
    <w:p w:rsidR="00BD0791" w:rsidRPr="00B965DB" w:rsidRDefault="00BD0791">
      <w:pPr>
        <w:tabs>
          <w:tab w:val="left" w:pos="993"/>
        </w:tabs>
        <w:ind w:firstLine="709"/>
        <w:jc w:val="right"/>
      </w:pPr>
    </w:p>
    <w:p w:rsidR="00BD0791" w:rsidRPr="00B965DB" w:rsidRDefault="00A0396B" w:rsidP="00086263">
      <w:pPr>
        <w:pStyle w:val="af1"/>
      </w:pPr>
      <w:r w:rsidRPr="00B965DB">
        <w:t xml:space="preserve">Сведения о мероприятиях профессионально-общественного обсуждения проекта </w:t>
      </w:r>
      <w:r w:rsidR="00FA65B2" w:rsidRPr="00B965DB">
        <w:t xml:space="preserve">актуализированного профессионального </w:t>
      </w:r>
      <w:r w:rsidRPr="00B965DB"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0"/>
        <w:gridCol w:w="1455"/>
        <w:gridCol w:w="3962"/>
        <w:gridCol w:w="1547"/>
        <w:gridCol w:w="5502"/>
      </w:tblGrid>
      <w:tr w:rsidR="00AA490C" w:rsidRPr="00B965DB" w:rsidTr="00AA490C">
        <w:trPr>
          <w:tblHeader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0C" w:rsidRPr="00B965DB" w:rsidRDefault="00AA490C" w:rsidP="00AA490C">
            <w:pPr>
              <w:pStyle w:val="af3"/>
            </w:pPr>
            <w:r w:rsidRPr="00B965DB">
              <w:t>Мероприятие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0C" w:rsidRPr="00B965DB" w:rsidRDefault="00AA490C" w:rsidP="00AA490C">
            <w:pPr>
              <w:pStyle w:val="af3"/>
              <w:suppressAutoHyphens/>
            </w:pPr>
            <w:r w:rsidRPr="00B965DB">
              <w:t>Дата проведения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0C" w:rsidRPr="00B965DB" w:rsidRDefault="00AA490C" w:rsidP="00AA490C">
            <w:pPr>
              <w:pStyle w:val="af3"/>
            </w:pPr>
            <w:r w:rsidRPr="00B965DB">
              <w:t>Наименования организаций, учас</w:t>
            </w:r>
            <w:r w:rsidRPr="00B965DB">
              <w:t>т</w:t>
            </w:r>
            <w:r w:rsidRPr="00B965DB">
              <w:t>вующих в мероприятии (с указан</w:t>
            </w:r>
            <w:r w:rsidRPr="00B965DB">
              <w:t>и</w:t>
            </w:r>
            <w:r w:rsidRPr="00B965DB">
              <w:t>ем субъекта Российской Федер</w:t>
            </w:r>
            <w:r w:rsidRPr="00B965DB">
              <w:t>а</w:t>
            </w:r>
            <w:r w:rsidRPr="00B965DB">
              <w:t>ции)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0C" w:rsidRPr="00B965DB" w:rsidRDefault="00AA490C" w:rsidP="00AA490C">
            <w:pPr>
              <w:pStyle w:val="af3"/>
            </w:pPr>
            <w:r w:rsidRPr="00B965DB">
              <w:t>Общее к</w:t>
            </w:r>
            <w:r w:rsidRPr="00B965DB">
              <w:t>о</w:t>
            </w:r>
            <w:r w:rsidRPr="00B965DB">
              <w:t>личество участников мероприятия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90C" w:rsidRPr="00B965DB" w:rsidRDefault="00AA490C" w:rsidP="00AA490C">
            <w:pPr>
              <w:pStyle w:val="af3"/>
            </w:pPr>
            <w:r w:rsidRPr="00B965DB">
              <w:t>URL-адрес Интернет-ресурса, содержащего и</w:t>
            </w:r>
            <w:r w:rsidRPr="00B965DB">
              <w:t>н</w:t>
            </w:r>
            <w:r w:rsidRPr="00B965DB">
              <w:t>формацию о проведенном мероприятии</w:t>
            </w:r>
          </w:p>
        </w:tc>
      </w:tr>
      <w:tr w:rsidR="00AA490C" w:rsidRPr="00B965DB" w:rsidTr="00AA490C"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0C" w:rsidRPr="00B965DB" w:rsidRDefault="00AA490C" w:rsidP="00AA490C">
            <w:pPr>
              <w:pStyle w:val="af3"/>
            </w:pPr>
            <w:r w:rsidRPr="00B965DB">
              <w:t>Заседание совета по профессиональным квалификациям в строительстве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0C" w:rsidRPr="00B965DB" w:rsidRDefault="00AA490C" w:rsidP="00AA490C">
            <w:pPr>
              <w:pStyle w:val="af3"/>
            </w:pPr>
            <w:r w:rsidRPr="00B965DB">
              <w:t>04.12.2018г.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0C" w:rsidRPr="00B965DB" w:rsidRDefault="00AA490C" w:rsidP="00AA490C">
            <w:pPr>
              <w:pStyle w:val="af3"/>
            </w:pPr>
            <w:r w:rsidRPr="00B965DB">
              <w:t>Ассоциация «Национальное объ</w:t>
            </w:r>
            <w:r w:rsidRPr="00B965DB">
              <w:t>е</w:t>
            </w:r>
            <w:r w:rsidRPr="00B965DB">
              <w:t>динение строителей», город  Мос</w:t>
            </w:r>
            <w:r w:rsidRPr="00B965DB">
              <w:t>к</w:t>
            </w:r>
            <w:r w:rsidRPr="00B965DB">
              <w:t>ва;</w:t>
            </w:r>
          </w:p>
          <w:p w:rsidR="00AA490C" w:rsidRPr="00B965DB" w:rsidRDefault="00AA490C" w:rsidP="00AA490C">
            <w:pPr>
              <w:pStyle w:val="af3"/>
            </w:pPr>
            <w:r w:rsidRPr="00B965DB">
              <w:t>СРО НП «Межрегиональное объ</w:t>
            </w:r>
            <w:r w:rsidRPr="00B965DB">
              <w:t>е</w:t>
            </w:r>
            <w:r w:rsidRPr="00B965DB">
              <w:t>динение дорожников «СОЮЗДО</w:t>
            </w:r>
            <w:r w:rsidRPr="00B965DB">
              <w:t>Р</w:t>
            </w:r>
            <w:r w:rsidRPr="00B965DB">
              <w:t>СТРОЙ», город Москва;</w:t>
            </w:r>
          </w:p>
          <w:p w:rsidR="00AA490C" w:rsidRPr="00B965DB" w:rsidRDefault="00AA490C" w:rsidP="00AA490C">
            <w:pPr>
              <w:pStyle w:val="af3"/>
            </w:pPr>
            <w:r w:rsidRPr="00B965DB">
              <w:t>Профсоюз работников строительс</w:t>
            </w:r>
            <w:r w:rsidRPr="00B965DB">
              <w:t>т</w:t>
            </w:r>
            <w:r w:rsidRPr="00B965DB">
              <w:t>ва и промышленности строител</w:t>
            </w:r>
            <w:r w:rsidRPr="00B965DB">
              <w:t>ь</w:t>
            </w:r>
            <w:r w:rsidRPr="00B965DB">
              <w:t>ных материалов РОССИИ, город. Москва;</w:t>
            </w:r>
          </w:p>
          <w:p w:rsidR="00AA490C" w:rsidRPr="00B965DB" w:rsidRDefault="00AA490C" w:rsidP="00AA490C">
            <w:pPr>
              <w:pStyle w:val="af3"/>
            </w:pPr>
            <w:r w:rsidRPr="00B965DB">
              <w:t>Департамент градостроительной политики, города Москвы, город Москва;</w:t>
            </w:r>
          </w:p>
          <w:p w:rsidR="00AA490C" w:rsidRPr="00B965DB" w:rsidRDefault="00AA490C" w:rsidP="00AA490C">
            <w:pPr>
              <w:pStyle w:val="af3"/>
              <w:rPr>
                <w:shd w:val="clear" w:color="auto" w:fill="FFFFFF"/>
              </w:rPr>
            </w:pPr>
            <w:r w:rsidRPr="00B965DB">
              <w:rPr>
                <w:shd w:val="clear" w:color="auto" w:fill="FFFFFF"/>
              </w:rPr>
              <w:t xml:space="preserve">Ассоциации «Гильдия строителей </w:t>
            </w:r>
            <w:proofErr w:type="spellStart"/>
            <w:r w:rsidRPr="00B965DB">
              <w:rPr>
                <w:shd w:val="clear" w:color="auto" w:fill="FFFFFF"/>
              </w:rPr>
              <w:t>Северо-Кавказского</w:t>
            </w:r>
            <w:proofErr w:type="spellEnd"/>
            <w:r w:rsidRPr="00B965DB">
              <w:rPr>
                <w:shd w:val="clear" w:color="auto" w:fill="FFFFFF"/>
              </w:rPr>
              <w:t xml:space="preserve"> федерального округа», Республика Дагестан, </w:t>
            </w:r>
            <w:proofErr w:type="gramStart"/>
            <w:r w:rsidRPr="00B965DB">
              <w:rPr>
                <w:shd w:val="clear" w:color="auto" w:fill="FFFFFF"/>
              </w:rPr>
              <w:t>г</w:t>
            </w:r>
            <w:proofErr w:type="gramEnd"/>
            <w:r w:rsidRPr="00B965DB">
              <w:rPr>
                <w:shd w:val="clear" w:color="auto" w:fill="FFFFFF"/>
              </w:rPr>
              <w:t>. Махачкала;</w:t>
            </w:r>
          </w:p>
          <w:p w:rsidR="00AA490C" w:rsidRPr="00B965DB" w:rsidRDefault="00AA490C" w:rsidP="00AA490C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Cs w:val="0"/>
              </w:rPr>
            </w:pPr>
            <w:r w:rsidRPr="00B965DB">
              <w:rPr>
                <w:rFonts w:eastAsia="Calibri"/>
                <w:bCs w:val="0"/>
              </w:rPr>
              <w:t>ООО «Институт развития квалиф</w:t>
            </w:r>
            <w:r w:rsidRPr="00B965DB">
              <w:rPr>
                <w:rFonts w:eastAsia="Calibri"/>
                <w:bCs w:val="0"/>
              </w:rPr>
              <w:t>и</w:t>
            </w:r>
            <w:r w:rsidRPr="00B965DB">
              <w:rPr>
                <w:rFonts w:eastAsia="Calibri"/>
                <w:bCs w:val="0"/>
              </w:rPr>
              <w:t>каций и компетенций в строител</w:t>
            </w:r>
            <w:r w:rsidRPr="00B965DB">
              <w:rPr>
                <w:rFonts w:eastAsia="Calibri"/>
                <w:bCs w:val="0"/>
              </w:rPr>
              <w:t>ь</w:t>
            </w:r>
            <w:r w:rsidRPr="00B965DB">
              <w:rPr>
                <w:rFonts w:eastAsia="Calibri"/>
                <w:bCs w:val="0"/>
              </w:rPr>
              <w:t>стве и жилищно-коммунальном х</w:t>
            </w:r>
            <w:r w:rsidRPr="00B965DB">
              <w:rPr>
                <w:rFonts w:eastAsia="Calibri"/>
                <w:bCs w:val="0"/>
              </w:rPr>
              <w:t>о</w:t>
            </w:r>
            <w:r w:rsidRPr="00B965DB">
              <w:rPr>
                <w:rFonts w:eastAsia="Calibri"/>
                <w:bCs w:val="0"/>
              </w:rPr>
              <w:lastRenderedPageBreak/>
              <w:t>зяйстве», город Москва;</w:t>
            </w:r>
          </w:p>
          <w:p w:rsidR="00AA490C" w:rsidRPr="00B965DB" w:rsidRDefault="00AA490C" w:rsidP="00AA490C">
            <w:pPr>
              <w:pStyle w:val="af3"/>
            </w:pPr>
            <w:r w:rsidRPr="00B965DB">
              <w:t>НИУ «Высшая школа экономики», город Москва;</w:t>
            </w:r>
          </w:p>
          <w:p w:rsidR="00AA490C" w:rsidRPr="00B965DB" w:rsidRDefault="00AA490C" w:rsidP="00AA490C">
            <w:pPr>
              <w:pStyle w:val="af3"/>
              <w:rPr>
                <w:rFonts w:eastAsia="Calibri"/>
                <w:bCs w:val="0"/>
              </w:rPr>
            </w:pPr>
            <w:r w:rsidRPr="00B965DB">
              <w:t>УК №1 «</w:t>
            </w:r>
            <w:proofErr w:type="spellStart"/>
            <w:r w:rsidRPr="00B965DB">
              <w:t>Лосиноостровский</w:t>
            </w:r>
            <w:proofErr w:type="spellEnd"/>
            <w:r w:rsidRPr="00B965DB">
              <w:t>» ГБПОУ КСТ, город Москва</w:t>
            </w:r>
          </w:p>
          <w:p w:rsidR="00AA490C" w:rsidRPr="00B965DB" w:rsidRDefault="00AA490C" w:rsidP="00AA490C">
            <w:pPr>
              <w:pStyle w:val="af3"/>
            </w:pPr>
            <w:r w:rsidRPr="00B965DB">
              <w:rPr>
                <w:rFonts w:eastAsia="Calibri"/>
                <w:bCs w:val="0"/>
              </w:rPr>
              <w:t>Ассоциация строительных орган</w:t>
            </w:r>
            <w:r w:rsidRPr="00B965DB">
              <w:rPr>
                <w:rFonts w:eastAsia="Calibri"/>
                <w:bCs w:val="0"/>
              </w:rPr>
              <w:t>и</w:t>
            </w:r>
            <w:r w:rsidRPr="00B965DB">
              <w:rPr>
                <w:rFonts w:eastAsia="Calibri"/>
                <w:bCs w:val="0"/>
              </w:rPr>
              <w:t xml:space="preserve">заций Кемеровской области </w:t>
            </w:r>
            <w:proofErr w:type="spellStart"/>
            <w:r w:rsidRPr="00B965DB">
              <w:rPr>
                <w:rFonts w:eastAsia="Calibri"/>
                <w:bCs w:val="0"/>
              </w:rPr>
              <w:t>самор</w:t>
            </w:r>
            <w:r w:rsidRPr="00B965DB">
              <w:rPr>
                <w:rFonts w:eastAsia="Calibri"/>
                <w:bCs w:val="0"/>
              </w:rPr>
              <w:t>е</w:t>
            </w:r>
            <w:r w:rsidRPr="00B965DB">
              <w:rPr>
                <w:rFonts w:eastAsia="Calibri"/>
                <w:bCs w:val="0"/>
              </w:rPr>
              <w:t>гулируемая</w:t>
            </w:r>
            <w:proofErr w:type="spellEnd"/>
            <w:r w:rsidRPr="00B965DB">
              <w:rPr>
                <w:rFonts w:eastAsia="Calibri"/>
                <w:bCs w:val="0"/>
              </w:rPr>
              <w:t xml:space="preserve"> организация «ГЛА</w:t>
            </w:r>
            <w:r w:rsidRPr="00B965DB">
              <w:rPr>
                <w:rFonts w:eastAsia="Calibri"/>
                <w:bCs w:val="0"/>
              </w:rPr>
              <w:t>В</w:t>
            </w:r>
            <w:r w:rsidRPr="00B965DB">
              <w:rPr>
                <w:rFonts w:eastAsia="Calibri"/>
                <w:bCs w:val="0"/>
              </w:rPr>
              <w:t xml:space="preserve">КУЗБАССТРОЙ», </w:t>
            </w:r>
            <w:r w:rsidRPr="00B965DB">
              <w:t>Кемеровская о</w:t>
            </w:r>
            <w:r w:rsidRPr="00B965DB">
              <w:t>б</w:t>
            </w:r>
            <w:r w:rsidRPr="00B965DB">
              <w:t>ласть,</w:t>
            </w:r>
            <w:r w:rsidRPr="00B965DB">
              <w:rPr>
                <w:rStyle w:val="apple-converted-space"/>
              </w:rPr>
              <w:t> </w:t>
            </w:r>
            <w:r w:rsidRPr="00B965DB">
              <w:t>город Кемерово.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0C" w:rsidRPr="00B965DB" w:rsidRDefault="00AA490C" w:rsidP="00AA490C">
            <w:pPr>
              <w:pStyle w:val="af3"/>
              <w:jc w:val="center"/>
            </w:pPr>
            <w:r w:rsidRPr="00B965DB">
              <w:lastRenderedPageBreak/>
              <w:t>21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90C" w:rsidRPr="00B965DB" w:rsidRDefault="00AA490C" w:rsidP="00AA490C">
            <w:pPr>
              <w:pStyle w:val="af3"/>
            </w:pPr>
            <w:r w:rsidRPr="00B965DB">
              <w:t>http://nostroy.ru/department/folder_obrazovanie/sovet-po-professionalnym-kvalifikatsiyam/index.php</w:t>
            </w:r>
          </w:p>
        </w:tc>
      </w:tr>
    </w:tbl>
    <w:p w:rsidR="00AA490C" w:rsidRPr="00B965DB" w:rsidRDefault="00AA490C" w:rsidP="00086263">
      <w:pPr>
        <w:pStyle w:val="af1"/>
      </w:pPr>
    </w:p>
    <w:p w:rsidR="00AA490C" w:rsidRPr="00B965DB" w:rsidRDefault="00AA490C" w:rsidP="00086263">
      <w:pPr>
        <w:pStyle w:val="af1"/>
      </w:pPr>
    </w:p>
    <w:p w:rsidR="00A0396B" w:rsidRPr="00B965DB" w:rsidRDefault="00A0396B" w:rsidP="00A0396B">
      <w:pPr>
        <w:pStyle w:val="af3"/>
      </w:pPr>
    </w:p>
    <w:p w:rsidR="00A0396B" w:rsidRPr="00B965DB" w:rsidRDefault="00A0396B" w:rsidP="00A0396B">
      <w:pPr>
        <w:pStyle w:val="af3"/>
      </w:pPr>
    </w:p>
    <w:p w:rsidR="00A0396B" w:rsidRPr="00B965DB" w:rsidRDefault="00A0396B" w:rsidP="00A0396B">
      <w:pPr>
        <w:pStyle w:val="af3"/>
      </w:pPr>
    </w:p>
    <w:p w:rsidR="00BD0791" w:rsidRPr="00B965DB" w:rsidRDefault="00BD0791" w:rsidP="00A0396B">
      <w:pPr>
        <w:pStyle w:val="af3"/>
      </w:pPr>
    </w:p>
    <w:p w:rsidR="00BD0791" w:rsidRPr="00B965DB" w:rsidRDefault="00B722D3" w:rsidP="00800E22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3" w:name="_Toc515313701"/>
      <w:r w:rsidRPr="00B965DB">
        <w:rPr>
          <w:rFonts w:eastAsia="Calibri"/>
          <w:bCs w:val="0"/>
          <w:lang w:eastAsia="en-US"/>
        </w:rPr>
        <w:lastRenderedPageBreak/>
        <w:t>Приложение 3</w:t>
      </w:r>
      <w:bookmarkEnd w:id="23"/>
    </w:p>
    <w:p w:rsidR="00BD0791" w:rsidRPr="00B965DB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sz w:val="28"/>
          <w:szCs w:val="28"/>
          <w:lang w:eastAsia="en-US"/>
        </w:rPr>
      </w:pPr>
      <w:r w:rsidRPr="00B965DB">
        <w:rPr>
          <w:rFonts w:eastAsia="Calibri"/>
          <w:bCs w:val="0"/>
          <w:lang w:eastAsia="en-US"/>
        </w:rPr>
        <w:t xml:space="preserve">к пояснительной записке </w:t>
      </w:r>
      <w:r w:rsidRPr="00B965DB">
        <w:t>к проекту актуализированного профессионального стандарта</w:t>
      </w:r>
      <w:proofErr w:type="gramStart"/>
      <w:r w:rsidR="00B722D3" w:rsidRPr="00B965DB">
        <w:rPr>
          <w:bCs w:val="0"/>
          <w:lang w:eastAsia="en-US"/>
        </w:rPr>
        <w:t>«</w:t>
      </w:r>
      <w:r w:rsidR="00C934C7" w:rsidRPr="00B965DB">
        <w:rPr>
          <w:rStyle w:val="af2"/>
          <w:color w:val="auto"/>
          <w:u w:val="none"/>
        </w:rPr>
        <w:t>М</w:t>
      </w:r>
      <w:proofErr w:type="gramEnd"/>
      <w:r w:rsidR="00C934C7" w:rsidRPr="00B965DB">
        <w:rPr>
          <w:rStyle w:val="af2"/>
          <w:color w:val="auto"/>
          <w:u w:val="none"/>
        </w:rPr>
        <w:t>ашинист экскаватора</w:t>
      </w:r>
      <w:r w:rsidR="00B722D3" w:rsidRPr="00B965DB">
        <w:rPr>
          <w:bCs w:val="0"/>
          <w:lang w:eastAsia="en-US"/>
        </w:rPr>
        <w:t>»</w:t>
      </w:r>
    </w:p>
    <w:p w:rsidR="00BD0791" w:rsidRPr="00B965DB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lang w:eastAsia="en-US"/>
        </w:rPr>
      </w:pPr>
    </w:p>
    <w:p w:rsidR="00930A3D" w:rsidRPr="00B965DB" w:rsidRDefault="00A0396B" w:rsidP="00086263">
      <w:pPr>
        <w:pStyle w:val="af1"/>
      </w:pPr>
      <w:r w:rsidRPr="00B965DB">
        <w:t xml:space="preserve">Сводные данные о поступивших замечаниях и предложениях к проекту </w:t>
      </w:r>
      <w:r w:rsidR="00FA65B2" w:rsidRPr="00B965DB">
        <w:t xml:space="preserve">актуализированного профессионального </w:t>
      </w:r>
      <w:r w:rsidRPr="00B965DB">
        <w:t>стандарта «</w:t>
      </w:r>
      <w:r w:rsidR="00C934C7" w:rsidRPr="00B965DB">
        <w:rPr>
          <w:rStyle w:val="af2"/>
          <w:color w:val="auto"/>
          <w:u w:val="none"/>
        </w:rPr>
        <w:t>Машинист экскаватора</w:t>
      </w:r>
      <w:r w:rsidRPr="00B965DB">
        <w:t>», проектам квалификаций и описанию профессий для Справочника профессий</w:t>
      </w:r>
    </w:p>
    <w:p w:rsidR="00930A3D" w:rsidRPr="00B965DB" w:rsidRDefault="00930A3D" w:rsidP="00930A3D">
      <w:pPr>
        <w:pStyle w:val="af3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58"/>
        <w:gridCol w:w="2860"/>
        <w:gridCol w:w="5007"/>
        <w:gridCol w:w="3821"/>
      </w:tblGrid>
      <w:tr w:rsidR="00930A3D" w:rsidRPr="00B965DB" w:rsidTr="00546F3C">
        <w:trPr>
          <w:trHeight w:val="20"/>
          <w:tblHeader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B965DB" w:rsidRDefault="00930A3D" w:rsidP="00930A3D">
            <w:pPr>
              <w:pStyle w:val="af3"/>
            </w:pPr>
            <w:r w:rsidRPr="00B965DB">
              <w:t xml:space="preserve">№ </w:t>
            </w:r>
            <w:proofErr w:type="spellStart"/>
            <w:proofErr w:type="gramStart"/>
            <w:r w:rsidRPr="00B965DB">
              <w:t>п</w:t>
            </w:r>
            <w:proofErr w:type="spellEnd"/>
            <w:proofErr w:type="gramEnd"/>
            <w:r w:rsidRPr="00B965DB">
              <w:t>/</w:t>
            </w:r>
            <w:proofErr w:type="spellStart"/>
            <w:r w:rsidRPr="00B965DB">
              <w:t>п</w:t>
            </w:r>
            <w:proofErr w:type="spellEnd"/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B965DB" w:rsidRDefault="00930A3D" w:rsidP="00930A3D">
            <w:pPr>
              <w:pStyle w:val="af3"/>
            </w:pPr>
            <w:r w:rsidRPr="00B965DB">
              <w:t>ФИО</w:t>
            </w:r>
            <w:r w:rsidR="0015631E" w:rsidRPr="00B965DB">
              <w:t xml:space="preserve"> </w:t>
            </w:r>
            <w:r w:rsidRPr="00B965DB">
              <w:t>эксперта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B965DB" w:rsidRDefault="00930A3D" w:rsidP="00930A3D">
            <w:pPr>
              <w:pStyle w:val="af3"/>
            </w:pPr>
            <w:r w:rsidRPr="00B965DB">
              <w:t>Организация, должность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B965DB" w:rsidRDefault="00930A3D" w:rsidP="00930A3D">
            <w:pPr>
              <w:pStyle w:val="af3"/>
            </w:pPr>
            <w:r w:rsidRPr="00B965DB">
              <w:t>Замечание, предложение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A3D" w:rsidRPr="00B965DB" w:rsidRDefault="00930A3D" w:rsidP="00D928BD">
            <w:pPr>
              <w:pStyle w:val="af3"/>
            </w:pPr>
            <w:r w:rsidRPr="00B965DB">
              <w:t>Принято, отклонено</w:t>
            </w:r>
            <w:proofErr w:type="gramStart"/>
            <w:r w:rsidRPr="00B965DB">
              <w:t>,ч</w:t>
            </w:r>
            <w:proofErr w:type="gramEnd"/>
            <w:r w:rsidRPr="00B965DB">
              <w:t>астично принято (с обоснованием)</w:t>
            </w:r>
          </w:p>
        </w:tc>
      </w:tr>
      <w:tr w:rsidR="00A0396B" w:rsidRPr="00B965DB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96B" w:rsidRPr="00B965DB" w:rsidRDefault="00A0396B" w:rsidP="00A0396B">
            <w:pPr>
              <w:pStyle w:val="afe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546F3C" w:rsidRPr="00B965DB" w:rsidTr="00546F3C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</w:pPr>
            <w:r w:rsidRPr="00B965DB">
              <w:t>1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AA490C">
            <w:r w:rsidRPr="00B965DB">
              <w:t>Ломакин В.В.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AA490C">
            <w:r w:rsidRPr="00B965DB">
              <w:t>Общественная организ</w:t>
            </w:r>
            <w:r w:rsidRPr="00B965DB">
              <w:t>а</w:t>
            </w:r>
            <w:r w:rsidRPr="00B965DB">
              <w:t>ция «Общероссийский профессиональный союз работников автомобил</w:t>
            </w:r>
            <w:r w:rsidRPr="00B965DB">
              <w:t>ь</w:t>
            </w:r>
            <w:r w:rsidRPr="00B965DB">
              <w:t>ного транспорта и д</w:t>
            </w:r>
            <w:r w:rsidRPr="00B965DB">
              <w:t>о</w:t>
            </w:r>
            <w:r w:rsidRPr="00B965DB">
              <w:t>рожного хозяйства» (РОСПРОФТРАНСДОР), председатель профсоюза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</w:pPr>
            <w:r w:rsidRPr="00B965DB">
              <w:t>Замечаний нет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46F3C" w:rsidRPr="00B965DB" w:rsidTr="00546F3C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</w:pPr>
            <w:r w:rsidRPr="00B965DB">
              <w:t>2.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AA490C">
            <w:proofErr w:type="spellStart"/>
            <w:r w:rsidRPr="00B965DB">
              <w:t>Сошенко</w:t>
            </w:r>
            <w:proofErr w:type="spellEnd"/>
            <w:r w:rsidRPr="00B965DB">
              <w:t xml:space="preserve"> Б.А.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AA490C">
            <w:r w:rsidRPr="00B965DB">
              <w:t>Профсоюзом работников строительства и пр</w:t>
            </w:r>
            <w:r w:rsidRPr="00B965DB">
              <w:t>о</w:t>
            </w:r>
            <w:r w:rsidRPr="00B965DB">
              <w:t>мышленности стро</w:t>
            </w:r>
            <w:r w:rsidRPr="00B965DB">
              <w:t>и</w:t>
            </w:r>
            <w:r w:rsidRPr="00B965DB">
              <w:t>тельных материалов Ро</w:t>
            </w:r>
            <w:r w:rsidRPr="00B965DB">
              <w:t>с</w:t>
            </w:r>
            <w:r w:rsidRPr="00B965DB">
              <w:t>сийской Федерации (Профсоюз строителей России), председатель профсоюза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</w:pPr>
            <w:r w:rsidRPr="00B965DB">
              <w:t>Замечаний нет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46F3C" w:rsidRPr="00B965DB" w:rsidTr="00546F3C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</w:pPr>
            <w:r w:rsidRPr="00B965DB">
              <w:t>3.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AA490C">
            <w:proofErr w:type="spellStart"/>
            <w:r w:rsidRPr="00B965DB">
              <w:t>Хвоинсткий</w:t>
            </w:r>
            <w:proofErr w:type="spellEnd"/>
            <w:r w:rsidRPr="00B965DB">
              <w:t xml:space="preserve"> Л.А.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AA490C">
            <w:r w:rsidRPr="00B965DB">
              <w:t>СРО НП «Межреги</w:t>
            </w:r>
            <w:r w:rsidRPr="00B965DB">
              <w:t>о</w:t>
            </w:r>
            <w:r w:rsidRPr="00B965DB">
              <w:t>нальное объединение д</w:t>
            </w:r>
            <w:r w:rsidRPr="00B965DB">
              <w:t>о</w:t>
            </w:r>
            <w:r w:rsidRPr="00B965DB">
              <w:t>рожников «СОЮЗДО</w:t>
            </w:r>
            <w:r w:rsidRPr="00B965DB">
              <w:t>Р</w:t>
            </w:r>
            <w:r w:rsidRPr="00B965DB">
              <w:lastRenderedPageBreak/>
              <w:t>СТРОЙ», генеральный директор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</w:pPr>
            <w:r w:rsidRPr="00B965DB">
              <w:lastRenderedPageBreak/>
              <w:t>Замечаний нет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46F3C" w:rsidRPr="00B965DB" w:rsidTr="00546F3C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</w:pPr>
            <w:r w:rsidRPr="00B965DB">
              <w:lastRenderedPageBreak/>
              <w:t>4.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AA490C">
            <w:proofErr w:type="spellStart"/>
            <w:r w:rsidRPr="00B965DB">
              <w:t>Перфилов</w:t>
            </w:r>
            <w:proofErr w:type="spellEnd"/>
            <w:r w:rsidRPr="00B965DB">
              <w:t xml:space="preserve"> А.С.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AA490C">
            <w:r w:rsidRPr="00B965DB">
              <w:t xml:space="preserve">Федеральное дорожное агентство, Управление строительства и </w:t>
            </w:r>
            <w:proofErr w:type="gramStart"/>
            <w:r w:rsidRPr="00B965DB">
              <w:t>эксплу</w:t>
            </w:r>
            <w:r w:rsidRPr="00B965DB">
              <w:t>а</w:t>
            </w:r>
            <w:r w:rsidRPr="00B965DB">
              <w:t>тации</w:t>
            </w:r>
            <w:proofErr w:type="gramEnd"/>
            <w:r w:rsidRPr="00B965DB">
              <w:t xml:space="preserve"> автомобильных дорог, отдел организации ремонта и содержания автомобильных дорог, ведущий консультант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</w:pPr>
            <w:r w:rsidRPr="00B965DB">
              <w:t>Замечаний нет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46F3C" w:rsidRPr="00B965DB" w:rsidTr="00546F3C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</w:pPr>
            <w:r w:rsidRPr="00B965DB">
              <w:t>5.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AA490C">
            <w:proofErr w:type="spellStart"/>
            <w:r w:rsidRPr="00B965DB">
              <w:t>Давлятова</w:t>
            </w:r>
            <w:proofErr w:type="spellEnd"/>
            <w:r w:rsidRPr="00B965DB">
              <w:t xml:space="preserve"> Д.Ю.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AA490C">
            <w:r w:rsidRPr="00B965DB">
              <w:rPr>
                <w:rStyle w:val="af4"/>
                <w:color w:val="auto"/>
                <w:u w:val="none"/>
              </w:rPr>
              <w:t xml:space="preserve">ООО «Автобан – </w:t>
            </w:r>
            <w:proofErr w:type="spellStart"/>
            <w:r w:rsidRPr="00B965DB">
              <w:rPr>
                <w:rStyle w:val="af4"/>
                <w:color w:val="auto"/>
                <w:u w:val="none"/>
              </w:rPr>
              <w:t>Мо</w:t>
            </w:r>
            <w:r w:rsidRPr="00B965DB">
              <w:rPr>
                <w:rStyle w:val="af4"/>
                <w:color w:val="auto"/>
                <w:u w:val="none"/>
              </w:rPr>
              <w:t>с</w:t>
            </w:r>
            <w:r w:rsidRPr="00B965DB">
              <w:rPr>
                <w:rStyle w:val="af4"/>
                <w:color w:val="auto"/>
                <w:u w:val="none"/>
              </w:rPr>
              <w:t>тотрест</w:t>
            </w:r>
            <w:proofErr w:type="spellEnd"/>
            <w:r w:rsidRPr="00B965DB">
              <w:rPr>
                <w:rStyle w:val="af4"/>
                <w:color w:val="auto"/>
                <w:u w:val="none"/>
              </w:rPr>
              <w:t xml:space="preserve"> – Сервис» (ООО «АМТТС»), заведующий лабораторией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</w:pPr>
            <w:r w:rsidRPr="00B965DB">
              <w:t>Замечаний нет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A490C">
            <w:pPr>
              <w:pStyle w:val="af3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46F3C" w:rsidRPr="00B965DB" w:rsidTr="00AA490C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8C0E81">
            <w:pPr>
              <w:pStyle w:val="af3"/>
            </w:pPr>
            <w:r w:rsidRPr="00B965DB">
              <w:t>6.</w:t>
            </w:r>
          </w:p>
        </w:tc>
        <w:tc>
          <w:tcPr>
            <w:tcW w:w="8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F3C" w:rsidRPr="00B965DB" w:rsidRDefault="00546F3C" w:rsidP="00AA490C">
            <w:proofErr w:type="spellStart"/>
            <w:r w:rsidRPr="00B965DB">
              <w:t>Кузеванова</w:t>
            </w:r>
            <w:proofErr w:type="spellEnd"/>
            <w:r w:rsidRPr="00B965DB">
              <w:t xml:space="preserve"> И.А.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6F3C" w:rsidRPr="00B965DB" w:rsidRDefault="00546F3C" w:rsidP="008C0E81">
            <w:r w:rsidRPr="00B965DB">
              <w:rPr>
                <w:rFonts w:eastAsia="Calibri"/>
                <w:bCs w:val="0"/>
              </w:rPr>
              <w:t>Ассоциация строител</w:t>
            </w:r>
            <w:r w:rsidRPr="00B965DB">
              <w:rPr>
                <w:rFonts w:eastAsia="Calibri"/>
                <w:bCs w:val="0"/>
              </w:rPr>
              <w:t>ь</w:t>
            </w:r>
            <w:r w:rsidRPr="00B965DB">
              <w:rPr>
                <w:rFonts w:eastAsia="Calibri"/>
                <w:bCs w:val="0"/>
              </w:rPr>
              <w:t>ных организаций Кем</w:t>
            </w:r>
            <w:r w:rsidRPr="00B965DB">
              <w:rPr>
                <w:rFonts w:eastAsia="Calibri"/>
                <w:bCs w:val="0"/>
              </w:rPr>
              <w:t>е</w:t>
            </w:r>
            <w:r w:rsidRPr="00B965DB">
              <w:rPr>
                <w:rFonts w:eastAsia="Calibri"/>
                <w:bCs w:val="0"/>
              </w:rPr>
              <w:t xml:space="preserve">ровской области </w:t>
            </w:r>
            <w:proofErr w:type="spellStart"/>
            <w:r w:rsidRPr="00B965DB">
              <w:rPr>
                <w:rFonts w:eastAsia="Calibri"/>
                <w:bCs w:val="0"/>
              </w:rPr>
              <w:t>самор</w:t>
            </w:r>
            <w:r w:rsidRPr="00B965DB">
              <w:rPr>
                <w:rFonts w:eastAsia="Calibri"/>
                <w:bCs w:val="0"/>
              </w:rPr>
              <w:t>е</w:t>
            </w:r>
            <w:r w:rsidRPr="00B965DB">
              <w:rPr>
                <w:rFonts w:eastAsia="Calibri"/>
                <w:bCs w:val="0"/>
              </w:rPr>
              <w:t>гулируемая</w:t>
            </w:r>
            <w:proofErr w:type="spellEnd"/>
            <w:r w:rsidRPr="00B965DB">
              <w:rPr>
                <w:rFonts w:eastAsia="Calibri"/>
                <w:bCs w:val="0"/>
              </w:rPr>
              <w:t xml:space="preserve"> организация «ГЛАВКУЗБАССТРОЙ», генеральный директор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8C0E81">
            <w:pPr>
              <w:pStyle w:val="af3"/>
            </w:pPr>
            <w:r w:rsidRPr="00B965DB">
              <w:t>Требования к образованию для кода</w:t>
            </w:r>
            <w:proofErr w:type="gramStart"/>
            <w:r w:rsidRPr="00B965DB">
              <w:t xml:space="preserve"> В</w:t>
            </w:r>
            <w:proofErr w:type="gramEnd"/>
            <w:r w:rsidRPr="00B965DB">
              <w:t xml:space="preserve"> для машинистов экскаватора 7-8 разряда привести в соответствие с ЕТКС – только среднее пр</w:t>
            </w:r>
            <w:r w:rsidRPr="00B965DB">
              <w:t>о</w:t>
            </w:r>
            <w:r w:rsidRPr="00B965DB">
              <w:t>фессиональное образование (7 разряд - е</w:t>
            </w:r>
            <w:r w:rsidRPr="00B965DB">
              <w:t>м</w:t>
            </w:r>
            <w:r w:rsidRPr="00B965DB">
              <w:t>кость ковша свыше 1,25м</w:t>
            </w:r>
            <w:r w:rsidRPr="00B965DB">
              <w:rPr>
                <w:vertAlign w:val="superscript"/>
              </w:rPr>
              <w:t>3</w:t>
            </w:r>
            <w:r w:rsidRPr="00B965DB">
              <w:t>, производител</w:t>
            </w:r>
            <w:r w:rsidRPr="00B965DB">
              <w:t>ь</w:t>
            </w:r>
            <w:r w:rsidRPr="00B965DB">
              <w:t>ность роторного экскаватора от 2500 до 4500 м</w:t>
            </w:r>
            <w:r w:rsidRPr="00B965DB">
              <w:rPr>
                <w:vertAlign w:val="superscript"/>
              </w:rPr>
              <w:t>3</w:t>
            </w:r>
            <w:r w:rsidRPr="00B965DB">
              <w:t>/ч, 8 разряд – емкость ковша от 4 до 9м</w:t>
            </w:r>
            <w:r w:rsidRPr="00B965DB">
              <w:rPr>
                <w:vertAlign w:val="superscript"/>
              </w:rPr>
              <w:t>3</w:t>
            </w:r>
            <w:r w:rsidRPr="00B965DB">
              <w:t>, производительность роторного свыше 4500 м</w:t>
            </w:r>
            <w:r w:rsidRPr="00B965DB">
              <w:rPr>
                <w:vertAlign w:val="superscript"/>
              </w:rPr>
              <w:t>3</w:t>
            </w:r>
            <w:r w:rsidRPr="00B965DB">
              <w:t>/ч)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8C0E81">
            <w:pPr>
              <w:pStyle w:val="af3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 xml:space="preserve">Принято </w:t>
            </w:r>
          </w:p>
        </w:tc>
      </w:tr>
      <w:tr w:rsidR="00546F3C" w:rsidRPr="00B965DB" w:rsidTr="00AA490C">
        <w:trPr>
          <w:trHeight w:val="20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8C0E81">
            <w:pPr>
              <w:pStyle w:val="af3"/>
            </w:pPr>
          </w:p>
        </w:tc>
        <w:tc>
          <w:tcPr>
            <w:tcW w:w="86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F3C" w:rsidRPr="00B965DB" w:rsidRDefault="00546F3C" w:rsidP="00AA490C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6F3C" w:rsidRPr="00B965DB" w:rsidRDefault="00546F3C" w:rsidP="008C0E81">
            <w:pPr>
              <w:rPr>
                <w:rFonts w:eastAsia="Calibri"/>
                <w:bCs w:val="0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9F3CF7" w:rsidP="008C0E81">
            <w:pPr>
              <w:pStyle w:val="af3"/>
            </w:pPr>
            <w:r w:rsidRPr="00B965DB">
              <w:t>В дополнительные характеристики для кода</w:t>
            </w:r>
            <w:proofErr w:type="gramStart"/>
            <w:r w:rsidRPr="00B965DB">
              <w:t xml:space="preserve"> А</w:t>
            </w:r>
            <w:proofErr w:type="gramEnd"/>
            <w:r w:rsidRPr="00B965DB">
              <w:t xml:space="preserve"> включен код ОКПДТР 14388 – Машинист экскаватора. Добавить коды 14390 «Маш</w:t>
            </w:r>
            <w:r w:rsidRPr="00B965DB">
              <w:t>и</w:t>
            </w:r>
            <w:r w:rsidRPr="00B965DB">
              <w:t>нист экскаватора одноковшового» и 14392 «Машинист экскаватора роторного». То же для кода В.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9F3CF7" w:rsidP="008C0E81">
            <w:pPr>
              <w:pStyle w:val="af3"/>
              <w:rPr>
                <w:rStyle w:val="af2"/>
                <w:color w:val="auto"/>
              </w:rPr>
            </w:pPr>
            <w:r w:rsidRPr="00B965D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46F3C" w:rsidRPr="00B965DB" w:rsidTr="00AA490C">
        <w:trPr>
          <w:trHeight w:val="20"/>
        </w:trPr>
        <w:tc>
          <w:tcPr>
            <w:tcW w:w="1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8C0E81">
            <w:pPr>
              <w:pStyle w:val="af3"/>
            </w:pPr>
          </w:p>
        </w:tc>
        <w:tc>
          <w:tcPr>
            <w:tcW w:w="8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8C0E81"/>
        </w:tc>
        <w:tc>
          <w:tcPr>
            <w:tcW w:w="9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8C0E81"/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9F3CF7" w:rsidP="008C0E81">
            <w:pPr>
              <w:pStyle w:val="af3"/>
            </w:pPr>
            <w:r w:rsidRPr="00B965DB">
              <w:t xml:space="preserve">ОКНПО </w:t>
            </w:r>
            <w:proofErr w:type="gramStart"/>
            <w:r w:rsidRPr="00B965DB">
              <w:t>заменен</w:t>
            </w:r>
            <w:proofErr w:type="gramEnd"/>
            <w:r w:rsidRPr="00B965DB">
              <w:t xml:space="preserve"> на ОКСО. Для кода</w:t>
            </w:r>
            <w:proofErr w:type="gramStart"/>
            <w:r w:rsidRPr="00B965DB">
              <w:t xml:space="preserve"> А</w:t>
            </w:r>
            <w:proofErr w:type="gramEnd"/>
            <w:r w:rsidRPr="00B965DB">
              <w:t xml:space="preserve"> вкл</w:t>
            </w:r>
            <w:r w:rsidRPr="00B965DB">
              <w:t>ю</w:t>
            </w:r>
            <w:r w:rsidRPr="00B965DB">
              <w:t xml:space="preserve">чен код 23.01.06 «Машинист дорожных и </w:t>
            </w:r>
            <w:r w:rsidRPr="00B965DB">
              <w:lastRenderedPageBreak/>
              <w:t>строительных машин», для кода В исключить код 23.01.06. «Машинист дорожных и стро</w:t>
            </w:r>
            <w:r w:rsidRPr="00B965DB">
              <w:t>и</w:t>
            </w:r>
            <w:r w:rsidRPr="00B965DB">
              <w:t>тельных машин», добавить код для среднего профессионального образования 23.02.04 «Техническая эксплуатация подъемно-транспортных, строительных, дорожных м</w:t>
            </w:r>
            <w:r w:rsidRPr="00B965DB">
              <w:t>а</w:t>
            </w:r>
            <w:r w:rsidRPr="00B965DB">
              <w:t>шин и оборудования».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CF7" w:rsidRPr="00B965DB" w:rsidRDefault="009F3CF7" w:rsidP="009F3CF7">
            <w:pPr>
              <w:pStyle w:val="af3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lastRenderedPageBreak/>
              <w:t>Отклонено.</w:t>
            </w:r>
          </w:p>
          <w:p w:rsidR="009F3CF7" w:rsidRPr="00B965DB" w:rsidRDefault="009F3CF7" w:rsidP="009F3CF7">
            <w:pPr>
              <w:pStyle w:val="af3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Код ОКСО 23.01.06 «</w:t>
            </w:r>
            <w:r w:rsidRPr="00B965DB">
              <w:t xml:space="preserve">Машинист </w:t>
            </w:r>
            <w:r w:rsidRPr="00B965DB">
              <w:lastRenderedPageBreak/>
              <w:t>дорожных и строительных м</w:t>
            </w:r>
            <w:r w:rsidRPr="00B965DB">
              <w:t>а</w:t>
            </w:r>
            <w:r w:rsidRPr="00B965DB">
              <w:t>шин» относится к образовател</w:t>
            </w:r>
            <w:r w:rsidRPr="00B965DB">
              <w:t>ь</w:t>
            </w:r>
            <w:r w:rsidRPr="00B965DB">
              <w:t>ному уровню (01) – среднее пр</w:t>
            </w:r>
            <w:r w:rsidRPr="00B965DB">
              <w:t>о</w:t>
            </w:r>
            <w:r w:rsidRPr="00B965DB">
              <w:t>фессиональное образование – по</w:t>
            </w:r>
            <w:r w:rsidRPr="00B965DB">
              <w:t>д</w:t>
            </w:r>
            <w:r w:rsidRPr="00B965DB">
              <w:t>готовка квалифицированных р</w:t>
            </w:r>
            <w:r w:rsidRPr="00B965DB">
              <w:t>а</w:t>
            </w:r>
            <w:r w:rsidRPr="00B965DB">
              <w:t>бочих. ОКСО не распространяется на профессиональное обучение.</w:t>
            </w:r>
          </w:p>
          <w:p w:rsidR="00546F3C" w:rsidRPr="00B965DB" w:rsidRDefault="009F3CF7" w:rsidP="009F3CF7">
            <w:pPr>
              <w:pStyle w:val="af3"/>
              <w:rPr>
                <w:rStyle w:val="af2"/>
                <w:color w:val="auto"/>
              </w:rPr>
            </w:pPr>
            <w:r w:rsidRPr="00B965DB">
              <w:rPr>
                <w:rStyle w:val="af2"/>
                <w:color w:val="auto"/>
                <w:u w:val="none"/>
              </w:rPr>
              <w:t>Код ОКСО 2.23.02.04 «</w:t>
            </w:r>
            <w:r w:rsidRPr="00B965DB">
              <w:t>Технич</w:t>
            </w:r>
            <w:r w:rsidRPr="00B965DB">
              <w:t>е</w:t>
            </w:r>
            <w:r w:rsidRPr="00B965DB">
              <w:t>ская эксплуатация подъемно-транспортных, строительных д</w:t>
            </w:r>
            <w:r w:rsidRPr="00B965DB">
              <w:t>о</w:t>
            </w:r>
            <w:r w:rsidRPr="00B965DB">
              <w:t>рожных машин и оборудования» относится к образовательному уровню (02) – среднее професси</w:t>
            </w:r>
            <w:r w:rsidRPr="00B965DB">
              <w:t>о</w:t>
            </w:r>
            <w:r w:rsidRPr="00B965DB">
              <w:t>нальное образование – подготовка специалистов среднего звена, что завышает требования к образов</w:t>
            </w:r>
            <w:r w:rsidRPr="00B965DB">
              <w:t>а</w:t>
            </w:r>
            <w:r w:rsidRPr="00B965DB">
              <w:t>нию, установленные в професси</w:t>
            </w:r>
            <w:r w:rsidRPr="00B965DB">
              <w:t>о</w:t>
            </w:r>
            <w:r w:rsidRPr="00B965DB">
              <w:t>нальном стандарте - среднее пр</w:t>
            </w:r>
            <w:r w:rsidRPr="00B965DB">
              <w:t>о</w:t>
            </w:r>
            <w:r w:rsidRPr="00B965DB">
              <w:t>фессиональное образование – пр</w:t>
            </w:r>
            <w:r w:rsidRPr="00B965DB">
              <w:t>о</w:t>
            </w:r>
            <w:r w:rsidRPr="00B965DB">
              <w:t>граммы подготовки квалифицир</w:t>
            </w:r>
            <w:r w:rsidRPr="00B965DB">
              <w:t>о</w:t>
            </w:r>
            <w:r w:rsidRPr="00B965DB">
              <w:t>ванных рабочих.</w:t>
            </w:r>
          </w:p>
        </w:tc>
      </w:tr>
      <w:tr w:rsidR="0015631E" w:rsidRPr="00B965DB" w:rsidTr="00AA490C">
        <w:trPr>
          <w:trHeight w:val="20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E" w:rsidRPr="00B965DB" w:rsidRDefault="0015631E" w:rsidP="008C0E81">
            <w:pPr>
              <w:pStyle w:val="af3"/>
            </w:pPr>
            <w:r w:rsidRPr="00B965DB">
              <w:lastRenderedPageBreak/>
              <w:t>7.</w:t>
            </w:r>
          </w:p>
        </w:tc>
        <w:tc>
          <w:tcPr>
            <w:tcW w:w="86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E" w:rsidRPr="00B965DB" w:rsidRDefault="0015631E" w:rsidP="008C0E81">
            <w:r w:rsidRPr="00B965DB">
              <w:t>Зорин В.А.</w:t>
            </w: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31E" w:rsidRPr="00B965DB" w:rsidRDefault="0015631E" w:rsidP="008C0E81">
            <w:r w:rsidRPr="00B965DB">
              <w:t xml:space="preserve">ФГБОУ </w:t>
            </w:r>
            <w:proofErr w:type="gramStart"/>
            <w:r w:rsidRPr="00B965DB">
              <w:t>ВО</w:t>
            </w:r>
            <w:proofErr w:type="gramEnd"/>
            <w:r w:rsidRPr="00B965DB">
              <w:t xml:space="preserve"> «Моско</w:t>
            </w:r>
            <w:r w:rsidRPr="00B965DB">
              <w:t>в</w:t>
            </w:r>
            <w:r w:rsidRPr="00B965DB">
              <w:t>ский автомобильно-дорожный государстве</w:t>
            </w:r>
            <w:r w:rsidRPr="00B965DB">
              <w:t>н</w:t>
            </w:r>
            <w:r w:rsidRPr="00B965DB">
              <w:t>ный технический ун</w:t>
            </w:r>
            <w:r w:rsidRPr="00B965DB">
              <w:t>и</w:t>
            </w:r>
            <w:r w:rsidRPr="00B965DB">
              <w:t>верситет (МАДИ)», зав</w:t>
            </w:r>
            <w:r w:rsidRPr="00B965DB">
              <w:t>е</w:t>
            </w:r>
            <w:r w:rsidRPr="00B965DB">
              <w:t>дующий кафедрой «Пр</w:t>
            </w:r>
            <w:r w:rsidRPr="00B965DB">
              <w:t>о</w:t>
            </w:r>
            <w:r w:rsidRPr="00B965DB">
              <w:t>изводство и ремонт а</w:t>
            </w:r>
            <w:r w:rsidRPr="00B965DB">
              <w:t>в</w:t>
            </w:r>
            <w:r w:rsidRPr="00B965DB">
              <w:t xml:space="preserve">томобилей и дорожных машин», д.т.н., проф. 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E" w:rsidRPr="00B965DB" w:rsidRDefault="0015631E" w:rsidP="008C0E81">
            <w:pPr>
              <w:pStyle w:val="af3"/>
            </w:pPr>
            <w:r w:rsidRPr="00B965DB">
              <w:t>Замечаний нет</w:t>
            </w: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31E" w:rsidRPr="00B965DB" w:rsidRDefault="0015631E" w:rsidP="009F3CF7">
            <w:pPr>
              <w:pStyle w:val="af3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546F3C" w:rsidRPr="00B965DB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0396B">
            <w:pPr>
              <w:pStyle w:val="afe"/>
            </w:pPr>
            <w:r w:rsidRPr="00B965DB">
              <w:t>Замечания и предложения к проектам квалификаций</w:t>
            </w:r>
          </w:p>
        </w:tc>
      </w:tr>
      <w:tr w:rsidR="00546F3C" w:rsidRPr="00B965DB" w:rsidTr="00546F3C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</w:tr>
      <w:tr w:rsidR="00546F3C" w:rsidRPr="00B965DB" w:rsidTr="00546F3C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</w:tr>
      <w:tr w:rsidR="00546F3C" w:rsidRPr="00B965DB" w:rsidTr="00546F3C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</w:tr>
      <w:tr w:rsidR="00546F3C" w:rsidRPr="00B965DB" w:rsidTr="00A0396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A0396B">
            <w:pPr>
              <w:pStyle w:val="afe"/>
            </w:pPr>
            <w:r w:rsidRPr="00B965DB">
              <w:t>Замечания и предложения к описанию профессий</w:t>
            </w:r>
          </w:p>
        </w:tc>
      </w:tr>
      <w:tr w:rsidR="00546F3C" w:rsidRPr="00B965DB" w:rsidTr="00546F3C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</w:tr>
      <w:tr w:rsidR="00546F3C" w:rsidRPr="00B965DB" w:rsidTr="00546F3C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</w:tr>
      <w:tr w:rsidR="00546F3C" w:rsidRPr="00B965DB" w:rsidTr="00546F3C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  <w:tc>
          <w:tcPr>
            <w:tcW w:w="1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6F3C" w:rsidRPr="00B965DB" w:rsidRDefault="00546F3C" w:rsidP="00531CD1">
            <w:pPr>
              <w:pStyle w:val="af3"/>
            </w:pPr>
          </w:p>
        </w:tc>
      </w:tr>
    </w:tbl>
    <w:p w:rsidR="00930A3D" w:rsidRPr="00B965DB" w:rsidRDefault="00930A3D" w:rsidP="00930A3D">
      <w:pPr>
        <w:pStyle w:val="a1"/>
      </w:pPr>
    </w:p>
    <w:p w:rsidR="00F46FB5" w:rsidRPr="00B965DB" w:rsidRDefault="00F46FB5" w:rsidP="00930A3D">
      <w:pPr>
        <w:pStyle w:val="a1"/>
      </w:pPr>
    </w:p>
    <w:p w:rsidR="00F46FB5" w:rsidRPr="00B965DB" w:rsidRDefault="00F46FB5" w:rsidP="00930A3D">
      <w:pPr>
        <w:pStyle w:val="a1"/>
        <w:sectPr w:rsidR="00F46FB5" w:rsidRPr="00B965DB" w:rsidSect="005B5000">
          <w:headerReference w:type="default" r:id="rId15"/>
          <w:headerReference w:type="first" r:id="rId16"/>
          <w:footerReference w:type="first" r:id="rId17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20"/>
          <w:docGrid w:linePitch="326"/>
        </w:sectPr>
      </w:pPr>
    </w:p>
    <w:p w:rsidR="00DA05B0" w:rsidRPr="00B965DB" w:rsidRDefault="00DA05B0" w:rsidP="00800E22">
      <w:pPr>
        <w:pageBreakBefore/>
        <w:suppressAutoHyphens/>
        <w:ind w:left="10490"/>
        <w:outlineLvl w:val="0"/>
        <w:rPr>
          <w:rFonts w:eastAsia="Calibri"/>
          <w:bCs w:val="0"/>
          <w:lang w:eastAsia="en-US"/>
        </w:rPr>
      </w:pPr>
      <w:bookmarkStart w:id="24" w:name="_Toc515313702"/>
      <w:r w:rsidRPr="00B965DB">
        <w:rPr>
          <w:rFonts w:eastAsia="Calibri"/>
          <w:bCs w:val="0"/>
          <w:lang w:eastAsia="en-US"/>
        </w:rPr>
        <w:lastRenderedPageBreak/>
        <w:t>Приложение 4</w:t>
      </w:r>
      <w:bookmarkEnd w:id="24"/>
    </w:p>
    <w:p w:rsidR="00DA05B0" w:rsidRPr="00B965DB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10490"/>
        <w:rPr>
          <w:b/>
          <w:sz w:val="28"/>
          <w:szCs w:val="28"/>
          <w:lang w:eastAsia="en-US"/>
        </w:rPr>
      </w:pPr>
      <w:r w:rsidRPr="00B965DB">
        <w:rPr>
          <w:rFonts w:eastAsia="Calibri"/>
          <w:bCs w:val="0"/>
          <w:lang w:eastAsia="en-US"/>
        </w:rPr>
        <w:t xml:space="preserve">к пояснительной записке </w:t>
      </w:r>
      <w:r w:rsidRPr="00B965DB">
        <w:t>к проекту актуализированного профессионального стандарта</w:t>
      </w:r>
      <w:proofErr w:type="gramStart"/>
      <w:r w:rsidR="00DA05B0" w:rsidRPr="00B965DB">
        <w:rPr>
          <w:bCs w:val="0"/>
          <w:lang w:eastAsia="en-US"/>
        </w:rPr>
        <w:t>«</w:t>
      </w:r>
      <w:r w:rsidR="00C934C7" w:rsidRPr="00B965DB">
        <w:rPr>
          <w:rStyle w:val="af2"/>
          <w:color w:val="auto"/>
          <w:u w:val="none"/>
        </w:rPr>
        <w:t>М</w:t>
      </w:r>
      <w:proofErr w:type="gramEnd"/>
      <w:r w:rsidR="00C934C7" w:rsidRPr="00B965DB">
        <w:rPr>
          <w:rStyle w:val="af2"/>
          <w:color w:val="auto"/>
          <w:u w:val="none"/>
        </w:rPr>
        <w:t>ашинист экскаватора</w:t>
      </w:r>
      <w:r w:rsidR="00DA05B0" w:rsidRPr="00B965DB">
        <w:rPr>
          <w:bCs w:val="0"/>
          <w:lang w:eastAsia="en-US"/>
        </w:rPr>
        <w:t>»</w:t>
      </w:r>
    </w:p>
    <w:p w:rsidR="00DA05B0" w:rsidRPr="00B965DB" w:rsidRDefault="00DA05B0" w:rsidP="00DA05B0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lang w:eastAsia="en-US"/>
        </w:rPr>
      </w:pPr>
    </w:p>
    <w:p w:rsidR="00DA05B0" w:rsidRPr="00B965DB" w:rsidRDefault="00834F26" w:rsidP="00DA05B0">
      <w:pPr>
        <w:pStyle w:val="af1"/>
      </w:pPr>
      <w:r w:rsidRPr="00B965DB">
        <w:t xml:space="preserve">Проекты наименований квалификаций и требований к ним, сформированные на основе проекта </w:t>
      </w:r>
      <w:r w:rsidR="00FA65B2" w:rsidRPr="00B965DB">
        <w:t xml:space="preserve">актуализированного </w:t>
      </w:r>
      <w:r w:rsidRPr="00B965DB">
        <w:t>профессионального стандарта</w:t>
      </w:r>
      <w:r w:rsidR="00DA05B0" w:rsidRPr="00B965DB">
        <w:t xml:space="preserve"> «</w:t>
      </w:r>
      <w:r w:rsidR="00C934C7" w:rsidRPr="00B965DB">
        <w:rPr>
          <w:rStyle w:val="af2"/>
          <w:color w:val="auto"/>
          <w:u w:val="none"/>
        </w:rPr>
        <w:t>Машинист экскаватора</w:t>
      </w:r>
      <w:r w:rsidR="00DA05B0" w:rsidRPr="00B965DB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1675"/>
        <w:gridCol w:w="1701"/>
        <w:gridCol w:w="989"/>
        <w:gridCol w:w="709"/>
        <w:gridCol w:w="1985"/>
        <w:gridCol w:w="851"/>
        <w:gridCol w:w="1532"/>
        <w:gridCol w:w="2013"/>
        <w:gridCol w:w="1276"/>
        <w:gridCol w:w="2231"/>
      </w:tblGrid>
      <w:tr w:rsidR="00531CD1" w:rsidRPr="00B965DB" w:rsidTr="00800E22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B965DB" w:rsidRDefault="00800E22" w:rsidP="00531CD1">
            <w:pPr>
              <w:pStyle w:val="8"/>
            </w:pPr>
            <w:r w:rsidRPr="00B965DB">
              <w:t xml:space="preserve">№ </w:t>
            </w:r>
            <w:proofErr w:type="gramStart"/>
            <w:r w:rsidRPr="00B965DB">
              <w:t>п</w:t>
            </w:r>
            <w:proofErr w:type="gramEnd"/>
            <w:r w:rsidRPr="00B965DB">
              <w:t>/</w:t>
            </w:r>
            <w:r w:rsidR="002B43DB" w:rsidRPr="00B965DB">
              <w:t>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B965DB" w:rsidRDefault="002B43DB" w:rsidP="00531CD1">
            <w:pPr>
              <w:pStyle w:val="8"/>
            </w:pPr>
            <w:r w:rsidRPr="00B965DB">
              <w:t>Наименование квал</w:t>
            </w:r>
            <w:r w:rsidRPr="00B965DB">
              <w:t>и</w:t>
            </w:r>
            <w:r w:rsidRPr="00B965DB">
              <w:t>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B965DB" w:rsidRDefault="002B43DB" w:rsidP="00531CD1">
            <w:pPr>
              <w:pStyle w:val="8"/>
            </w:pPr>
            <w:r w:rsidRPr="00B965DB">
              <w:t>Наименование и ре</w:t>
            </w:r>
            <w:r w:rsidRPr="00B965DB">
              <w:t>к</w:t>
            </w:r>
            <w:r w:rsidRPr="00B965DB">
              <w:t>визиты професси</w:t>
            </w:r>
            <w:r w:rsidRPr="00B965DB">
              <w:t>о</w:t>
            </w:r>
            <w:r w:rsidRPr="00B965DB">
              <w:t>нального стандарта, на соответствие котор</w:t>
            </w:r>
            <w:r w:rsidRPr="00B965DB">
              <w:t>о</w:t>
            </w:r>
            <w:r w:rsidRPr="00B965DB">
              <w:t>му проводится незав</w:t>
            </w:r>
            <w:r w:rsidRPr="00B965DB">
              <w:t>и</w:t>
            </w:r>
            <w:r w:rsidRPr="00B965DB">
              <w:t>симая оценка квал</w:t>
            </w:r>
            <w:r w:rsidRPr="00B965DB">
              <w:t>и</w:t>
            </w:r>
            <w:r w:rsidRPr="00B965DB">
              <w:t>фикации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B965DB" w:rsidRDefault="002B43DB" w:rsidP="00531CD1">
            <w:pPr>
              <w:pStyle w:val="8"/>
            </w:pPr>
            <w:r w:rsidRPr="00B965DB">
              <w:t>Уровень (подур</w:t>
            </w:r>
            <w:r w:rsidRPr="00B965DB">
              <w:t>о</w:t>
            </w:r>
            <w:r w:rsidRPr="00B965DB">
              <w:t>вень) кв</w:t>
            </w:r>
            <w:r w:rsidRPr="00B965DB">
              <w:t>а</w:t>
            </w:r>
            <w:r w:rsidRPr="00B965DB">
              <w:t>лификации, в соответс</w:t>
            </w:r>
            <w:r w:rsidRPr="00B965DB">
              <w:t>т</w:t>
            </w:r>
            <w:r w:rsidRPr="00B965DB">
              <w:t>вии с пр</w:t>
            </w:r>
            <w:r w:rsidRPr="00B965DB">
              <w:t>о</w:t>
            </w:r>
            <w:r w:rsidRPr="00B965DB">
              <w:t>фесси</w:t>
            </w:r>
            <w:r w:rsidRPr="00B965DB">
              <w:t>о</w:t>
            </w:r>
            <w:r w:rsidRPr="00B965DB">
              <w:t>нальным стандартом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B965DB" w:rsidRDefault="002B43DB" w:rsidP="00531CD1">
            <w:pPr>
              <w:pStyle w:val="8"/>
            </w:pPr>
            <w:r w:rsidRPr="00B965DB">
              <w:t>Положения профессионального стандарта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B965DB" w:rsidRDefault="002B43DB" w:rsidP="00531CD1">
            <w:pPr>
              <w:pStyle w:val="8"/>
            </w:pPr>
            <w:r w:rsidRPr="00B965DB">
              <w:t>Квалификационное требование, уст</w:t>
            </w:r>
            <w:r w:rsidRPr="00B965DB">
              <w:t>а</w:t>
            </w:r>
            <w:r w:rsidRPr="00B965DB">
              <w:t>новленное фед</w:t>
            </w:r>
            <w:r w:rsidRPr="00B965DB">
              <w:t>е</w:t>
            </w:r>
            <w:r w:rsidRPr="00B965DB">
              <w:t>ральным законом и иным нормативным правовым актом Российской Фед</w:t>
            </w:r>
            <w:r w:rsidRPr="00B965DB">
              <w:t>е</w:t>
            </w:r>
            <w:r w:rsidRPr="00B965DB">
              <w:t>рации, и реквизиты этого акта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B965DB" w:rsidRDefault="002B43DB" w:rsidP="00531CD1">
            <w:pPr>
              <w:pStyle w:val="8"/>
            </w:pPr>
            <w:r w:rsidRPr="00B965DB">
              <w:t>Перечень документов, необходимых для прохо</w:t>
            </w:r>
            <w:r w:rsidRPr="00B965DB">
              <w:t>ж</w:t>
            </w:r>
            <w:r w:rsidRPr="00B965DB">
              <w:t>дения профессионального экзамена по соответс</w:t>
            </w:r>
            <w:r w:rsidRPr="00B965DB">
              <w:t>т</w:t>
            </w:r>
            <w:r w:rsidRPr="00B965DB">
              <w:t>вующей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B965DB" w:rsidRDefault="002B43DB" w:rsidP="00531CD1">
            <w:pPr>
              <w:pStyle w:val="8"/>
            </w:pPr>
            <w:r w:rsidRPr="00B965DB">
              <w:t>Срок действия свидетельства о квалификации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B965DB" w:rsidRDefault="002B43DB" w:rsidP="00531CD1">
            <w:pPr>
              <w:pStyle w:val="8"/>
            </w:pPr>
            <w:r w:rsidRPr="00B965DB">
              <w:t>Дополнительные характер</w:t>
            </w:r>
            <w:r w:rsidRPr="00B965DB">
              <w:t>и</w:t>
            </w:r>
            <w:r w:rsidRPr="00B965DB">
              <w:t>стики (при необходимости): наименование профессии рабочего, должности руков</w:t>
            </w:r>
            <w:r w:rsidRPr="00B965DB">
              <w:t>о</w:t>
            </w:r>
            <w:r w:rsidRPr="00B965DB">
              <w:t>дителя, специалиста и служ</w:t>
            </w:r>
            <w:r w:rsidRPr="00B965DB">
              <w:t>а</w:t>
            </w:r>
            <w:r w:rsidRPr="00B965DB">
              <w:t>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531CD1" w:rsidRPr="00B965DB" w:rsidTr="00800E22">
        <w:trPr>
          <w:trHeight w:val="99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B965DB" w:rsidRDefault="002B43DB" w:rsidP="00531CD1">
            <w:pPr>
              <w:pStyle w:val="8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B965DB" w:rsidRDefault="002B43DB" w:rsidP="00531CD1">
            <w:pPr>
              <w:pStyle w:val="8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B965DB" w:rsidRDefault="002B43DB" w:rsidP="00531CD1">
            <w:pPr>
              <w:pStyle w:val="8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B965DB" w:rsidRDefault="002B43DB" w:rsidP="00531CD1">
            <w:pPr>
              <w:pStyle w:val="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B965DB" w:rsidRDefault="002B43DB" w:rsidP="00531CD1">
            <w:pPr>
              <w:pStyle w:val="8"/>
            </w:pPr>
            <w:r w:rsidRPr="00B965DB">
              <w:t>код труд</w:t>
            </w:r>
            <w:r w:rsidRPr="00B965DB">
              <w:t>о</w:t>
            </w:r>
            <w:r w:rsidRPr="00B965DB">
              <w:t>вой фун</w:t>
            </w:r>
            <w:r w:rsidRPr="00B965DB">
              <w:t>к</w:t>
            </w:r>
            <w:r w:rsidRPr="00B965DB"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B965DB" w:rsidRDefault="002B43DB" w:rsidP="00531CD1">
            <w:pPr>
              <w:pStyle w:val="8"/>
            </w:pPr>
            <w:r w:rsidRPr="00B965DB">
              <w:t>наименование трудовой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B965DB" w:rsidRDefault="002B43DB" w:rsidP="00531CD1">
            <w:pPr>
              <w:pStyle w:val="8"/>
            </w:pPr>
            <w:r w:rsidRPr="00B965DB">
              <w:t>дополн</w:t>
            </w:r>
            <w:r w:rsidRPr="00B965DB">
              <w:t>и</w:t>
            </w:r>
            <w:r w:rsidRPr="00B965DB">
              <w:t>тельные сведения (при н</w:t>
            </w:r>
            <w:r w:rsidRPr="00B965DB">
              <w:t>е</w:t>
            </w:r>
            <w:r w:rsidRPr="00B965DB">
              <w:t>обход</w:t>
            </w:r>
            <w:r w:rsidRPr="00B965DB">
              <w:t>и</w:t>
            </w:r>
            <w:r w:rsidRPr="00B965DB">
              <w:t>мости)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B965DB" w:rsidRDefault="002B43DB" w:rsidP="00531CD1">
            <w:pPr>
              <w:pStyle w:val="8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B965DB" w:rsidRDefault="002B43DB" w:rsidP="00531CD1">
            <w:pPr>
              <w:pStyle w:val="8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B965DB" w:rsidRDefault="002B43DB" w:rsidP="00531CD1">
            <w:pPr>
              <w:pStyle w:val="8"/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B965DB" w:rsidRDefault="002B43DB" w:rsidP="00531CD1">
            <w:pPr>
              <w:pStyle w:val="8"/>
            </w:pPr>
          </w:p>
        </w:tc>
      </w:tr>
      <w:tr w:rsidR="0077280D" w:rsidRPr="00B965DB" w:rsidTr="0077280D">
        <w:trPr>
          <w:trHeight w:val="503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9132F5">
            <w:pPr>
              <w:pStyle w:val="8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C224D9">
            <w:pPr>
              <w:pStyle w:val="TableParagraph"/>
              <w:spacing w:before="71" w:line="261" w:lineRule="auto"/>
              <w:ind w:left="78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Машинист эк</w:t>
            </w:r>
            <w:r w:rsidRPr="00B965DB">
              <w:rPr>
                <w:rFonts w:ascii="Times New Roman" w:hAnsi="Times New Roman" w:cs="Times New Roman"/>
                <w:sz w:val="20"/>
              </w:rPr>
              <w:t>с</w:t>
            </w:r>
            <w:r w:rsidRPr="00B965DB">
              <w:rPr>
                <w:rFonts w:ascii="Times New Roman" w:hAnsi="Times New Roman" w:cs="Times New Roman"/>
                <w:sz w:val="20"/>
              </w:rPr>
              <w:t>каватора прои</w:t>
            </w:r>
            <w:r w:rsidRPr="00B965DB">
              <w:rPr>
                <w:rFonts w:ascii="Times New Roman" w:hAnsi="Times New Roman" w:cs="Times New Roman"/>
                <w:sz w:val="20"/>
              </w:rPr>
              <w:t>з</w:t>
            </w:r>
            <w:r w:rsidRPr="00B965DB">
              <w:rPr>
                <w:rFonts w:ascii="Times New Roman" w:hAnsi="Times New Roman" w:cs="Times New Roman"/>
                <w:sz w:val="20"/>
              </w:rPr>
              <w:t>водительностью до 2500 м3/ч (3-й уровень кв</w:t>
            </w:r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z w:val="20"/>
              </w:rPr>
              <w:t>лификации)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78" w:right="117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Машинист эк</w:t>
            </w:r>
            <w:r w:rsidRPr="00B965DB">
              <w:rPr>
                <w:rFonts w:ascii="Times New Roman" w:hAnsi="Times New Roman" w:cs="Times New Roman"/>
                <w:sz w:val="20"/>
              </w:rPr>
              <w:t>с</w:t>
            </w:r>
            <w:r w:rsidRPr="00B965DB">
              <w:rPr>
                <w:rFonts w:ascii="Times New Roman" w:hAnsi="Times New Roman" w:cs="Times New Roman"/>
                <w:sz w:val="20"/>
              </w:rPr>
              <w:t>каватора Пр</w:t>
            </w:r>
            <w:r w:rsidRPr="00B965DB">
              <w:rPr>
                <w:rFonts w:ascii="Times New Roman" w:hAnsi="Times New Roman" w:cs="Times New Roman"/>
                <w:sz w:val="20"/>
              </w:rPr>
              <w:t>и</w:t>
            </w:r>
            <w:r w:rsidRPr="00B965DB">
              <w:rPr>
                <w:rFonts w:ascii="Times New Roman" w:hAnsi="Times New Roman" w:cs="Times New Roman"/>
                <w:sz w:val="20"/>
              </w:rPr>
              <w:t>каз Минтруда России от 21.11.2014 №</w:t>
            </w:r>
          </w:p>
          <w:p w:rsidR="0077280D" w:rsidRPr="00B965DB" w:rsidRDefault="0077280D" w:rsidP="0077280D">
            <w:pPr>
              <w:pStyle w:val="TableParagraph"/>
              <w:spacing w:line="226" w:lineRule="exact"/>
              <w:ind w:left="78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931н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C224D9">
            <w:pPr>
              <w:pStyle w:val="TableParagraph"/>
              <w:spacing w:before="71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5" w:name="_GoBack"/>
            <w:bookmarkEnd w:id="25"/>
            <w:r w:rsidRPr="00B965D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А/01.3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80" w:right="85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Выполнение работ средней сложности экскаватором с ковшом емкостью до 1,25 м3 и</w:t>
            </w:r>
          </w:p>
          <w:p w:rsidR="0077280D" w:rsidRPr="00B965DB" w:rsidRDefault="0077280D" w:rsidP="0077280D">
            <w:pPr>
              <w:pStyle w:val="TableParagraph"/>
              <w:spacing w:line="261" w:lineRule="auto"/>
              <w:ind w:left="80" w:right="55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роторным экскав</w:t>
            </w:r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z w:val="20"/>
              </w:rPr>
              <w:t xml:space="preserve">тором 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B965DB">
              <w:rPr>
                <w:rFonts w:ascii="Times New Roman" w:hAnsi="Times New Roman" w:cs="Times New Roman"/>
                <w:sz w:val="20"/>
              </w:rPr>
              <w:t>канавок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пателем и тра</w:t>
            </w:r>
            <w:r w:rsidRPr="00B965DB">
              <w:rPr>
                <w:rFonts w:ascii="Times New Roman" w:hAnsi="Times New Roman" w:cs="Times New Roman"/>
                <w:sz w:val="20"/>
              </w:rPr>
              <w:t>н</w:t>
            </w:r>
            <w:r w:rsidRPr="00B965DB">
              <w:rPr>
                <w:rFonts w:ascii="Times New Roman" w:hAnsi="Times New Roman" w:cs="Times New Roman"/>
                <w:sz w:val="20"/>
              </w:rPr>
              <w:t>шейным) произв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дительностью до 2500 м3/ч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81" w:right="166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К р</w:t>
            </w:r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z w:val="20"/>
              </w:rPr>
              <w:t>боте д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пу</w:t>
            </w:r>
            <w:r w:rsidRPr="00B965DB">
              <w:rPr>
                <w:rFonts w:ascii="Times New Roman" w:hAnsi="Times New Roman" w:cs="Times New Roman"/>
                <w:sz w:val="20"/>
              </w:rPr>
              <w:t>с</w:t>
            </w:r>
            <w:r w:rsidRPr="00B965DB">
              <w:rPr>
                <w:rFonts w:ascii="Times New Roman" w:hAnsi="Times New Roman" w:cs="Times New Roman"/>
                <w:sz w:val="20"/>
              </w:rPr>
              <w:t>к</w:t>
            </w:r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z w:val="20"/>
              </w:rPr>
              <w:t>ются лица, до</w:t>
            </w:r>
            <w:r w:rsidRPr="00B965DB">
              <w:rPr>
                <w:rFonts w:ascii="Times New Roman" w:hAnsi="Times New Roman" w:cs="Times New Roman"/>
                <w:sz w:val="20"/>
              </w:rPr>
              <w:t>с</w:t>
            </w:r>
            <w:r w:rsidRPr="00B965DB">
              <w:rPr>
                <w:rFonts w:ascii="Times New Roman" w:hAnsi="Times New Roman" w:cs="Times New Roman"/>
                <w:sz w:val="20"/>
              </w:rPr>
              <w:t>ти</w:t>
            </w:r>
            <w:r w:rsidRPr="00B965DB">
              <w:rPr>
                <w:rFonts w:ascii="Times New Roman" w:hAnsi="Times New Roman" w:cs="Times New Roman"/>
                <w:sz w:val="20"/>
              </w:rPr>
              <w:t>г</w:t>
            </w:r>
            <w:r w:rsidRPr="00B965DB">
              <w:rPr>
                <w:rFonts w:ascii="Times New Roman" w:hAnsi="Times New Roman" w:cs="Times New Roman"/>
                <w:sz w:val="20"/>
              </w:rPr>
              <w:t>шие 18 лет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71" w:line="261" w:lineRule="auto"/>
              <w:ind w:right="54" w:firstLine="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Документ, по</w:t>
            </w:r>
            <w:r w:rsidRPr="00B965DB">
              <w:rPr>
                <w:rFonts w:ascii="Times New Roman" w:hAnsi="Times New Roman" w:cs="Times New Roman"/>
                <w:sz w:val="20"/>
              </w:rPr>
              <w:t>д</w:t>
            </w:r>
            <w:r w:rsidRPr="00B965DB">
              <w:rPr>
                <w:rFonts w:ascii="Times New Roman" w:hAnsi="Times New Roman" w:cs="Times New Roman"/>
                <w:sz w:val="20"/>
              </w:rPr>
              <w:t>тверждающий н</w:t>
            </w:r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z w:val="20"/>
              </w:rPr>
              <w:t>личие образования не ниже среднего общего</w:t>
            </w:r>
          </w:p>
          <w:p w:rsidR="0077280D" w:rsidRPr="00B965DB" w:rsidRDefault="0077280D" w:rsidP="0077280D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225" w:lineRule="exact"/>
              <w:ind w:right="86" w:firstLine="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Заключение предварительн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о(</w:t>
            </w:r>
            <w:proofErr w:type="gramEnd"/>
            <w:r w:rsidRPr="00B965DB">
              <w:rPr>
                <w:rFonts w:ascii="Times New Roman" w:hAnsi="Times New Roman" w:cs="Times New Roman"/>
                <w:sz w:val="20"/>
              </w:rPr>
              <w:t>периодического) медицинского о</w:t>
            </w:r>
            <w:r w:rsidRPr="00B965DB">
              <w:rPr>
                <w:rFonts w:ascii="Times New Roman" w:hAnsi="Times New Roman" w:cs="Times New Roman"/>
                <w:sz w:val="20"/>
              </w:rPr>
              <w:t>с</w:t>
            </w:r>
            <w:r w:rsidRPr="00B965DB">
              <w:rPr>
                <w:rFonts w:ascii="Times New Roman" w:hAnsi="Times New Roman" w:cs="Times New Roman"/>
                <w:sz w:val="20"/>
              </w:rPr>
              <w:t>мотра (обследов</w:t>
            </w:r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z w:val="20"/>
              </w:rPr>
              <w:t>ния)</w:t>
            </w:r>
          </w:p>
          <w:p w:rsidR="0077280D" w:rsidRPr="00B965DB" w:rsidRDefault="00C224D9" w:rsidP="0077280D">
            <w:pPr>
              <w:pStyle w:val="TableParagraph"/>
              <w:spacing w:before="20" w:line="261" w:lineRule="auto"/>
              <w:ind w:left="82" w:right="139"/>
              <w:jc w:val="both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 xml:space="preserve">3. </w:t>
            </w:r>
            <w:r w:rsidR="0077280D" w:rsidRPr="00B965DB">
              <w:rPr>
                <w:rFonts w:ascii="Times New Roman" w:hAnsi="Times New Roman" w:cs="Times New Roman"/>
                <w:sz w:val="20"/>
              </w:rPr>
              <w:t>Удостоверение, подтверждающ</w:t>
            </w:r>
            <w:r w:rsidR="0077280D" w:rsidRPr="00B965DB">
              <w:rPr>
                <w:rFonts w:ascii="Times New Roman" w:hAnsi="Times New Roman" w:cs="Times New Roman"/>
                <w:sz w:val="20"/>
              </w:rPr>
              <w:t>е</w:t>
            </w:r>
            <w:r w:rsidR="0077280D" w:rsidRPr="00B965DB">
              <w:rPr>
                <w:rFonts w:ascii="Times New Roman" w:hAnsi="Times New Roman" w:cs="Times New Roman"/>
                <w:sz w:val="20"/>
              </w:rPr>
              <w:t>еправо</w:t>
            </w:r>
          </w:p>
          <w:p w:rsidR="0077280D" w:rsidRPr="00B965DB" w:rsidRDefault="0077280D" w:rsidP="0077280D">
            <w:pPr>
              <w:pStyle w:val="TableParagraph"/>
              <w:spacing w:before="1" w:line="219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управления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транспортным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 xml:space="preserve">средством 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соотве</w:t>
            </w:r>
            <w:r w:rsidRPr="00B965DB">
              <w:rPr>
                <w:rFonts w:ascii="Times New Roman" w:hAnsi="Times New Roman" w:cs="Times New Roman"/>
                <w:sz w:val="20"/>
              </w:rPr>
              <w:t>т</w:t>
            </w:r>
            <w:r w:rsidRPr="00B965DB">
              <w:rPr>
                <w:rFonts w:ascii="Times New Roman" w:hAnsi="Times New Roman" w:cs="Times New Roman"/>
                <w:sz w:val="20"/>
              </w:rPr>
              <w:t>ствующей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3 года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C224D9">
            <w:pPr>
              <w:pStyle w:val="TableParagraph"/>
              <w:spacing w:before="71" w:line="261" w:lineRule="auto"/>
              <w:ind w:left="4" w:right="117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Машинист экскаватора</w:t>
            </w:r>
          </w:p>
          <w:p w:rsidR="0077280D" w:rsidRPr="00B965DB" w:rsidRDefault="0077280D" w:rsidP="00C224D9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61" w:lineRule="auto"/>
              <w:ind w:left="4" w:right="76" w:firstLine="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го разряд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pacing w:val="-8"/>
                <w:sz w:val="20"/>
              </w:rPr>
              <w:t>(</w:t>
            </w:r>
            <w:proofErr w:type="gramEnd"/>
            <w:r w:rsidRPr="00B965DB">
              <w:rPr>
                <w:rFonts w:ascii="Times New Roman" w:hAnsi="Times New Roman" w:cs="Times New Roman"/>
                <w:spacing w:val="-8"/>
                <w:sz w:val="20"/>
              </w:rPr>
              <w:t xml:space="preserve">с </w:t>
            </w:r>
            <w:r w:rsidRPr="00B965DB">
              <w:rPr>
                <w:rFonts w:ascii="Times New Roman" w:hAnsi="Times New Roman" w:cs="Times New Roman"/>
                <w:sz w:val="20"/>
              </w:rPr>
              <w:t>ковшом емкостью до 0,15м3),</w:t>
            </w:r>
          </w:p>
          <w:p w:rsidR="0077280D" w:rsidRPr="00B965DB" w:rsidRDefault="0077280D" w:rsidP="00C224D9">
            <w:pPr>
              <w:pStyle w:val="TableParagraph"/>
              <w:spacing w:line="261" w:lineRule="auto"/>
              <w:ind w:left="4" w:right="58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ЕТКС, Выпуск 3, Ра</w:t>
            </w:r>
            <w:r w:rsidRPr="00B965DB">
              <w:rPr>
                <w:rFonts w:ascii="Times New Roman" w:hAnsi="Times New Roman" w:cs="Times New Roman"/>
                <w:sz w:val="20"/>
              </w:rPr>
              <w:t>з</w:t>
            </w:r>
            <w:r w:rsidRPr="00B965DB">
              <w:rPr>
                <w:rFonts w:ascii="Times New Roman" w:hAnsi="Times New Roman" w:cs="Times New Roman"/>
                <w:sz w:val="20"/>
              </w:rPr>
              <w:t>дел "Строительные, монтажные и ремон</w:t>
            </w:r>
            <w:r w:rsidRPr="00B965DB">
              <w:rPr>
                <w:rFonts w:ascii="Times New Roman" w:hAnsi="Times New Roman" w:cs="Times New Roman"/>
                <w:sz w:val="20"/>
              </w:rPr>
              <w:t>т</w:t>
            </w:r>
            <w:r w:rsidRPr="00B965DB">
              <w:rPr>
                <w:rFonts w:ascii="Times New Roman" w:hAnsi="Times New Roman" w:cs="Times New Roman"/>
                <w:sz w:val="20"/>
              </w:rPr>
              <w:t>н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B965DB">
              <w:rPr>
                <w:rFonts w:ascii="Times New Roman" w:hAnsi="Times New Roman" w:cs="Times New Roman"/>
                <w:sz w:val="20"/>
              </w:rPr>
              <w:t xml:space="preserve"> строительные раб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ты", §115 Машинист экскаватора</w:t>
            </w:r>
          </w:p>
          <w:p w:rsidR="0077280D" w:rsidRPr="00B965DB" w:rsidRDefault="0077280D" w:rsidP="00C224D9">
            <w:pPr>
              <w:pStyle w:val="TableParagraph"/>
              <w:numPr>
                <w:ilvl w:val="0"/>
                <w:numId w:val="19"/>
              </w:numPr>
              <w:tabs>
                <w:tab w:val="left" w:pos="252"/>
              </w:tabs>
              <w:spacing w:line="261" w:lineRule="auto"/>
              <w:ind w:left="4" w:right="76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го разряд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pacing w:val="-8"/>
                <w:sz w:val="20"/>
              </w:rPr>
              <w:t>(</w:t>
            </w:r>
            <w:proofErr w:type="gramEnd"/>
            <w:r w:rsidRPr="00B965DB">
              <w:rPr>
                <w:rFonts w:ascii="Times New Roman" w:hAnsi="Times New Roman" w:cs="Times New Roman"/>
                <w:spacing w:val="-8"/>
                <w:sz w:val="20"/>
              </w:rPr>
              <w:t xml:space="preserve">с </w:t>
            </w:r>
            <w:r w:rsidRPr="00B965DB">
              <w:rPr>
                <w:rFonts w:ascii="Times New Roman" w:hAnsi="Times New Roman" w:cs="Times New Roman"/>
                <w:sz w:val="20"/>
              </w:rPr>
              <w:t>ковшом емкостью до 0,15до0,4м3)</w:t>
            </w:r>
          </w:p>
          <w:p w:rsidR="0077280D" w:rsidRPr="00B965DB" w:rsidRDefault="0077280D" w:rsidP="00C224D9">
            <w:pPr>
              <w:pStyle w:val="TableParagraph"/>
              <w:spacing w:before="1" w:line="219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и роторных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экскаваторов (</w:t>
            </w:r>
            <w:proofErr w:type="gramEnd"/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канавокопателей и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траншейных) произв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дительностьюдо1000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м3/ч, ЕТКС,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Выпуск 3,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Раздел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"Строительные, мо</w:t>
            </w:r>
            <w:r w:rsidRPr="00B965DB">
              <w:rPr>
                <w:rFonts w:ascii="Times New Roman" w:hAnsi="Times New Roman" w:cs="Times New Roman"/>
                <w:sz w:val="20"/>
              </w:rPr>
              <w:t>н</w:t>
            </w:r>
            <w:r w:rsidRPr="00B965DB">
              <w:rPr>
                <w:rFonts w:ascii="Times New Roman" w:hAnsi="Times New Roman" w:cs="Times New Roman"/>
                <w:sz w:val="20"/>
              </w:rPr>
              <w:lastRenderedPageBreak/>
              <w:t>тажные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и ремонтно-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строительные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работы", §116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Машинист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экскаватора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6-горазряд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B965DB">
              <w:rPr>
                <w:rFonts w:ascii="Times New Roman" w:hAnsi="Times New Roman" w:cs="Times New Roman"/>
                <w:sz w:val="20"/>
              </w:rPr>
              <w:t>с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ковшом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 xml:space="preserve">емкостью 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0,4до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1</w:t>
            </w:r>
            <w:proofErr w:type="gramEnd"/>
            <w:r w:rsidRPr="00B965DB">
              <w:rPr>
                <w:rFonts w:ascii="Times New Roman" w:hAnsi="Times New Roman" w:cs="Times New Roman"/>
                <w:sz w:val="20"/>
              </w:rPr>
              <w:t>,25м3)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и роторных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экскаваторов (</w:t>
            </w:r>
            <w:proofErr w:type="gramEnd"/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канавокопателей и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траншейных</w:t>
            </w:r>
            <w:proofErr w:type="gramEnd"/>
            <w:r w:rsidRPr="00B965DB">
              <w:rPr>
                <w:rFonts w:ascii="Times New Roman" w:hAnsi="Times New Roman" w:cs="Times New Roman"/>
                <w:sz w:val="20"/>
              </w:rPr>
              <w:t>) произв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дительностью от 1000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до 2500 м3/ч,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ЕТКС, Выпуск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3, Раздел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"Строительные, мо</w:t>
            </w:r>
            <w:r w:rsidRPr="00B965DB">
              <w:rPr>
                <w:rFonts w:ascii="Times New Roman" w:hAnsi="Times New Roman" w:cs="Times New Roman"/>
                <w:sz w:val="20"/>
              </w:rPr>
              <w:t>н</w:t>
            </w:r>
            <w:r w:rsidRPr="00B965DB">
              <w:rPr>
                <w:rFonts w:ascii="Times New Roman" w:hAnsi="Times New Roman" w:cs="Times New Roman"/>
                <w:sz w:val="20"/>
              </w:rPr>
              <w:t>тажные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и ремонтно-</w:t>
            </w:r>
          </w:p>
          <w:p w:rsidR="0077280D" w:rsidRPr="00B965DB" w:rsidRDefault="0077280D" w:rsidP="00C224D9">
            <w:pPr>
              <w:pStyle w:val="TableParagraph"/>
              <w:spacing w:line="210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строительные</w:t>
            </w:r>
          </w:p>
          <w:p w:rsidR="0077280D" w:rsidRPr="00B965DB" w:rsidRDefault="0077280D" w:rsidP="00C224D9">
            <w:pPr>
              <w:pStyle w:val="TableParagraph"/>
              <w:spacing w:line="221" w:lineRule="exact"/>
              <w:ind w:left="4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работы", §117</w:t>
            </w:r>
          </w:p>
        </w:tc>
      </w:tr>
      <w:tr w:rsidR="0077280D" w:rsidRPr="00B965DB" w:rsidTr="0077280D">
        <w:trPr>
          <w:trHeight w:val="503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9132F5">
            <w:pPr>
              <w:pStyle w:val="8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78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78" w:right="1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А/02.3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1" w:line="219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Выполнение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ежесменного и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периодического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технического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обслуживания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 xml:space="preserve">экскаватора 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ковшом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 xml:space="preserve">емкостью 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1,25 м3 и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роторного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экскаватора (кан</w:t>
            </w:r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z w:val="20"/>
              </w:rPr>
              <w:t>вокопателя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и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траншейного)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производительн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 xml:space="preserve">стью 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before="71" w:line="261" w:lineRule="auto"/>
              <w:ind w:left="80" w:right="85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2500 м3/ч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81" w:right="16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71" w:line="261" w:lineRule="auto"/>
              <w:ind w:right="54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83" w:right="117"/>
              <w:rPr>
                <w:rFonts w:ascii="Times New Roman" w:hAnsi="Times New Roman" w:cs="Times New Roman"/>
                <w:sz w:val="20"/>
              </w:rPr>
            </w:pPr>
          </w:p>
        </w:tc>
      </w:tr>
      <w:tr w:rsidR="0077280D" w:rsidRPr="00B965DB" w:rsidTr="0077280D">
        <w:trPr>
          <w:trHeight w:val="42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9132F5">
            <w:pPr>
              <w:pStyle w:val="8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C224D9">
            <w:pPr>
              <w:pStyle w:val="TableParagraph"/>
              <w:spacing w:before="71" w:line="261" w:lineRule="auto"/>
              <w:ind w:left="78" w:right="-1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Машинист эк</w:t>
            </w:r>
            <w:r w:rsidRPr="00B965DB">
              <w:rPr>
                <w:rFonts w:ascii="Times New Roman" w:hAnsi="Times New Roman" w:cs="Times New Roman"/>
                <w:sz w:val="20"/>
              </w:rPr>
              <w:t>с</w:t>
            </w:r>
            <w:r w:rsidRPr="00B965DB">
              <w:rPr>
                <w:rFonts w:ascii="Times New Roman" w:hAnsi="Times New Roman" w:cs="Times New Roman"/>
                <w:sz w:val="20"/>
              </w:rPr>
              <w:t>каватора прои</w:t>
            </w:r>
            <w:r w:rsidRPr="00B965DB">
              <w:rPr>
                <w:rFonts w:ascii="Times New Roman" w:hAnsi="Times New Roman" w:cs="Times New Roman"/>
                <w:sz w:val="20"/>
              </w:rPr>
              <w:t>з</w:t>
            </w:r>
            <w:r w:rsidRPr="00B965DB">
              <w:rPr>
                <w:rFonts w:ascii="Times New Roman" w:hAnsi="Times New Roman" w:cs="Times New Roman"/>
                <w:sz w:val="20"/>
              </w:rPr>
              <w:t>водительностью свыше 2500 м3/ч (4-й уровень квалификации)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78" w:right="117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Машинист эк</w:t>
            </w:r>
            <w:r w:rsidRPr="00B965DB">
              <w:rPr>
                <w:rFonts w:ascii="Times New Roman" w:hAnsi="Times New Roman" w:cs="Times New Roman"/>
                <w:sz w:val="20"/>
              </w:rPr>
              <w:t>с</w:t>
            </w:r>
            <w:r w:rsidRPr="00B965DB">
              <w:rPr>
                <w:rFonts w:ascii="Times New Roman" w:hAnsi="Times New Roman" w:cs="Times New Roman"/>
                <w:sz w:val="20"/>
              </w:rPr>
              <w:t>каватора Пр</w:t>
            </w:r>
            <w:r w:rsidRPr="00B965DB">
              <w:rPr>
                <w:rFonts w:ascii="Times New Roman" w:hAnsi="Times New Roman" w:cs="Times New Roman"/>
                <w:sz w:val="20"/>
              </w:rPr>
              <w:t>и</w:t>
            </w:r>
            <w:r w:rsidRPr="00B965DB">
              <w:rPr>
                <w:rFonts w:ascii="Times New Roman" w:hAnsi="Times New Roman" w:cs="Times New Roman"/>
                <w:sz w:val="20"/>
              </w:rPr>
              <w:t>каз Минтруда России от 21.11.2014 №</w:t>
            </w:r>
          </w:p>
          <w:p w:rsidR="0077280D" w:rsidRPr="00B965DB" w:rsidRDefault="0077280D" w:rsidP="0077280D">
            <w:pPr>
              <w:pStyle w:val="TableParagraph"/>
              <w:spacing w:line="226" w:lineRule="exact"/>
              <w:ind w:left="78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931н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C224D9">
            <w:pPr>
              <w:pStyle w:val="TableParagraph"/>
              <w:spacing w:before="71"/>
              <w:jc w:val="center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В/01.4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80" w:right="21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Выполнение работ любой сложности экскаватором с ковшом емкостью свыше 1,25 м3 и р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торным экскават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 xml:space="preserve">ром 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B965DB">
              <w:rPr>
                <w:rFonts w:ascii="Times New Roman" w:hAnsi="Times New Roman" w:cs="Times New Roman"/>
                <w:sz w:val="20"/>
              </w:rPr>
              <w:t>канавокопат</w:t>
            </w:r>
            <w:r w:rsidRPr="00B965DB">
              <w:rPr>
                <w:rFonts w:ascii="Times New Roman" w:hAnsi="Times New Roman" w:cs="Times New Roman"/>
                <w:sz w:val="20"/>
              </w:rPr>
              <w:t>е</w:t>
            </w:r>
            <w:r w:rsidRPr="00B965DB">
              <w:rPr>
                <w:rFonts w:ascii="Times New Roman" w:hAnsi="Times New Roman" w:cs="Times New Roman"/>
                <w:sz w:val="20"/>
              </w:rPr>
              <w:t>лем и траншейным) производительн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стью свыше 2500 м3/ч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81" w:right="166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К р</w:t>
            </w:r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z w:val="20"/>
              </w:rPr>
              <w:t>боте д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пу</w:t>
            </w:r>
            <w:r w:rsidRPr="00B965DB">
              <w:rPr>
                <w:rFonts w:ascii="Times New Roman" w:hAnsi="Times New Roman" w:cs="Times New Roman"/>
                <w:sz w:val="20"/>
              </w:rPr>
              <w:t>с</w:t>
            </w:r>
            <w:r w:rsidRPr="00B965DB">
              <w:rPr>
                <w:rFonts w:ascii="Times New Roman" w:hAnsi="Times New Roman" w:cs="Times New Roman"/>
                <w:sz w:val="20"/>
              </w:rPr>
              <w:t>к</w:t>
            </w:r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z w:val="20"/>
              </w:rPr>
              <w:t>ются лица, до</w:t>
            </w:r>
            <w:r w:rsidRPr="00B965DB">
              <w:rPr>
                <w:rFonts w:ascii="Times New Roman" w:hAnsi="Times New Roman" w:cs="Times New Roman"/>
                <w:sz w:val="20"/>
              </w:rPr>
              <w:t>с</w:t>
            </w:r>
            <w:r w:rsidRPr="00B965DB">
              <w:rPr>
                <w:rFonts w:ascii="Times New Roman" w:hAnsi="Times New Roman" w:cs="Times New Roman"/>
                <w:sz w:val="20"/>
              </w:rPr>
              <w:t>ти</w:t>
            </w:r>
            <w:r w:rsidRPr="00B965DB">
              <w:rPr>
                <w:rFonts w:ascii="Times New Roman" w:hAnsi="Times New Roman" w:cs="Times New Roman"/>
                <w:sz w:val="20"/>
              </w:rPr>
              <w:t>г</w:t>
            </w:r>
            <w:r w:rsidRPr="00B965DB">
              <w:rPr>
                <w:rFonts w:ascii="Times New Roman" w:hAnsi="Times New Roman" w:cs="Times New Roman"/>
                <w:sz w:val="20"/>
              </w:rPr>
              <w:t>шие 18 лет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before="71" w:line="261" w:lineRule="auto"/>
              <w:ind w:right="54" w:firstLine="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Документ, по</w:t>
            </w:r>
            <w:r w:rsidRPr="00B965DB">
              <w:rPr>
                <w:rFonts w:ascii="Times New Roman" w:hAnsi="Times New Roman" w:cs="Times New Roman"/>
                <w:sz w:val="20"/>
              </w:rPr>
              <w:t>д</w:t>
            </w:r>
            <w:r w:rsidRPr="00B965DB">
              <w:rPr>
                <w:rFonts w:ascii="Times New Roman" w:hAnsi="Times New Roman" w:cs="Times New Roman"/>
                <w:sz w:val="20"/>
              </w:rPr>
              <w:t>тверждающий н</w:t>
            </w:r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z w:val="20"/>
              </w:rPr>
              <w:t>личие образования не ниже среднего профессионального образования</w:t>
            </w:r>
          </w:p>
          <w:p w:rsidR="0077280D" w:rsidRPr="00B965DB" w:rsidRDefault="0077280D" w:rsidP="0077280D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line="261" w:lineRule="auto"/>
              <w:ind w:right="54" w:firstLine="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Документ, по</w:t>
            </w:r>
            <w:r w:rsidRPr="00B965DB">
              <w:rPr>
                <w:rFonts w:ascii="Times New Roman" w:hAnsi="Times New Roman" w:cs="Times New Roman"/>
                <w:sz w:val="20"/>
              </w:rPr>
              <w:t>д</w:t>
            </w:r>
            <w:r w:rsidRPr="00B965DB">
              <w:rPr>
                <w:rFonts w:ascii="Times New Roman" w:hAnsi="Times New Roman" w:cs="Times New Roman"/>
                <w:sz w:val="20"/>
              </w:rPr>
              <w:t>тверждающий н</w:t>
            </w:r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z w:val="20"/>
              </w:rPr>
              <w:t>личие опыта работы не менее трех лет по профессии м</w:t>
            </w:r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z w:val="20"/>
              </w:rPr>
              <w:t>шинист экскаватора</w:t>
            </w:r>
          </w:p>
          <w:p w:rsidR="0077280D" w:rsidRPr="00B965DB" w:rsidRDefault="00C224D9" w:rsidP="00C224D9">
            <w:pPr>
              <w:pStyle w:val="TableParagraph"/>
              <w:tabs>
                <w:tab w:val="left" w:pos="283"/>
              </w:tabs>
              <w:spacing w:before="1" w:line="219" w:lineRule="exact"/>
              <w:ind w:left="82" w:right="86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3.</w:t>
            </w:r>
            <w:r w:rsidR="0077280D" w:rsidRPr="00B965DB">
              <w:rPr>
                <w:rFonts w:ascii="Times New Roman" w:hAnsi="Times New Roman" w:cs="Times New Roman"/>
                <w:sz w:val="20"/>
              </w:rPr>
              <w:t xml:space="preserve">Заключение </w:t>
            </w:r>
            <w:proofErr w:type="gramStart"/>
            <w:r w:rsidR="0077280D" w:rsidRPr="00B965DB">
              <w:rPr>
                <w:rFonts w:ascii="Times New Roman" w:hAnsi="Times New Roman" w:cs="Times New Roman"/>
                <w:sz w:val="20"/>
              </w:rPr>
              <w:t>пре</w:t>
            </w:r>
            <w:r w:rsidR="0077280D" w:rsidRPr="00B965DB">
              <w:rPr>
                <w:rFonts w:ascii="Times New Roman" w:hAnsi="Times New Roman" w:cs="Times New Roman"/>
                <w:sz w:val="20"/>
              </w:rPr>
              <w:t>д</w:t>
            </w:r>
            <w:r w:rsidR="0077280D" w:rsidRPr="00B965DB">
              <w:rPr>
                <w:rFonts w:ascii="Times New Roman" w:hAnsi="Times New Roman" w:cs="Times New Roman"/>
                <w:sz w:val="20"/>
              </w:rPr>
              <w:t>варительного</w:t>
            </w:r>
            <w:proofErr w:type="gramEnd"/>
            <w:r w:rsidR="0077280D" w:rsidRPr="00B965DB">
              <w:rPr>
                <w:rFonts w:ascii="Times New Roman" w:hAnsi="Times New Roman" w:cs="Times New Roman"/>
                <w:sz w:val="20"/>
              </w:rPr>
              <w:t xml:space="preserve"> (п</w:t>
            </w:r>
            <w:r w:rsidR="0077280D" w:rsidRPr="00B965DB">
              <w:rPr>
                <w:rFonts w:ascii="Times New Roman" w:hAnsi="Times New Roman" w:cs="Times New Roman"/>
                <w:sz w:val="20"/>
              </w:rPr>
              <w:t>е</w:t>
            </w:r>
            <w:r w:rsidR="0077280D" w:rsidRPr="00B965DB">
              <w:rPr>
                <w:rFonts w:ascii="Times New Roman" w:hAnsi="Times New Roman" w:cs="Times New Roman"/>
                <w:sz w:val="20"/>
              </w:rPr>
              <w:t>риодического)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медицинского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осмотра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lastRenderedPageBreak/>
              <w:t xml:space="preserve">(обследования) (приказ </w:t>
            </w:r>
            <w:proofErr w:type="spellStart"/>
            <w:r w:rsidRPr="00B965DB">
              <w:rPr>
                <w:rFonts w:ascii="Times New Roman" w:hAnsi="Times New Roman" w:cs="Times New Roman"/>
                <w:sz w:val="20"/>
              </w:rPr>
              <w:t>Минздра</w:t>
            </w:r>
            <w:r w:rsidRPr="00B965DB">
              <w:rPr>
                <w:rFonts w:ascii="Times New Roman" w:hAnsi="Times New Roman" w:cs="Times New Roman"/>
                <w:sz w:val="20"/>
              </w:rPr>
              <w:t>в</w:t>
            </w:r>
            <w:r w:rsidRPr="00B965DB">
              <w:rPr>
                <w:rFonts w:ascii="Times New Roman" w:hAnsi="Times New Roman" w:cs="Times New Roman"/>
                <w:sz w:val="20"/>
              </w:rPr>
              <w:t>соцразвития</w:t>
            </w:r>
            <w:proofErr w:type="spellEnd"/>
            <w:r w:rsidRPr="00B965DB">
              <w:rPr>
                <w:rFonts w:ascii="Times New Roman" w:hAnsi="Times New Roman" w:cs="Times New Roman"/>
                <w:sz w:val="20"/>
              </w:rPr>
              <w:t xml:space="preserve"> РФ от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12.04.11г. №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302н). 4.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Удостоверение, по</w:t>
            </w:r>
            <w:r w:rsidRPr="00B965DB">
              <w:rPr>
                <w:rFonts w:ascii="Times New Roman" w:hAnsi="Times New Roman" w:cs="Times New Roman"/>
                <w:sz w:val="20"/>
              </w:rPr>
              <w:t>д</w:t>
            </w:r>
            <w:r w:rsidRPr="00B965DB">
              <w:rPr>
                <w:rFonts w:ascii="Times New Roman" w:hAnsi="Times New Roman" w:cs="Times New Roman"/>
                <w:sz w:val="20"/>
              </w:rPr>
              <w:t>тверждающее право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управления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транспортным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 xml:space="preserve">средством 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соотве</w:t>
            </w:r>
            <w:r w:rsidRPr="00B965DB">
              <w:rPr>
                <w:rFonts w:ascii="Times New Roman" w:hAnsi="Times New Roman" w:cs="Times New Roman"/>
                <w:sz w:val="20"/>
              </w:rPr>
              <w:t>т</w:t>
            </w:r>
            <w:r w:rsidRPr="00B965DB">
              <w:rPr>
                <w:rFonts w:ascii="Times New Roman" w:hAnsi="Times New Roman" w:cs="Times New Roman"/>
                <w:sz w:val="20"/>
              </w:rPr>
              <w:t>ствующей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категории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4.Удостоверение, подтверждающее право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управления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транспортным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 xml:space="preserve">средством 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соотве</w:t>
            </w:r>
            <w:r w:rsidRPr="00B965DB">
              <w:rPr>
                <w:rFonts w:ascii="Times New Roman" w:hAnsi="Times New Roman" w:cs="Times New Roman"/>
                <w:sz w:val="20"/>
              </w:rPr>
              <w:t>т</w:t>
            </w:r>
            <w:r w:rsidRPr="00B965DB">
              <w:rPr>
                <w:rFonts w:ascii="Times New Roman" w:hAnsi="Times New Roman" w:cs="Times New Roman"/>
                <w:sz w:val="20"/>
              </w:rPr>
              <w:t>ствующей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line="221" w:lineRule="exact"/>
              <w:ind w:left="8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lastRenderedPageBreak/>
              <w:t>3 года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83" w:right="117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Машинист экскават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ра</w:t>
            </w:r>
          </w:p>
          <w:p w:rsidR="0077280D" w:rsidRPr="00B965DB" w:rsidRDefault="0077280D" w:rsidP="0077280D">
            <w:pPr>
              <w:pStyle w:val="TableParagraph"/>
              <w:spacing w:line="261" w:lineRule="auto"/>
              <w:ind w:left="83" w:right="58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 xml:space="preserve">7-го разряда </w:t>
            </w:r>
            <w:r w:rsidRPr="00B965DB">
              <w:rPr>
                <w:rFonts w:ascii="Times New Roman" w:hAnsi="Times New Roman" w:cs="Times New Roman"/>
                <w:spacing w:val="-8"/>
                <w:sz w:val="20"/>
              </w:rPr>
              <w:t xml:space="preserve">(с </w:t>
            </w:r>
            <w:r w:rsidRPr="00B965DB">
              <w:rPr>
                <w:rFonts w:ascii="Times New Roman" w:hAnsi="Times New Roman" w:cs="Times New Roman"/>
                <w:sz w:val="20"/>
              </w:rPr>
              <w:t>ковшом емкостью до 1,25 м3до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line="227" w:lineRule="exact"/>
              <w:ind w:left="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4,00 м3)и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before="18" w:line="261" w:lineRule="auto"/>
              <w:ind w:left="83" w:right="12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 xml:space="preserve">роторных экскаваторов 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gramEnd"/>
            <w:r w:rsidRPr="00B965DB">
              <w:rPr>
                <w:rFonts w:ascii="Times New Roman" w:hAnsi="Times New Roman" w:cs="Times New Roman"/>
                <w:sz w:val="20"/>
              </w:rPr>
              <w:t>канавокопателей и траншейных) произв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дительностью свыше 2500 м3/ч до</w:t>
            </w:r>
          </w:p>
          <w:p w:rsidR="0077280D" w:rsidRPr="00B965DB" w:rsidRDefault="0077280D" w:rsidP="0077280D">
            <w:pPr>
              <w:pStyle w:val="TableParagraph"/>
              <w:spacing w:line="261" w:lineRule="auto"/>
              <w:ind w:left="83" w:right="68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4500 м3/ч, ЕТКС, В</w:t>
            </w:r>
            <w:r w:rsidRPr="00B965DB">
              <w:rPr>
                <w:rFonts w:ascii="Times New Roman" w:hAnsi="Times New Roman" w:cs="Times New Roman"/>
                <w:sz w:val="20"/>
              </w:rPr>
              <w:t>ы</w:t>
            </w:r>
            <w:r w:rsidRPr="00B965DB">
              <w:rPr>
                <w:rFonts w:ascii="Times New Roman" w:hAnsi="Times New Roman" w:cs="Times New Roman"/>
                <w:sz w:val="20"/>
              </w:rPr>
              <w:t>пуск 3, Раздел "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Строительные</w:t>
            </w:r>
            <w:proofErr w:type="gramEnd"/>
            <w:r w:rsidRPr="00B965DB">
              <w:rPr>
                <w:rFonts w:ascii="Times New Roman" w:hAnsi="Times New Roman" w:cs="Times New Roman"/>
                <w:sz w:val="20"/>
              </w:rPr>
              <w:t>, мо</w:t>
            </w:r>
            <w:r w:rsidRPr="00B965DB">
              <w:rPr>
                <w:rFonts w:ascii="Times New Roman" w:hAnsi="Times New Roman" w:cs="Times New Roman"/>
                <w:sz w:val="20"/>
              </w:rPr>
              <w:t>н</w:t>
            </w:r>
            <w:r w:rsidRPr="00B965DB">
              <w:rPr>
                <w:rFonts w:ascii="Times New Roman" w:hAnsi="Times New Roman" w:cs="Times New Roman"/>
                <w:sz w:val="20"/>
              </w:rPr>
              <w:t>тажные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и ремонтно-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строительные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работы", §118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lastRenderedPageBreak/>
              <w:t>Машинист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экскаватора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8-горазряд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а(</w:t>
            </w:r>
            <w:proofErr w:type="gramEnd"/>
            <w:r w:rsidRPr="00B965DB">
              <w:rPr>
                <w:rFonts w:ascii="Times New Roman" w:hAnsi="Times New Roman" w:cs="Times New Roman"/>
                <w:sz w:val="20"/>
              </w:rPr>
              <w:t>с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ковшом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 xml:space="preserve">емкостью 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4,0 м3 до 9,0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м3) и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роторных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экскаваторов (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канавокопателей и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траншейных</w:t>
            </w:r>
            <w:proofErr w:type="gramEnd"/>
            <w:r w:rsidRPr="00B965DB">
              <w:rPr>
                <w:rFonts w:ascii="Times New Roman" w:hAnsi="Times New Roman" w:cs="Times New Roman"/>
                <w:sz w:val="20"/>
              </w:rPr>
              <w:t>) произв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дительностью свыше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4500 м3/ч,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ЕТКС, Выпуск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3, Раздел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"Строительные, мо</w:t>
            </w:r>
            <w:r w:rsidRPr="00B965DB">
              <w:rPr>
                <w:rFonts w:ascii="Times New Roman" w:hAnsi="Times New Roman" w:cs="Times New Roman"/>
                <w:sz w:val="20"/>
              </w:rPr>
              <w:t>н</w:t>
            </w:r>
            <w:r w:rsidRPr="00B965DB">
              <w:rPr>
                <w:rFonts w:ascii="Times New Roman" w:hAnsi="Times New Roman" w:cs="Times New Roman"/>
                <w:sz w:val="20"/>
              </w:rPr>
              <w:t>тажные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и ремонтно-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строительные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работы", §119</w:t>
            </w:r>
          </w:p>
        </w:tc>
      </w:tr>
      <w:tr w:rsidR="0077280D" w:rsidRPr="00B965DB" w:rsidTr="0077280D">
        <w:trPr>
          <w:trHeight w:val="4200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9132F5">
            <w:pPr>
              <w:pStyle w:val="8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78" w:right="-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78" w:right="1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В/02.4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1" w:line="219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Выполнение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ежесменного и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периодического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технического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обслуживания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 xml:space="preserve">экскаватора </w:t>
            </w: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ковшом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емкостью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свыше 1,25 м3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и роторного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965DB">
              <w:rPr>
                <w:rFonts w:ascii="Times New Roman" w:hAnsi="Times New Roman" w:cs="Times New Roman"/>
                <w:sz w:val="20"/>
              </w:rPr>
              <w:t>экскаватора (</w:t>
            </w:r>
            <w:proofErr w:type="spellStart"/>
            <w:r w:rsidRPr="00B965DB">
              <w:rPr>
                <w:rFonts w:ascii="Times New Roman" w:hAnsi="Times New Roman" w:cs="Times New Roman"/>
                <w:sz w:val="20"/>
              </w:rPr>
              <w:t>кан</w:t>
            </w:r>
            <w:r w:rsidRPr="00B965DB">
              <w:rPr>
                <w:rFonts w:ascii="Times New Roman" w:hAnsi="Times New Roman" w:cs="Times New Roman"/>
                <w:sz w:val="20"/>
              </w:rPr>
              <w:t>а</w:t>
            </w:r>
            <w:r w:rsidRPr="00B965DB">
              <w:rPr>
                <w:rFonts w:ascii="Times New Roman" w:hAnsi="Times New Roman" w:cs="Times New Roman"/>
                <w:sz w:val="20"/>
              </w:rPr>
              <w:t>вокопателяи</w:t>
            </w:r>
            <w:proofErr w:type="spellEnd"/>
            <w:proofErr w:type="gramEnd"/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траншейного)</w:t>
            </w:r>
          </w:p>
          <w:p w:rsidR="0077280D" w:rsidRPr="00B965DB" w:rsidRDefault="0077280D" w:rsidP="0077280D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производительн</w:t>
            </w:r>
            <w:r w:rsidRPr="00B965DB">
              <w:rPr>
                <w:rFonts w:ascii="Times New Roman" w:hAnsi="Times New Roman" w:cs="Times New Roman"/>
                <w:sz w:val="20"/>
              </w:rPr>
              <w:t>о</w:t>
            </w:r>
            <w:r w:rsidRPr="00B965DB">
              <w:rPr>
                <w:rFonts w:ascii="Times New Roman" w:hAnsi="Times New Roman" w:cs="Times New Roman"/>
                <w:sz w:val="20"/>
              </w:rPr>
              <w:t>стью свыше</w:t>
            </w:r>
          </w:p>
          <w:p w:rsidR="0077280D" w:rsidRPr="00B965DB" w:rsidRDefault="0077280D" w:rsidP="0077280D">
            <w:pPr>
              <w:pStyle w:val="TableParagraph"/>
              <w:spacing w:before="71" w:line="261" w:lineRule="auto"/>
              <w:ind w:left="80" w:right="21"/>
              <w:rPr>
                <w:rFonts w:ascii="Times New Roman" w:hAnsi="Times New Roman" w:cs="Times New Roman"/>
                <w:sz w:val="20"/>
              </w:rPr>
            </w:pPr>
            <w:r w:rsidRPr="00B965DB">
              <w:rPr>
                <w:rFonts w:ascii="Times New Roman" w:hAnsi="Times New Roman" w:cs="Times New Roman"/>
                <w:sz w:val="20"/>
              </w:rPr>
              <w:t>2500 м3/ч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81" w:right="16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before="71" w:line="261" w:lineRule="auto"/>
              <w:ind w:right="54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0D" w:rsidRPr="00B965DB" w:rsidRDefault="0077280D" w:rsidP="0077280D">
            <w:pPr>
              <w:pStyle w:val="TableParagraph"/>
              <w:spacing w:before="71" w:line="261" w:lineRule="auto"/>
              <w:ind w:left="83" w:right="117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A05B0" w:rsidRPr="00B965DB" w:rsidRDefault="00DA05B0">
      <w:pPr>
        <w:rPr>
          <w:sz w:val="22"/>
          <w:szCs w:val="22"/>
        </w:rPr>
      </w:pPr>
    </w:p>
    <w:p w:rsidR="00531CD1" w:rsidRPr="00B965DB" w:rsidRDefault="00531CD1">
      <w:pPr>
        <w:rPr>
          <w:sz w:val="22"/>
          <w:szCs w:val="22"/>
        </w:rPr>
      </w:pPr>
    </w:p>
    <w:p w:rsidR="00531CD1" w:rsidRPr="00B965DB" w:rsidRDefault="00531CD1">
      <w:pPr>
        <w:rPr>
          <w:sz w:val="22"/>
          <w:szCs w:val="22"/>
        </w:rPr>
        <w:sectPr w:rsidR="00531CD1" w:rsidRPr="00B965DB" w:rsidSect="00531CD1">
          <w:headerReference w:type="default" r:id="rId18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:rsidR="00531CD1" w:rsidRPr="00B965DB" w:rsidRDefault="00531CD1" w:rsidP="00800E22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6" w:name="_Toc515313703"/>
      <w:r w:rsidRPr="00B965DB">
        <w:rPr>
          <w:rFonts w:eastAsia="Calibri"/>
          <w:bCs w:val="0"/>
          <w:lang w:eastAsia="en-US"/>
        </w:rPr>
        <w:lastRenderedPageBreak/>
        <w:t>Приложение 5</w:t>
      </w:r>
      <w:bookmarkEnd w:id="26"/>
    </w:p>
    <w:p w:rsidR="00531CD1" w:rsidRPr="00B965DB" w:rsidRDefault="00531CD1" w:rsidP="00800E22">
      <w:pPr>
        <w:suppressAutoHyphens/>
        <w:ind w:left="5387"/>
        <w:rPr>
          <w:rFonts w:eastAsia="Calibri"/>
          <w:bCs w:val="0"/>
          <w:lang w:eastAsia="en-US"/>
        </w:rPr>
      </w:pPr>
      <w:r w:rsidRPr="00B965DB">
        <w:rPr>
          <w:rFonts w:eastAsia="Calibri"/>
          <w:bCs w:val="0"/>
          <w:lang w:eastAsia="en-US"/>
        </w:rPr>
        <w:t xml:space="preserve">к пояснительной записке </w:t>
      </w:r>
      <w:r w:rsidRPr="00B965DB">
        <w:t xml:space="preserve">к проекту </w:t>
      </w:r>
      <w:r w:rsidR="00FA65B2" w:rsidRPr="00B965DB">
        <w:t xml:space="preserve">актуализированного </w:t>
      </w:r>
      <w:r w:rsidRPr="00B965DB">
        <w:t>профессионального стандарта</w:t>
      </w:r>
      <w:r w:rsidRPr="00B965DB">
        <w:rPr>
          <w:rFonts w:eastAsia="Calibri"/>
          <w:bCs w:val="0"/>
          <w:lang w:eastAsia="en-US"/>
        </w:rPr>
        <w:t xml:space="preserve"> «</w:t>
      </w:r>
      <w:r w:rsidR="00541EF7" w:rsidRPr="00B965DB">
        <w:rPr>
          <w:rStyle w:val="af2"/>
          <w:color w:val="auto"/>
          <w:u w:val="none"/>
        </w:rPr>
        <w:t>Машинист экскаватора</w:t>
      </w:r>
      <w:r w:rsidRPr="00B965DB">
        <w:rPr>
          <w:rFonts w:eastAsia="Calibri"/>
          <w:bCs w:val="0"/>
          <w:lang w:eastAsia="en-US"/>
        </w:rPr>
        <w:t>»</w:t>
      </w:r>
    </w:p>
    <w:p w:rsidR="00531CD1" w:rsidRPr="00B965DB" w:rsidRDefault="00531CD1">
      <w:pPr>
        <w:rPr>
          <w:sz w:val="22"/>
          <w:szCs w:val="22"/>
        </w:rPr>
      </w:pPr>
    </w:p>
    <w:p w:rsidR="00A631C6" w:rsidRPr="00B965DB" w:rsidRDefault="00CA0673" w:rsidP="00A631C6">
      <w:pPr>
        <w:pStyle w:val="af1"/>
      </w:pPr>
      <w:r w:rsidRPr="00B965DB">
        <w:t xml:space="preserve">Форма актуализации описания профессии, </w:t>
      </w:r>
      <w:r w:rsidR="00A631C6" w:rsidRPr="00B965DB">
        <w:t xml:space="preserve">соответствующей </w:t>
      </w:r>
      <w:r w:rsidR="00FA65B2" w:rsidRPr="00B965DB">
        <w:t xml:space="preserve">актуализированному </w:t>
      </w:r>
      <w:r w:rsidR="00A631C6" w:rsidRPr="00B965DB">
        <w:t>профессиональному стандарту «</w:t>
      </w:r>
      <w:r w:rsidR="00C934C7" w:rsidRPr="00B965DB">
        <w:rPr>
          <w:rStyle w:val="af2"/>
          <w:color w:val="auto"/>
          <w:u w:val="none"/>
        </w:rPr>
        <w:t xml:space="preserve">Машинист </w:t>
      </w:r>
      <w:r w:rsidR="00036F01" w:rsidRPr="00B965DB">
        <w:rPr>
          <w:rStyle w:val="af2"/>
          <w:color w:val="auto"/>
          <w:u w:val="none"/>
        </w:rPr>
        <w:t>экскаватора</w:t>
      </w:r>
      <w:r w:rsidR="00A631C6" w:rsidRPr="00B965DB">
        <w:t>», для Справочника профессий</w:t>
      </w:r>
    </w:p>
    <w:tbl>
      <w:tblPr>
        <w:tblW w:w="5000" w:type="pct"/>
        <w:tblLook w:val="04A0"/>
      </w:tblPr>
      <w:tblGrid>
        <w:gridCol w:w="4927"/>
        <w:gridCol w:w="5494"/>
      </w:tblGrid>
      <w:tr w:rsidR="00CA0673" w:rsidRPr="00B965DB" w:rsidTr="00A91553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B965DB" w:rsidRDefault="00CA0673" w:rsidP="00A91553">
            <w:pPr>
              <w:pStyle w:val="afe"/>
            </w:pPr>
            <w:r w:rsidRPr="00B965DB"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B965DB" w:rsidRDefault="00CA0673" w:rsidP="00A91553">
            <w:pPr>
              <w:pStyle w:val="afe"/>
            </w:pPr>
            <w:r w:rsidRPr="00B965DB">
              <w:t>Описание профессии</w:t>
            </w:r>
          </w:p>
        </w:tc>
      </w:tr>
      <w:tr w:rsidR="00CA0673" w:rsidRPr="00B965DB" w:rsidTr="00A91553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B965DB" w:rsidRDefault="00C934C7" w:rsidP="00BC7880">
            <w:pPr>
              <w:pStyle w:val="af3"/>
              <w:spacing w:after="0"/>
            </w:pPr>
            <w:r w:rsidRPr="00B965DB">
              <w:rPr>
                <w:rStyle w:val="af2"/>
                <w:color w:val="auto"/>
                <w:u w:val="none"/>
              </w:rPr>
              <w:t>Машинист экскаватора</w:t>
            </w:r>
          </w:p>
        </w:tc>
      </w:tr>
      <w:tr w:rsidR="00CA0673" w:rsidRPr="00B965DB" w:rsidTr="00A91553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D335E3" w:rsidP="00BC7880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16. Строительство и жилищно-коммунальное х</w:t>
            </w:r>
            <w:r w:rsidRPr="00B965DB">
              <w:rPr>
                <w:rStyle w:val="af2"/>
                <w:color w:val="auto"/>
                <w:u w:val="none"/>
              </w:rPr>
              <w:t>о</w:t>
            </w:r>
            <w:r w:rsidRPr="00B965DB">
              <w:rPr>
                <w:rStyle w:val="af2"/>
                <w:color w:val="auto"/>
                <w:u w:val="none"/>
              </w:rPr>
              <w:t>зяйство</w:t>
            </w:r>
          </w:p>
        </w:tc>
      </w:tr>
      <w:tr w:rsidR="00CA0673" w:rsidRPr="00B965DB" w:rsidTr="00A91553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D335E3" w:rsidP="00BC7880">
            <w:pPr>
              <w:pStyle w:val="af3"/>
              <w:spacing w:after="0"/>
            </w:pPr>
            <w:r w:rsidRPr="00B965DB">
              <w:rPr>
                <w:rStyle w:val="af2"/>
                <w:color w:val="auto"/>
                <w:u w:val="none"/>
              </w:rPr>
              <w:t>Машинист экскаватора</w:t>
            </w:r>
          </w:p>
        </w:tc>
      </w:tr>
      <w:tr w:rsidR="00CA0673" w:rsidRPr="00B965DB" w:rsidTr="00A91553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D335E3" w:rsidP="00BC7880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Машинист экскаватора 4-го разряда</w:t>
            </w:r>
          </w:p>
          <w:p w:rsidR="00D335E3" w:rsidRPr="00B965DB" w:rsidRDefault="00D335E3" w:rsidP="00BC7880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Машинист экскаватора 5-го разряда</w:t>
            </w:r>
          </w:p>
          <w:p w:rsidR="00D335E3" w:rsidRPr="00B965DB" w:rsidRDefault="00D335E3" w:rsidP="00BC7880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Машинист экскаватора 6-го разряда</w:t>
            </w:r>
          </w:p>
          <w:p w:rsidR="00D335E3" w:rsidRPr="00B965DB" w:rsidRDefault="00D335E3" w:rsidP="00BC7880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Машинист экскаватора 7-го разряда</w:t>
            </w:r>
          </w:p>
          <w:p w:rsidR="00D335E3" w:rsidRPr="00B965DB" w:rsidRDefault="00D335E3" w:rsidP="00BC7880">
            <w:pPr>
              <w:pStyle w:val="af3"/>
              <w:spacing w:after="0"/>
            </w:pPr>
            <w:r w:rsidRPr="00B965DB">
              <w:rPr>
                <w:rStyle w:val="af2"/>
                <w:color w:val="auto"/>
                <w:u w:val="none"/>
              </w:rPr>
              <w:t>Машинист экскаватора 8-го разряда</w:t>
            </w:r>
          </w:p>
        </w:tc>
      </w:tr>
      <w:tr w:rsidR="00CA0673" w:rsidRPr="00B965DB" w:rsidTr="00A91553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ФГОС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57C0C" w:rsidRPr="00B965DB" w:rsidRDefault="00D335E3" w:rsidP="00FD5691">
            <w:pPr>
              <w:pStyle w:val="af3"/>
              <w:spacing w:after="0"/>
            </w:pPr>
            <w:r w:rsidRPr="00B965DB">
              <w:rPr>
                <w:rFonts w:eastAsia="Calibri"/>
                <w:bCs w:val="0"/>
              </w:rPr>
              <w:t xml:space="preserve">2.23.01.06 </w:t>
            </w:r>
            <w:r w:rsidRPr="00B965DB">
              <w:t>Машинист дорожных и строительных машин</w:t>
            </w:r>
          </w:p>
        </w:tc>
      </w:tr>
      <w:tr w:rsidR="00CA0673" w:rsidRPr="00B965DB" w:rsidTr="00A91553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Отнесение к списку 50 наиболее востреб</w:t>
            </w:r>
            <w:r w:rsidRPr="00B965DB">
              <w:t>о</w:t>
            </w:r>
            <w:r w:rsidRPr="00B965DB">
              <w:t>ванных на рынке труда новых и перспекти</w:t>
            </w:r>
            <w:r w:rsidRPr="00B965DB">
              <w:t>в</w:t>
            </w:r>
            <w:r w:rsidRPr="00B965DB">
              <w:t>ных профессий, требующих среднего пр</w:t>
            </w:r>
            <w:r w:rsidRPr="00B965DB">
              <w:t>о</w:t>
            </w:r>
            <w:r w:rsidRPr="00B965DB">
              <w:t>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Нет</w:t>
            </w:r>
          </w:p>
        </w:tc>
      </w:tr>
      <w:tr w:rsidR="00CA0673" w:rsidRPr="00B965DB" w:rsidTr="00A91553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 xml:space="preserve">Стандарты и компетенции </w:t>
            </w:r>
            <w:proofErr w:type="spellStart"/>
            <w:r w:rsidRPr="00B965DB">
              <w:t>Ворлдскиллс</w:t>
            </w:r>
            <w:proofErr w:type="spellEnd"/>
            <w:r w:rsidRPr="00B965DB">
              <w:t xml:space="preserve"> Ро</w:t>
            </w:r>
            <w:r w:rsidRPr="00B965DB">
              <w:t>с</w:t>
            </w:r>
            <w:r w:rsidRPr="00B965DB">
              <w:t>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Нет</w:t>
            </w:r>
          </w:p>
        </w:tc>
      </w:tr>
      <w:tr w:rsidR="00CA0673" w:rsidRPr="00B965DB" w:rsidTr="00A91553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Код начальной группы (XXXX) и ее наим</w:t>
            </w:r>
            <w:r w:rsidRPr="00B965DB">
              <w:t>е</w:t>
            </w:r>
            <w:r w:rsidRPr="00B965DB">
              <w:t>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D335E3" w:rsidP="00BC7880">
            <w:pPr>
              <w:pStyle w:val="af3"/>
              <w:spacing w:after="0"/>
            </w:pPr>
            <w:r w:rsidRPr="00B965DB">
              <w:rPr>
                <w:rStyle w:val="af2"/>
                <w:color w:val="auto"/>
                <w:u w:val="none"/>
              </w:rPr>
              <w:t>8342 Операторы землеройных и аналогичных м</w:t>
            </w:r>
            <w:r w:rsidRPr="00B965DB">
              <w:rPr>
                <w:rStyle w:val="af2"/>
                <w:color w:val="auto"/>
                <w:u w:val="none"/>
              </w:rPr>
              <w:t>а</w:t>
            </w:r>
            <w:r w:rsidRPr="00B965DB">
              <w:rPr>
                <w:rStyle w:val="af2"/>
                <w:color w:val="auto"/>
                <w:u w:val="none"/>
              </w:rPr>
              <w:t>шин</w:t>
            </w:r>
          </w:p>
        </w:tc>
      </w:tr>
      <w:tr w:rsidR="00CA0673" w:rsidRPr="00B965DB" w:rsidTr="00A91553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D335E3" w:rsidP="00BC7880">
            <w:pPr>
              <w:pStyle w:val="af3"/>
              <w:spacing w:after="0"/>
            </w:pPr>
            <w:r w:rsidRPr="00B965DB">
              <w:t>14388  Машинист экскаватора</w:t>
            </w:r>
          </w:p>
          <w:p w:rsidR="00B50038" w:rsidRPr="00B965DB" w:rsidRDefault="00B50038" w:rsidP="00BC7880">
            <w:pPr>
              <w:pStyle w:val="af3"/>
              <w:spacing w:after="0"/>
            </w:pPr>
            <w:r w:rsidRPr="00B965DB">
              <w:t>14390 Машинист экскаватора одноковшового</w:t>
            </w:r>
          </w:p>
          <w:p w:rsidR="00B50038" w:rsidRPr="00B965DB" w:rsidRDefault="00B50038" w:rsidP="00BC7880">
            <w:pPr>
              <w:pStyle w:val="af3"/>
              <w:spacing w:after="0"/>
            </w:pPr>
            <w:r w:rsidRPr="00B965DB">
              <w:t>14392 Машинист экскаватора роторного</w:t>
            </w:r>
          </w:p>
        </w:tc>
      </w:tr>
      <w:tr w:rsidR="00CA0673" w:rsidRPr="00B965DB" w:rsidTr="00A91553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Наименования должностей или профессий в 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D335E3" w:rsidP="00BC7880">
            <w:pPr>
              <w:pStyle w:val="af3"/>
              <w:spacing w:after="0"/>
            </w:pPr>
            <w:r w:rsidRPr="00B965DB">
              <w:t>§ 115 Машинист экскаватора 4-го разряда</w:t>
            </w:r>
          </w:p>
          <w:p w:rsidR="00D335E3" w:rsidRPr="00B965DB" w:rsidRDefault="00D335E3" w:rsidP="00BC7880">
            <w:pPr>
              <w:pStyle w:val="af3"/>
              <w:spacing w:after="0"/>
            </w:pPr>
            <w:r w:rsidRPr="00B965DB">
              <w:t>§ 116 Машинист экскаватора 5-го разряда</w:t>
            </w:r>
          </w:p>
          <w:p w:rsidR="00D335E3" w:rsidRPr="00B965DB" w:rsidRDefault="00D335E3" w:rsidP="00BC7880">
            <w:pPr>
              <w:pStyle w:val="af3"/>
              <w:spacing w:after="0"/>
            </w:pPr>
            <w:r w:rsidRPr="00B965DB">
              <w:t>§ 117 Машинист экскаватора 6-го разряда</w:t>
            </w:r>
          </w:p>
          <w:p w:rsidR="00D335E3" w:rsidRPr="00B965DB" w:rsidRDefault="00D335E3" w:rsidP="00BC7880">
            <w:pPr>
              <w:pStyle w:val="af3"/>
              <w:spacing w:after="0"/>
            </w:pPr>
            <w:r w:rsidRPr="00B965DB">
              <w:t>§ 118 Машинист экскаватора 7-го разряда</w:t>
            </w:r>
          </w:p>
          <w:p w:rsidR="00D335E3" w:rsidRPr="00B965DB" w:rsidRDefault="00D335E3" w:rsidP="00BC7880">
            <w:pPr>
              <w:pStyle w:val="af3"/>
              <w:spacing w:after="0"/>
            </w:pPr>
            <w:r w:rsidRPr="00B965DB">
              <w:t>§ 119 Машинист экскаватора 8-го разряда</w:t>
            </w:r>
          </w:p>
        </w:tc>
      </w:tr>
      <w:tr w:rsidR="00CA0673" w:rsidRPr="00B965DB" w:rsidTr="00A91553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Профильный совет по профессиональным 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 xml:space="preserve">Совет по профессиональным квалификациям в </w:t>
            </w:r>
            <w:r w:rsidR="00D335E3" w:rsidRPr="00B965DB">
              <w:t>строительстве</w:t>
            </w:r>
          </w:p>
        </w:tc>
      </w:tr>
      <w:tr w:rsidR="00CA0673" w:rsidRPr="00B965DB" w:rsidTr="00A91553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35E3" w:rsidRPr="00B965DB" w:rsidRDefault="00D335E3" w:rsidP="00BC7880">
            <w:r w:rsidRPr="00B965DB">
              <w:t>Лица не моложе 18 лет</w:t>
            </w:r>
          </w:p>
          <w:p w:rsidR="00D335E3" w:rsidRPr="00B965DB" w:rsidRDefault="00D335E3" w:rsidP="00BC7880">
            <w:r w:rsidRPr="00B965DB">
              <w:t>Наличие удостоверения, подтверждающее право управления транспортным средством соответс</w:t>
            </w:r>
            <w:r w:rsidRPr="00B965DB">
              <w:t>т</w:t>
            </w:r>
            <w:r w:rsidRPr="00B965DB">
              <w:t>вующей категории</w:t>
            </w:r>
          </w:p>
          <w:p w:rsidR="00D335E3" w:rsidRPr="00B965DB" w:rsidRDefault="00D335E3" w:rsidP="00BC7880">
            <w:pPr>
              <w:pStyle w:val="a7"/>
              <w:rPr>
                <w:sz w:val="24"/>
                <w:szCs w:val="24"/>
              </w:rPr>
            </w:pPr>
            <w:r w:rsidRPr="00B965DB">
              <w:rPr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</w:t>
            </w:r>
            <w:r w:rsidRPr="00B965DB">
              <w:rPr>
                <w:sz w:val="24"/>
                <w:szCs w:val="24"/>
              </w:rPr>
              <w:t>и</w:t>
            </w:r>
            <w:r w:rsidRPr="00B965DB">
              <w:rPr>
                <w:sz w:val="24"/>
                <w:szCs w:val="24"/>
              </w:rPr>
              <w:t>цинских осмотров (обследований), а также внеоч</w:t>
            </w:r>
            <w:r w:rsidRPr="00B965DB">
              <w:rPr>
                <w:sz w:val="24"/>
                <w:szCs w:val="24"/>
              </w:rPr>
              <w:t>е</w:t>
            </w:r>
            <w:r w:rsidRPr="00B965DB">
              <w:rPr>
                <w:sz w:val="24"/>
                <w:szCs w:val="24"/>
              </w:rPr>
              <w:t>редных медицинских осмотров (обследований) в порядке, установленном законодательством Ро</w:t>
            </w:r>
            <w:r w:rsidRPr="00B965DB">
              <w:rPr>
                <w:sz w:val="24"/>
                <w:szCs w:val="24"/>
              </w:rPr>
              <w:t>с</w:t>
            </w:r>
            <w:r w:rsidRPr="00B965DB">
              <w:rPr>
                <w:sz w:val="24"/>
                <w:szCs w:val="24"/>
              </w:rPr>
              <w:t>сийской Федерации</w:t>
            </w:r>
          </w:p>
          <w:p w:rsidR="00CA0673" w:rsidRPr="00B965DB" w:rsidRDefault="00D335E3" w:rsidP="00BC7880">
            <w:pPr>
              <w:pStyle w:val="af3"/>
              <w:spacing w:after="0"/>
            </w:pPr>
            <w:r w:rsidRPr="00B965DB">
              <w:t>Обучение безопасным методам и приемам выпо</w:t>
            </w:r>
            <w:r w:rsidRPr="00B965DB">
              <w:t>л</w:t>
            </w:r>
            <w:r w:rsidRPr="00B965DB">
              <w:lastRenderedPageBreak/>
              <w:t>нения работ, инструктаж по охране труда, стаж</w:t>
            </w:r>
            <w:r w:rsidRPr="00B965DB">
              <w:t>и</w:t>
            </w:r>
            <w:r w:rsidRPr="00B965DB">
              <w:t>ровка на рабочем месте и проверка знаний треб</w:t>
            </w:r>
            <w:r w:rsidRPr="00B965DB">
              <w:t>о</w:t>
            </w:r>
            <w:r w:rsidRPr="00B965DB">
              <w:t>ваний охраны труда</w:t>
            </w:r>
          </w:p>
        </w:tc>
      </w:tr>
      <w:tr w:rsidR="00CA0673" w:rsidRPr="00B965DB" w:rsidTr="00A91553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lastRenderedPageBreak/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Возможно при утверждении ПС и соответству</w:t>
            </w:r>
            <w:r w:rsidRPr="00B965DB">
              <w:t>ю</w:t>
            </w:r>
            <w:r w:rsidRPr="00B965DB">
              <w:t>щих квалификаций</w:t>
            </w:r>
          </w:p>
        </w:tc>
      </w:tr>
      <w:tr w:rsidR="00CA0673" w:rsidRPr="00B965DB" w:rsidTr="00A91553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Зарубежные аналоги (при наличии информ</w:t>
            </w:r>
            <w:r w:rsidRPr="00B965DB">
              <w:t>а</w:t>
            </w:r>
            <w:r w:rsidRPr="00B965DB">
              <w:t>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Имеются</w:t>
            </w:r>
          </w:p>
        </w:tc>
      </w:tr>
      <w:tr w:rsidR="00CA0673" w:rsidRPr="00B965DB" w:rsidTr="00A91553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Обобщенное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D335E3" w:rsidP="00BC7880">
            <w:pPr>
              <w:pStyle w:val="af3"/>
              <w:spacing w:after="0"/>
            </w:pPr>
            <w:r w:rsidRPr="00B965DB">
              <w:t>Выполнение механизированных работ с примен</w:t>
            </w:r>
            <w:r w:rsidRPr="00B965DB">
              <w:t>е</w:t>
            </w:r>
            <w:r w:rsidRPr="00B965DB">
              <w:t xml:space="preserve">нием экскаватора </w:t>
            </w:r>
          </w:p>
        </w:tc>
      </w:tr>
      <w:tr w:rsidR="00CA0673" w:rsidRPr="00B965DB" w:rsidTr="00A91553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35E3" w:rsidRPr="00B965DB" w:rsidRDefault="00D335E3" w:rsidP="00BC7880">
            <w:r w:rsidRPr="00B965DB">
              <w:t>Среднее общее образование</w:t>
            </w:r>
          </w:p>
          <w:p w:rsidR="00541EF7" w:rsidRPr="00B965DB" w:rsidRDefault="00D335E3" w:rsidP="00BC7880">
            <w:pPr>
              <w:pStyle w:val="af3"/>
              <w:spacing w:after="0"/>
            </w:pPr>
            <w:r w:rsidRPr="00B965DB">
              <w:t>Профессиональное обучение – программы профе</w:t>
            </w:r>
            <w:r w:rsidRPr="00B965DB">
              <w:t>с</w:t>
            </w:r>
            <w:r w:rsidRPr="00B965DB">
              <w:t xml:space="preserve">сиональной подготовки по профессиям рабочих, программы переподготовки рабочих, </w:t>
            </w:r>
            <w:r w:rsidR="00B17DA5" w:rsidRPr="00B965DB">
              <w:t xml:space="preserve">служащих, </w:t>
            </w:r>
            <w:r w:rsidRPr="00B965DB">
              <w:t xml:space="preserve">программы повышения квалификации рабочих, </w:t>
            </w:r>
          </w:p>
          <w:p w:rsidR="00D335E3" w:rsidRPr="00B965DB" w:rsidRDefault="00D335E3" w:rsidP="00BC7880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B965DB">
              <w:t>Среднее профессиональное образование – пр</w:t>
            </w:r>
            <w:r w:rsidRPr="00B965DB">
              <w:t>о</w:t>
            </w:r>
            <w:r w:rsidRPr="00B965DB">
              <w:t xml:space="preserve">граммы подготовки квалифицированных рабочих </w:t>
            </w:r>
          </w:p>
        </w:tc>
      </w:tr>
      <w:tr w:rsidR="00CA0673" w:rsidRPr="00B965DB" w:rsidTr="00A91553">
        <w:trPr>
          <w:trHeight w:val="2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F063D2" w:rsidP="00BC7880">
            <w:pPr>
              <w:pStyle w:val="af3"/>
              <w:spacing w:after="0"/>
            </w:pPr>
            <w:r w:rsidRPr="00B965DB">
              <w:rPr>
                <w:rStyle w:val="af2"/>
                <w:color w:val="auto"/>
                <w:u w:val="none"/>
              </w:rPr>
              <w:t xml:space="preserve">Строительство </w:t>
            </w:r>
          </w:p>
        </w:tc>
      </w:tr>
      <w:tr w:rsidR="00CA0673" w:rsidRPr="00B965DB" w:rsidTr="00A91553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F063D2" w:rsidP="00BC7880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B965DB">
              <w:rPr>
                <w:rStyle w:val="af2"/>
                <w:color w:val="auto"/>
                <w:u w:val="none"/>
              </w:rPr>
              <w:t>Машини</w:t>
            </w:r>
            <w:proofErr w:type="gramStart"/>
            <w:r w:rsidRPr="00B965DB">
              <w:rPr>
                <w:rStyle w:val="af2"/>
                <w:color w:val="auto"/>
                <w:u w:val="none"/>
              </w:rPr>
              <w:t>ст скр</w:t>
            </w:r>
            <w:proofErr w:type="gramEnd"/>
            <w:r w:rsidRPr="00B965DB">
              <w:rPr>
                <w:rStyle w:val="af2"/>
                <w:color w:val="auto"/>
                <w:u w:val="none"/>
              </w:rPr>
              <w:t>епера, машинист бульдозера, маш</w:t>
            </w:r>
            <w:r w:rsidRPr="00B965DB">
              <w:rPr>
                <w:rStyle w:val="af2"/>
                <w:color w:val="auto"/>
                <w:u w:val="none"/>
              </w:rPr>
              <w:t>и</w:t>
            </w:r>
            <w:r w:rsidRPr="00B965DB">
              <w:rPr>
                <w:rStyle w:val="af2"/>
                <w:color w:val="auto"/>
                <w:u w:val="none"/>
              </w:rPr>
              <w:t>нист автогрейдера</w:t>
            </w:r>
          </w:p>
        </w:tc>
      </w:tr>
      <w:tr w:rsidR="00CA0673" w:rsidRPr="00B965DB" w:rsidTr="00A91553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B965DB" w:rsidRDefault="00CA0673" w:rsidP="0073372C">
            <w:pPr>
              <w:pStyle w:val="af3"/>
              <w:spacing w:after="0"/>
            </w:pPr>
            <w:r w:rsidRPr="00B965DB">
              <w:t>Образование по профессии «</w:t>
            </w:r>
            <w:r w:rsidR="00F063D2" w:rsidRPr="00B965DB">
              <w:rPr>
                <w:rStyle w:val="af2"/>
                <w:color w:val="auto"/>
                <w:u w:val="none"/>
              </w:rPr>
              <w:t>Машинист экскават</w:t>
            </w:r>
            <w:r w:rsidR="00F063D2" w:rsidRPr="00B965DB">
              <w:rPr>
                <w:rStyle w:val="af2"/>
                <w:color w:val="auto"/>
                <w:u w:val="none"/>
              </w:rPr>
              <w:t>о</w:t>
            </w:r>
            <w:r w:rsidR="00F063D2" w:rsidRPr="00B965DB">
              <w:rPr>
                <w:rStyle w:val="af2"/>
                <w:color w:val="auto"/>
                <w:u w:val="none"/>
              </w:rPr>
              <w:t>ра</w:t>
            </w:r>
            <w:r w:rsidRPr="00B965DB">
              <w:t>» могут получить лица, имеющие образование не ниже среднего общего образования, в образов</w:t>
            </w:r>
            <w:r w:rsidRPr="00B965DB">
              <w:t>а</w:t>
            </w:r>
            <w:r w:rsidRPr="00B965DB">
              <w:t xml:space="preserve">тельных организациях </w:t>
            </w:r>
            <w:r w:rsidRPr="00B965DB">
              <w:rPr>
                <w:rStyle w:val="WS"/>
                <w:color w:val="auto"/>
                <w:u w:val="none"/>
              </w:rPr>
              <w:t>среднего профессиональн</w:t>
            </w:r>
            <w:r w:rsidRPr="00B965DB">
              <w:rPr>
                <w:rStyle w:val="WS"/>
                <w:color w:val="auto"/>
                <w:u w:val="none"/>
              </w:rPr>
              <w:t>о</w:t>
            </w:r>
            <w:r w:rsidRPr="00B965DB">
              <w:rPr>
                <w:rStyle w:val="WS"/>
                <w:color w:val="auto"/>
                <w:u w:val="none"/>
              </w:rPr>
              <w:t>го образования, профессионального обучения</w:t>
            </w:r>
            <w:r w:rsidRPr="00B965DB">
              <w:t>.</w:t>
            </w:r>
          </w:p>
        </w:tc>
      </w:tr>
      <w:tr w:rsidR="00CA0673" w:rsidRPr="00B965DB" w:rsidTr="00A91553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 xml:space="preserve">Трудоустройство в организации </w:t>
            </w:r>
            <w:r w:rsidR="000E11D3" w:rsidRPr="00B965DB">
              <w:t>дорожно-строительного</w:t>
            </w:r>
            <w:r w:rsidRPr="00B965DB">
              <w:t xml:space="preserve"> профиля. Подробнее с вакансиями можно ознакомиться на сайте </w:t>
            </w:r>
            <w:hyperlink r:id="rId19" w:history="1">
              <w:r w:rsidRPr="00B965DB">
                <w:rPr>
                  <w:rStyle w:val="a5"/>
                  <w:color w:val="auto"/>
                  <w:u w:val="none"/>
                </w:rPr>
                <w:t>https://trudvsem.ru</w:t>
              </w:r>
            </w:hyperlink>
            <w:r w:rsidRPr="00B965DB">
              <w:t>.</w:t>
            </w:r>
          </w:p>
        </w:tc>
      </w:tr>
      <w:tr w:rsidR="00CA0673" w:rsidRPr="00B965DB" w:rsidTr="00A91553">
        <w:trPr>
          <w:trHeight w:val="395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Примерная заработная плата по профессии, руб.:</w:t>
            </w:r>
          </w:p>
        </w:tc>
        <w:tc>
          <w:tcPr>
            <w:tcW w:w="2636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</w:p>
        </w:tc>
      </w:tr>
      <w:tr w:rsidR="00CA0673" w:rsidRPr="00B965DB" w:rsidTr="00A91553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0673" w:rsidRPr="00B965DB" w:rsidRDefault="00CA0673" w:rsidP="00BC7880">
            <w:pPr>
              <w:pStyle w:val="af3"/>
              <w:spacing w:after="0"/>
              <w:jc w:val="right"/>
            </w:pPr>
            <w:r w:rsidRPr="00B965DB">
              <w:t xml:space="preserve">минимальная – </w:t>
            </w:r>
          </w:p>
        </w:tc>
        <w:tc>
          <w:tcPr>
            <w:tcW w:w="2636" w:type="pct"/>
            <w:tcBorders>
              <w:left w:val="nil"/>
              <w:right w:val="single" w:sz="4" w:space="0" w:color="000000"/>
            </w:tcBorders>
          </w:tcPr>
          <w:p w:rsidR="00CA0673" w:rsidRPr="00B965DB" w:rsidRDefault="00D335E3" w:rsidP="00BC7880">
            <w:pPr>
              <w:pStyle w:val="af3"/>
              <w:spacing w:after="0"/>
            </w:pPr>
            <w:r w:rsidRPr="00B965DB">
              <w:t>11 163</w:t>
            </w:r>
          </w:p>
        </w:tc>
      </w:tr>
      <w:tr w:rsidR="00CA0673" w:rsidRPr="00B965DB" w:rsidTr="00A91553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673" w:rsidRPr="00B965DB" w:rsidRDefault="00CA0673" w:rsidP="00BC7880">
            <w:pPr>
              <w:pStyle w:val="af3"/>
              <w:spacing w:after="0"/>
              <w:jc w:val="right"/>
            </w:pPr>
            <w:r w:rsidRPr="00B965DB">
              <w:t xml:space="preserve">максимальная – </w:t>
            </w:r>
          </w:p>
        </w:tc>
        <w:tc>
          <w:tcPr>
            <w:tcW w:w="2636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A0673" w:rsidRPr="00B965DB" w:rsidRDefault="00D335E3" w:rsidP="00BC7880">
            <w:pPr>
              <w:pStyle w:val="af3"/>
              <w:spacing w:after="0"/>
            </w:pPr>
            <w:r w:rsidRPr="00B965DB">
              <w:t>170 000</w:t>
            </w:r>
          </w:p>
        </w:tc>
      </w:tr>
      <w:tr w:rsidR="00CA0673" w:rsidRPr="00B965DB" w:rsidTr="00A91553">
        <w:trPr>
          <w:trHeight w:val="547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Востребованность, перспективы развития 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>Профессия «</w:t>
            </w:r>
            <w:r w:rsidR="00F063D2" w:rsidRPr="00B965DB">
              <w:rPr>
                <w:rStyle w:val="af2"/>
                <w:color w:val="auto"/>
                <w:u w:val="none"/>
              </w:rPr>
              <w:t>Машинист экскаватора</w:t>
            </w:r>
            <w:r w:rsidRPr="00B965DB">
              <w:t xml:space="preserve">» останется востребованной в долгосрочной перспективе. </w:t>
            </w:r>
          </w:p>
        </w:tc>
      </w:tr>
      <w:tr w:rsidR="00CA0673" w:rsidRPr="00B965DB" w:rsidTr="00A91553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B965DB" w:rsidRDefault="00CA0673" w:rsidP="00BC7880">
            <w:pPr>
              <w:pStyle w:val="af3"/>
              <w:spacing w:after="0"/>
            </w:pPr>
            <w:r w:rsidRPr="00B965DB"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B965DB" w:rsidRDefault="00541EF7" w:rsidP="00BC7880">
            <w:pPr>
              <w:pStyle w:val="af3"/>
              <w:spacing w:after="0"/>
            </w:pPr>
            <w:r w:rsidRPr="00B965DB">
              <w:t>Экскаватор, землеройно-транспортные работы, а</w:t>
            </w:r>
            <w:r w:rsidRPr="00B965DB">
              <w:t>в</w:t>
            </w:r>
            <w:r w:rsidRPr="00B965DB">
              <w:t>томобильные дороги, машинист.</w:t>
            </w:r>
          </w:p>
        </w:tc>
      </w:tr>
    </w:tbl>
    <w:p w:rsidR="000141B9" w:rsidRPr="00B965DB" w:rsidRDefault="000141B9" w:rsidP="000141B9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7" w:name="_Toc515313704"/>
      <w:r w:rsidRPr="00B965DB">
        <w:rPr>
          <w:rFonts w:eastAsia="Calibri"/>
          <w:bCs w:val="0"/>
          <w:lang w:eastAsia="en-US"/>
        </w:rPr>
        <w:lastRenderedPageBreak/>
        <w:t>Приложение 6</w:t>
      </w:r>
      <w:bookmarkEnd w:id="27"/>
    </w:p>
    <w:p w:rsidR="000141B9" w:rsidRPr="00B965DB" w:rsidRDefault="000141B9" w:rsidP="000141B9">
      <w:pPr>
        <w:suppressAutoHyphens/>
        <w:ind w:left="5387"/>
        <w:rPr>
          <w:rFonts w:eastAsia="Calibri"/>
          <w:bCs w:val="0"/>
          <w:lang w:eastAsia="en-US"/>
        </w:rPr>
      </w:pPr>
      <w:r w:rsidRPr="00B965DB">
        <w:rPr>
          <w:rFonts w:eastAsia="Calibri"/>
          <w:bCs w:val="0"/>
          <w:lang w:eastAsia="en-US"/>
        </w:rPr>
        <w:t xml:space="preserve">к пояснительной записке </w:t>
      </w:r>
      <w:r w:rsidRPr="00B965DB">
        <w:t>к проекту актуализированного профессионального стандарта</w:t>
      </w:r>
      <w:r w:rsidRPr="00B965DB">
        <w:rPr>
          <w:rFonts w:eastAsia="Calibri"/>
          <w:bCs w:val="0"/>
          <w:lang w:eastAsia="en-US"/>
        </w:rPr>
        <w:t xml:space="preserve"> «</w:t>
      </w:r>
      <w:r w:rsidR="00D95838" w:rsidRPr="00B965DB">
        <w:rPr>
          <w:rStyle w:val="af2"/>
          <w:color w:val="auto"/>
          <w:u w:val="none"/>
        </w:rPr>
        <w:t>Машинист экскаватора</w:t>
      </w:r>
      <w:r w:rsidRPr="00B965DB">
        <w:rPr>
          <w:rFonts w:eastAsia="Calibri"/>
          <w:bCs w:val="0"/>
          <w:lang w:eastAsia="en-US"/>
        </w:rPr>
        <w:t>»</w:t>
      </w:r>
    </w:p>
    <w:p w:rsidR="000141B9" w:rsidRPr="00B965DB" w:rsidRDefault="000141B9" w:rsidP="000141B9"/>
    <w:p w:rsidR="000141B9" w:rsidRPr="00B965DB" w:rsidRDefault="000141B9" w:rsidP="000141B9">
      <w:pPr>
        <w:pStyle w:val="af1"/>
      </w:pPr>
      <w:r w:rsidRPr="00B965DB">
        <w:t>Паспорт актуализации профессионального стандарта «</w:t>
      </w:r>
      <w:r w:rsidR="00D95838" w:rsidRPr="00B965DB">
        <w:rPr>
          <w:rStyle w:val="af2"/>
          <w:color w:val="auto"/>
          <w:u w:val="none"/>
        </w:rPr>
        <w:t>Машинист экскаватора</w:t>
      </w:r>
      <w:r w:rsidRPr="00B965DB">
        <w:t>»</w:t>
      </w:r>
    </w:p>
    <w:tbl>
      <w:tblPr>
        <w:tblStyle w:val="af0"/>
        <w:tblW w:w="5000" w:type="pct"/>
        <w:tblLook w:val="04A0"/>
      </w:tblPr>
      <w:tblGrid>
        <w:gridCol w:w="762"/>
        <w:gridCol w:w="4125"/>
        <w:gridCol w:w="5534"/>
      </w:tblGrid>
      <w:tr w:rsidR="000141B9" w:rsidRPr="00B965DB" w:rsidTr="00177AC0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B965DB" w:rsidRDefault="000141B9" w:rsidP="000141B9">
            <w:pPr>
              <w:pStyle w:val="afe"/>
            </w:pPr>
            <w:proofErr w:type="gramStart"/>
            <w:r w:rsidRPr="00B965DB">
              <w:t>п</w:t>
            </w:r>
            <w:proofErr w:type="gramEnd"/>
            <w:r w:rsidRPr="00B965DB">
              <w:t>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B965DB" w:rsidRDefault="000141B9" w:rsidP="000141B9">
            <w:pPr>
              <w:pStyle w:val="afe"/>
            </w:pPr>
            <w:r w:rsidRPr="00B965DB">
              <w:t>Раздел/подраздел профессионал</w:t>
            </w:r>
            <w:r w:rsidRPr="00B965DB">
              <w:t>ь</w:t>
            </w:r>
            <w:r w:rsidRPr="00B965DB">
              <w:t>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9" w:rsidRPr="00B965DB" w:rsidRDefault="000141B9" w:rsidP="000141B9">
            <w:pPr>
              <w:pStyle w:val="afe"/>
            </w:pPr>
            <w:r w:rsidRPr="00B965DB">
              <w:t>Вносимые изменения</w:t>
            </w:r>
          </w:p>
          <w:p w:rsidR="000141B9" w:rsidRPr="00B965DB" w:rsidRDefault="000141B9" w:rsidP="000141B9">
            <w:pPr>
              <w:pStyle w:val="afe"/>
            </w:pPr>
            <w:r w:rsidRPr="00B965DB">
              <w:t>(краткое описание)</w:t>
            </w:r>
          </w:p>
        </w:tc>
      </w:tr>
      <w:tr w:rsidR="000141B9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9" w:rsidRPr="00B965DB" w:rsidRDefault="00177AC0" w:rsidP="00BC7880">
            <w:pPr>
              <w:jc w:val="center"/>
            </w:pPr>
            <w:r w:rsidRPr="00B965DB"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B965DB" w:rsidRDefault="000141B9" w:rsidP="00BC7880">
            <w:pPr>
              <w:pStyle w:val="af3"/>
              <w:spacing w:after="0"/>
            </w:pPr>
            <w:r w:rsidRPr="00B965DB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1B9" w:rsidRPr="00B965DB" w:rsidRDefault="00D95838" w:rsidP="00BC7880">
            <w:pPr>
              <w:pStyle w:val="af3"/>
              <w:spacing w:after="0"/>
            </w:pPr>
            <w:r w:rsidRPr="00B965DB">
              <w:t>Не изменено</w:t>
            </w:r>
          </w:p>
        </w:tc>
      </w:tr>
      <w:tr w:rsidR="000141B9" w:rsidRPr="00B965DB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1B9" w:rsidRPr="00B965DB" w:rsidRDefault="000141B9" w:rsidP="00BC7880">
            <w:pPr>
              <w:pStyle w:val="af3"/>
              <w:spacing w:after="0"/>
            </w:pPr>
            <w:r w:rsidRPr="00B965DB">
              <w:t xml:space="preserve">Раздел </w:t>
            </w:r>
            <w:r w:rsidRPr="00B965DB">
              <w:rPr>
                <w:lang w:val="en-US"/>
              </w:rPr>
              <w:t>I</w:t>
            </w:r>
            <w:r w:rsidRPr="00B965DB">
              <w:t xml:space="preserve"> профессионального стандарта</w:t>
            </w:r>
          </w:p>
        </w:tc>
      </w:tr>
      <w:tr w:rsidR="00A5699F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965DB" w:rsidRDefault="00177AC0" w:rsidP="00BC7880">
            <w:pPr>
              <w:jc w:val="center"/>
            </w:pPr>
            <w:r w:rsidRPr="00B965DB"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B965DB" w:rsidRDefault="00A5699F" w:rsidP="00BC7880">
            <w:pPr>
              <w:pStyle w:val="af3"/>
              <w:spacing w:after="0"/>
            </w:pPr>
            <w:r w:rsidRPr="00B965DB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965DB" w:rsidRDefault="00D95838" w:rsidP="00BC7880">
            <w:pPr>
              <w:pStyle w:val="af3"/>
              <w:spacing w:after="0"/>
            </w:pPr>
            <w:r w:rsidRPr="00B965DB">
              <w:t>Не и</w:t>
            </w:r>
            <w:r w:rsidR="00A5699F" w:rsidRPr="00B965DB">
              <w:t xml:space="preserve">зменено </w:t>
            </w:r>
          </w:p>
        </w:tc>
      </w:tr>
      <w:tr w:rsidR="00A5699F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965DB" w:rsidRDefault="00177AC0" w:rsidP="00BC7880">
            <w:pPr>
              <w:jc w:val="center"/>
            </w:pPr>
            <w:r w:rsidRPr="00B965DB"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B965DB" w:rsidRDefault="00A5699F" w:rsidP="00BC7880">
            <w:pPr>
              <w:pStyle w:val="af3"/>
              <w:spacing w:after="0"/>
            </w:pPr>
            <w:r w:rsidRPr="00B965DB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965DB" w:rsidRDefault="00711E6F" w:rsidP="00BC7880">
            <w:r w:rsidRPr="00B965DB">
              <w:t>Не изменено</w:t>
            </w:r>
          </w:p>
        </w:tc>
      </w:tr>
      <w:tr w:rsidR="00A5699F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965DB" w:rsidRDefault="00177AC0" w:rsidP="00BC7880">
            <w:pPr>
              <w:jc w:val="center"/>
            </w:pPr>
            <w:r w:rsidRPr="00B965DB"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B965DB" w:rsidRDefault="00A5699F" w:rsidP="00BC7880">
            <w:pPr>
              <w:pStyle w:val="af3"/>
              <w:spacing w:after="0"/>
            </w:pPr>
            <w:r w:rsidRPr="00B965DB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965DB" w:rsidRDefault="007A5AAB" w:rsidP="00BC7880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B965DB">
              <w:t xml:space="preserve">Удалены коды ОКЗ: </w:t>
            </w:r>
            <w:r w:rsidR="00D95838" w:rsidRPr="00B965DB">
              <w:rPr>
                <w:rStyle w:val="af2"/>
                <w:color w:val="auto"/>
                <w:u w:val="none"/>
              </w:rPr>
              <w:t>7513</w:t>
            </w:r>
            <w:r w:rsidRPr="00B965DB">
              <w:rPr>
                <w:rStyle w:val="af2"/>
                <w:color w:val="auto"/>
                <w:u w:val="none"/>
              </w:rPr>
              <w:t xml:space="preserve">, </w:t>
            </w:r>
            <w:r w:rsidR="00D95838" w:rsidRPr="00B965DB">
              <w:rPr>
                <w:rStyle w:val="af2"/>
                <w:color w:val="auto"/>
                <w:u w:val="none"/>
              </w:rPr>
              <w:t>8332</w:t>
            </w:r>
            <w:r w:rsidRPr="00B965DB">
              <w:rPr>
                <w:rStyle w:val="af2"/>
                <w:color w:val="auto"/>
                <w:u w:val="none"/>
              </w:rPr>
              <w:t xml:space="preserve">, </w:t>
            </w:r>
          </w:p>
          <w:p w:rsidR="007A5AAB" w:rsidRPr="00B965DB" w:rsidRDefault="007A5AAB" w:rsidP="00BC7880">
            <w:pPr>
              <w:pStyle w:val="af3"/>
              <w:spacing w:after="0"/>
            </w:pPr>
            <w:r w:rsidRPr="00B965DB">
              <w:t xml:space="preserve">Добавлены коды ОКЗ: </w:t>
            </w:r>
            <w:r w:rsidR="00D95838" w:rsidRPr="00B965DB">
              <w:rPr>
                <w:rStyle w:val="af2"/>
                <w:color w:val="auto"/>
                <w:u w:val="none"/>
              </w:rPr>
              <w:t>8342</w:t>
            </w:r>
          </w:p>
        </w:tc>
      </w:tr>
      <w:tr w:rsidR="00A5699F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965DB" w:rsidRDefault="00177AC0" w:rsidP="00BC7880">
            <w:pPr>
              <w:jc w:val="center"/>
            </w:pPr>
            <w:r w:rsidRPr="00B965DB"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B965DB" w:rsidRDefault="00A5699F" w:rsidP="00BC7880">
            <w:pPr>
              <w:pStyle w:val="af3"/>
              <w:spacing w:after="0"/>
            </w:pPr>
            <w:r w:rsidRPr="00B965DB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AB" w:rsidRPr="00B965DB" w:rsidRDefault="00DC243C" w:rsidP="00BC7880">
            <w:pPr>
              <w:pStyle w:val="af3"/>
              <w:spacing w:after="0"/>
            </w:pPr>
            <w:r w:rsidRPr="00B965DB">
              <w:t>Не изменено</w:t>
            </w:r>
          </w:p>
        </w:tc>
      </w:tr>
      <w:tr w:rsidR="00A5699F" w:rsidRPr="00B965DB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B965DB" w:rsidRDefault="00A5699F" w:rsidP="00BC7880">
            <w:pPr>
              <w:pStyle w:val="af3"/>
              <w:spacing w:after="0"/>
            </w:pPr>
            <w:r w:rsidRPr="00B965DB">
              <w:t xml:space="preserve">Раздел </w:t>
            </w:r>
            <w:r w:rsidRPr="00B965DB">
              <w:rPr>
                <w:lang w:val="en-US"/>
              </w:rPr>
              <w:t>II</w:t>
            </w:r>
            <w:r w:rsidRPr="00B965DB">
              <w:t xml:space="preserve"> профессионального стандарта</w:t>
            </w:r>
          </w:p>
        </w:tc>
      </w:tr>
      <w:tr w:rsidR="00A5699F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965DB" w:rsidRDefault="00177AC0" w:rsidP="00BC7880">
            <w:pPr>
              <w:jc w:val="center"/>
            </w:pPr>
            <w:r w:rsidRPr="00B965DB"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B965DB" w:rsidRDefault="00A5699F" w:rsidP="00BC7880">
            <w:pPr>
              <w:pStyle w:val="af3"/>
              <w:spacing w:after="0"/>
            </w:pPr>
            <w:r w:rsidRPr="00B965DB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AB" w:rsidRPr="00B965DB" w:rsidRDefault="00DC243C" w:rsidP="00BC7880">
            <w:pPr>
              <w:pStyle w:val="af3"/>
              <w:spacing w:after="0"/>
            </w:pPr>
            <w:r w:rsidRPr="00B965DB">
              <w:t>Не изменено</w:t>
            </w:r>
          </w:p>
        </w:tc>
      </w:tr>
      <w:tr w:rsidR="00A5699F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965DB" w:rsidRDefault="00177AC0" w:rsidP="00BC7880">
            <w:pPr>
              <w:jc w:val="center"/>
            </w:pPr>
            <w:r w:rsidRPr="00B965DB"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B965DB" w:rsidRDefault="00A5699F" w:rsidP="00BC7880">
            <w:pPr>
              <w:pStyle w:val="af3"/>
              <w:spacing w:after="0"/>
            </w:pPr>
            <w:r w:rsidRPr="00B965DB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965DB" w:rsidRDefault="00DC243C" w:rsidP="00BC7880">
            <w:pPr>
              <w:pStyle w:val="af3"/>
              <w:spacing w:after="0"/>
            </w:pPr>
            <w:r w:rsidRPr="00B965DB">
              <w:t>Не изменено</w:t>
            </w:r>
          </w:p>
        </w:tc>
      </w:tr>
      <w:tr w:rsidR="00A5699F" w:rsidRPr="00B965DB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B965DB" w:rsidRDefault="00A5699F" w:rsidP="00BC7880">
            <w:pPr>
              <w:pStyle w:val="af3"/>
              <w:spacing w:after="0"/>
            </w:pPr>
            <w:r w:rsidRPr="00B965DB">
              <w:t xml:space="preserve">Раздел </w:t>
            </w:r>
            <w:r w:rsidRPr="00B965DB">
              <w:rPr>
                <w:lang w:val="en-US"/>
              </w:rPr>
              <w:t>III</w:t>
            </w:r>
            <w:r w:rsidRPr="00B965DB">
              <w:t xml:space="preserve"> профессионального стандарта</w:t>
            </w:r>
          </w:p>
        </w:tc>
      </w:tr>
      <w:tr w:rsidR="00A5699F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965DB" w:rsidRDefault="00177AC0" w:rsidP="00BC7880">
            <w:pPr>
              <w:jc w:val="center"/>
            </w:pPr>
            <w:r w:rsidRPr="00B965DB"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99F" w:rsidRPr="00B965DB" w:rsidRDefault="00A5699F" w:rsidP="00BC7880">
            <w:pPr>
              <w:pStyle w:val="af3"/>
              <w:spacing w:after="0"/>
            </w:pPr>
            <w:r w:rsidRPr="00B965DB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9F" w:rsidRPr="00B965DB" w:rsidRDefault="00A5699F" w:rsidP="00BC7880">
            <w:pPr>
              <w:pStyle w:val="af3"/>
              <w:spacing w:after="0"/>
            </w:pPr>
            <w:r w:rsidRPr="00B965DB">
              <w:t xml:space="preserve">Изменены в ОТФ </w:t>
            </w:r>
            <w:r w:rsidRPr="00B965DB">
              <w:rPr>
                <w:rStyle w:val="af2"/>
                <w:color w:val="auto"/>
                <w:u w:val="none"/>
              </w:rPr>
              <w:t xml:space="preserve">А, </w:t>
            </w:r>
            <w:r w:rsidR="006C4843" w:rsidRPr="00B965DB">
              <w:rPr>
                <w:rStyle w:val="af2"/>
                <w:color w:val="auto"/>
                <w:u w:val="none"/>
              </w:rPr>
              <w:t>В</w:t>
            </w:r>
          </w:p>
        </w:tc>
      </w:tr>
      <w:tr w:rsidR="006C4843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B965DB" w:rsidRDefault="00177AC0" w:rsidP="00BC7880">
            <w:pPr>
              <w:jc w:val="center"/>
            </w:pPr>
            <w:r w:rsidRPr="00B965DB"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B965DB" w:rsidRDefault="006C4843" w:rsidP="00BC7880">
            <w:pPr>
              <w:pStyle w:val="af3"/>
              <w:spacing w:after="0"/>
            </w:pPr>
            <w:r w:rsidRPr="00B965DB">
              <w:t>Требования к образованию и обуч</w:t>
            </w:r>
            <w:r w:rsidRPr="00B965DB">
              <w:t>е</w:t>
            </w:r>
            <w:r w:rsidRPr="00B965DB">
              <w:t>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B965DB" w:rsidRDefault="006C4843" w:rsidP="00BC7880">
            <w:pPr>
              <w:pStyle w:val="af3"/>
              <w:spacing w:after="0"/>
            </w:pPr>
            <w:r w:rsidRPr="00B965DB">
              <w:t xml:space="preserve">Изменены в ОТФ </w:t>
            </w:r>
            <w:r w:rsidRPr="00B965DB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6C4843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B965DB" w:rsidRDefault="00177AC0" w:rsidP="00BC7880">
            <w:pPr>
              <w:jc w:val="center"/>
            </w:pPr>
            <w:r w:rsidRPr="00B965DB"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B965DB" w:rsidRDefault="006C4843" w:rsidP="00BC7880">
            <w:pPr>
              <w:pStyle w:val="af3"/>
              <w:spacing w:after="0"/>
            </w:pPr>
            <w:r w:rsidRPr="00B965DB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B965DB" w:rsidRDefault="006C4843" w:rsidP="00BC7880">
            <w:pPr>
              <w:pStyle w:val="af3"/>
              <w:spacing w:after="0"/>
            </w:pPr>
            <w:r w:rsidRPr="00B965DB">
              <w:t xml:space="preserve">Изменены в ОТФ </w:t>
            </w:r>
            <w:r w:rsidRPr="00B965DB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6C4843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B965DB" w:rsidRDefault="00177AC0" w:rsidP="00BC7880">
            <w:pPr>
              <w:jc w:val="center"/>
            </w:pPr>
            <w:r w:rsidRPr="00B965DB"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B965DB" w:rsidRDefault="006C4843" w:rsidP="00BC7880">
            <w:pPr>
              <w:pStyle w:val="af3"/>
              <w:spacing w:after="0"/>
            </w:pPr>
            <w:r w:rsidRPr="00B965DB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B965DB" w:rsidRDefault="006C4843" w:rsidP="00BC7880">
            <w:pPr>
              <w:pStyle w:val="af3"/>
              <w:spacing w:after="0"/>
            </w:pPr>
            <w:r w:rsidRPr="00B965DB">
              <w:t xml:space="preserve">Изменены в ОТФ </w:t>
            </w:r>
            <w:r w:rsidRPr="00B965DB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6C4843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B965DB" w:rsidRDefault="00177AC0" w:rsidP="00BC7880">
            <w:pPr>
              <w:jc w:val="center"/>
            </w:pPr>
            <w:r w:rsidRPr="00B965DB"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B965DB" w:rsidRDefault="006C4843" w:rsidP="00BC7880">
            <w:pPr>
              <w:pStyle w:val="af3"/>
              <w:spacing w:after="0"/>
            </w:pPr>
            <w:r w:rsidRPr="00B965DB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B965DB" w:rsidRDefault="006C4843" w:rsidP="00BC7880">
            <w:pPr>
              <w:pStyle w:val="af3"/>
              <w:spacing w:after="0"/>
            </w:pPr>
            <w:r w:rsidRPr="00B965DB">
              <w:t xml:space="preserve">Изменены в ОТФ </w:t>
            </w:r>
            <w:r w:rsidRPr="00B965DB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6C4843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B965DB" w:rsidRDefault="00177AC0" w:rsidP="00BC7880">
            <w:pPr>
              <w:jc w:val="center"/>
            </w:pPr>
            <w:r w:rsidRPr="00B965DB"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B965DB" w:rsidRDefault="006C4843" w:rsidP="00BC7880">
            <w:pPr>
              <w:pStyle w:val="af3"/>
              <w:spacing w:after="0"/>
            </w:pPr>
            <w:r w:rsidRPr="00B965DB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B965DB" w:rsidRDefault="006C4843" w:rsidP="00BC7880">
            <w:pPr>
              <w:pStyle w:val="af3"/>
              <w:spacing w:after="0"/>
            </w:pPr>
            <w:r w:rsidRPr="00B965DB">
              <w:t xml:space="preserve">Изменены в ОТФ </w:t>
            </w:r>
            <w:r w:rsidRPr="00B965DB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6C4843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B965DB" w:rsidRDefault="00177AC0" w:rsidP="00BC7880">
            <w:pPr>
              <w:jc w:val="center"/>
            </w:pPr>
            <w:r w:rsidRPr="00B965DB"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B965DB" w:rsidRDefault="006C4843" w:rsidP="00BC7880">
            <w:pPr>
              <w:pStyle w:val="af3"/>
              <w:spacing w:after="0"/>
            </w:pPr>
            <w:r w:rsidRPr="00B965DB">
              <w:t>Трудовые функции:</w:t>
            </w:r>
          </w:p>
          <w:p w:rsidR="006C4843" w:rsidRPr="00B965DB" w:rsidRDefault="006C4843" w:rsidP="00BC7880">
            <w:pPr>
              <w:pStyle w:val="a"/>
              <w:spacing w:after="0"/>
            </w:pPr>
            <w:r w:rsidRPr="00B965DB">
              <w:t>трудовые действия;</w:t>
            </w:r>
          </w:p>
          <w:p w:rsidR="006C4843" w:rsidRPr="00B965DB" w:rsidRDefault="006C4843" w:rsidP="00BC7880">
            <w:pPr>
              <w:pStyle w:val="a"/>
              <w:spacing w:after="0"/>
            </w:pPr>
            <w:r w:rsidRPr="00B965DB">
              <w:t>необходимые умения;</w:t>
            </w:r>
          </w:p>
          <w:p w:rsidR="006C4843" w:rsidRPr="00B965DB" w:rsidRDefault="006C4843" w:rsidP="00BC7880">
            <w:pPr>
              <w:pStyle w:val="a"/>
              <w:spacing w:after="0"/>
            </w:pPr>
            <w:r w:rsidRPr="00B965DB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0" w:rsidRPr="00B965DB" w:rsidRDefault="000A128C" w:rsidP="00BC7880">
            <w:pPr>
              <w:pStyle w:val="a"/>
              <w:numPr>
                <w:ilvl w:val="0"/>
                <w:numId w:val="0"/>
              </w:numPr>
              <w:spacing w:after="0"/>
            </w:pPr>
            <w:r w:rsidRPr="00B965DB">
              <w:t>Не изменено</w:t>
            </w:r>
          </w:p>
        </w:tc>
      </w:tr>
      <w:tr w:rsidR="006C4843" w:rsidRPr="00B965DB" w:rsidTr="00177AC0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B965DB" w:rsidRDefault="006C4843" w:rsidP="00BC7880">
            <w:pPr>
              <w:pStyle w:val="af3"/>
              <w:spacing w:after="0"/>
            </w:pPr>
            <w:r w:rsidRPr="00B965DB">
              <w:t xml:space="preserve">Раздел </w:t>
            </w:r>
            <w:r w:rsidRPr="00B965DB">
              <w:rPr>
                <w:lang w:val="en-US"/>
              </w:rPr>
              <w:t>IV</w:t>
            </w:r>
            <w:r w:rsidRPr="00B965DB">
              <w:t xml:space="preserve"> профессионального стандарта</w:t>
            </w:r>
          </w:p>
        </w:tc>
      </w:tr>
      <w:tr w:rsidR="006C4843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B965DB" w:rsidRDefault="00177AC0" w:rsidP="00BC7880">
            <w:pPr>
              <w:jc w:val="center"/>
            </w:pPr>
            <w:r w:rsidRPr="00B965DB"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843" w:rsidRPr="00B965DB" w:rsidRDefault="006C4843" w:rsidP="00BC7880">
            <w:pPr>
              <w:pStyle w:val="af3"/>
              <w:spacing w:after="0"/>
            </w:pPr>
            <w:r w:rsidRPr="00B965DB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3" w:rsidRPr="00B965DB" w:rsidRDefault="000A128C" w:rsidP="00BC7880">
            <w:pPr>
              <w:pStyle w:val="af3"/>
              <w:spacing w:after="0"/>
              <w:rPr>
                <w:rStyle w:val="af4"/>
                <w:color w:val="auto"/>
              </w:rPr>
            </w:pPr>
            <w:r w:rsidRPr="00B965DB">
              <w:t>ОННО «Национальное объединение саморегул</w:t>
            </w:r>
            <w:r w:rsidRPr="00B965DB">
              <w:t>и</w:t>
            </w:r>
            <w:r w:rsidRPr="00B965DB">
              <w:t>руемых организаций, основанных на членстве лиц, осуществляющих строительство», город Москва</w:t>
            </w:r>
          </w:p>
        </w:tc>
      </w:tr>
      <w:tr w:rsidR="00177AC0" w:rsidRPr="00B965DB" w:rsidTr="00177AC0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0" w:rsidRPr="00B965DB" w:rsidRDefault="00177AC0" w:rsidP="00BC7880">
            <w:pPr>
              <w:jc w:val="center"/>
            </w:pPr>
            <w:r w:rsidRPr="00B965DB"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AC0" w:rsidRPr="00B965DB" w:rsidRDefault="00177AC0" w:rsidP="00BC7880">
            <w:pPr>
              <w:pStyle w:val="af3"/>
              <w:spacing w:after="0"/>
            </w:pPr>
            <w:r w:rsidRPr="00B965DB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AC0" w:rsidRPr="00B965DB" w:rsidRDefault="00C338C1" w:rsidP="00BC7880">
            <w:pPr>
              <w:pStyle w:val="af3"/>
              <w:spacing w:after="0"/>
            </w:pPr>
            <w:r w:rsidRPr="00B965DB">
              <w:t>Институт повышения квалификации и переподг</w:t>
            </w:r>
            <w:r w:rsidRPr="00B965DB">
              <w:t>о</w:t>
            </w:r>
            <w:r w:rsidRPr="00B965DB">
              <w:t>товки кадров транспортно-дорожного компле</w:t>
            </w:r>
            <w:r w:rsidRPr="00B965DB">
              <w:t>к</w:t>
            </w:r>
            <w:r w:rsidRPr="00B965DB">
              <w:t xml:space="preserve">саФГБОУ </w:t>
            </w:r>
            <w:proofErr w:type="gramStart"/>
            <w:r w:rsidRPr="00B965DB">
              <w:t>ВО</w:t>
            </w:r>
            <w:proofErr w:type="gramEnd"/>
            <w:r w:rsidRPr="00B965DB">
              <w:t xml:space="preserve"> «Московский автомобильно-дорожный государственный технический униве</w:t>
            </w:r>
            <w:r w:rsidRPr="00B965DB">
              <w:t>р</w:t>
            </w:r>
            <w:r w:rsidRPr="00B965DB">
              <w:t>ситет», город Москва</w:t>
            </w:r>
          </w:p>
          <w:p w:rsidR="00C338C1" w:rsidRPr="00B965DB" w:rsidRDefault="00C338C1" w:rsidP="00BC7880">
            <w:pPr>
              <w:pStyle w:val="af3"/>
              <w:spacing w:after="0"/>
            </w:pPr>
            <w:r w:rsidRPr="00B965DB">
              <w:t>Московский областной комитет профсоюзов, город Москва</w:t>
            </w:r>
          </w:p>
          <w:p w:rsidR="00C338C1" w:rsidRPr="00B965DB" w:rsidRDefault="00C338C1" w:rsidP="00BC7880">
            <w:pPr>
              <w:pStyle w:val="af3"/>
              <w:spacing w:after="0"/>
            </w:pPr>
            <w:r w:rsidRPr="00B965DB">
              <w:t>СРО НП «Межрегиональное объединение доро</w:t>
            </w:r>
            <w:r w:rsidRPr="00B965DB">
              <w:t>ж</w:t>
            </w:r>
            <w:r w:rsidRPr="00B965DB">
              <w:t>ников «СОЮЗДОРСТРОЙ», город Москва</w:t>
            </w:r>
          </w:p>
          <w:p w:rsidR="00C338C1" w:rsidRPr="00B965DB" w:rsidRDefault="00C338C1" w:rsidP="00BC7880">
            <w:pPr>
              <w:pStyle w:val="af3"/>
              <w:spacing w:after="0"/>
            </w:pPr>
            <w:r w:rsidRPr="00B965DB">
              <w:t xml:space="preserve">ФГБОУ </w:t>
            </w:r>
            <w:proofErr w:type="gramStart"/>
            <w:r w:rsidRPr="00B965DB">
              <w:t>ВО</w:t>
            </w:r>
            <w:proofErr w:type="gramEnd"/>
            <w:r w:rsidRPr="00B965DB">
              <w:t xml:space="preserve"> «Московский автомобильно-дорожный государственный технический университет», город Москва</w:t>
            </w:r>
          </w:p>
          <w:p w:rsidR="00C338C1" w:rsidRPr="00B965DB" w:rsidRDefault="00BC7880" w:rsidP="00BC7880">
            <w:pPr>
              <w:pStyle w:val="af3"/>
              <w:spacing w:after="0"/>
            </w:pPr>
            <w:r w:rsidRPr="00B965DB">
              <w:lastRenderedPageBreak/>
              <w:t>Общественная организация «Общероссийский профессиональный союз работников автомобил</w:t>
            </w:r>
            <w:r w:rsidRPr="00B965DB">
              <w:t>ь</w:t>
            </w:r>
            <w:r w:rsidRPr="00B965DB">
              <w:t>ного транспорта и дорожного хозяйства» (РО</w:t>
            </w:r>
            <w:r w:rsidRPr="00B965DB">
              <w:t>С</w:t>
            </w:r>
            <w:r w:rsidRPr="00B965DB">
              <w:t>ПРОФТРАНСДОР)</w:t>
            </w:r>
          </w:p>
        </w:tc>
      </w:tr>
    </w:tbl>
    <w:p w:rsidR="000141B9" w:rsidRPr="00B965DB" w:rsidRDefault="000141B9" w:rsidP="00BC7880"/>
    <w:sectPr w:rsidR="000141B9" w:rsidRPr="00B965DB" w:rsidSect="00531CD1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B43932" w15:done="0"/>
  <w15:commentEx w15:paraId="3AFAD503" w15:done="0"/>
  <w15:commentEx w15:paraId="337DC204" w15:done="0"/>
  <w15:commentEx w15:paraId="6FAE42D1" w15:done="0"/>
  <w15:commentEx w15:paraId="0640D92F" w15:done="0"/>
  <w15:commentEx w15:paraId="1F120BB5" w15:done="0"/>
  <w15:commentEx w15:paraId="52256532" w15:done="0"/>
  <w15:commentEx w15:paraId="4A0BB537" w15:done="0"/>
  <w15:commentEx w15:paraId="1674E23F" w15:done="0"/>
  <w15:commentEx w15:paraId="1D1853B8" w15:done="0"/>
  <w15:commentEx w15:paraId="49508299" w15:done="0"/>
  <w15:commentEx w15:paraId="30AF0FBC" w15:done="0"/>
  <w15:commentEx w15:paraId="46FB6534" w15:done="0"/>
  <w15:commentEx w15:paraId="3A3A88FE" w15:done="0"/>
  <w15:commentEx w15:paraId="29CDD456" w15:done="0"/>
  <w15:commentEx w15:paraId="512BFE74" w15:done="0"/>
  <w15:commentEx w15:paraId="09ABFD59" w15:done="0"/>
  <w15:commentEx w15:paraId="7B045C2C" w15:done="0"/>
  <w15:commentEx w15:paraId="73B48A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90C" w:rsidRDefault="00AA490C">
      <w:r>
        <w:separator/>
      </w:r>
    </w:p>
  </w:endnote>
  <w:endnote w:type="continuationSeparator" w:id="1">
    <w:p w:rsidR="00AA490C" w:rsidRDefault="00AA4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0C" w:rsidRPr="008E04A4" w:rsidRDefault="00AA490C" w:rsidP="008E04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0C" w:rsidRDefault="00AA490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0C" w:rsidRDefault="005B7E1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50" type="#_x0000_t202" style="position:absolute;margin-left:742.05pt;margin-top:-240.8pt;width:22.5pt;height:31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VZlnwIAAJ8FAAAOAAAAZHJzL2Uyb0RvYy54bWysVE1uEzEU3iNxB8t7OtNCSxV1UoVWRUhR&#10;qWhR147HbqzafsZ2MhN27LkCd2DBgh1XSG/Es2cmKaWbIjaeN/b3fr73d3TcGk2WwgcFtqK7OyUl&#10;wnKolb2p6MersxeHlITIbM00WFHRlQj0ePz82VHjRmIP5qBr4QkasWHUuIrOY3Sjogh8LgwLO+CE&#10;xUcJ3rCIv/6mqD1r0LrRxV5ZHhQN+Np54CIEvD3tHuk425dS8PheyiAi0RXF2GI+fT5n6SzGR2x0&#10;45mbK96Hwf4hCsOURacbU6csMrLw6i9TRnEPAWTc4WAKkFJxkTkgm93yAZvLOXMic8HkBLdJU/h/&#10;Zvn58sITVWPtKLHMYInW39bf1z/Wv9Y/777cfSW7KUeNCyOEXjoEx/YNtAmf+AY3BX4bEFLcw3QK&#10;AdEJ00pv0hfZElTEMqw2qRdtJBwv9w73X+/jC8enV2VZopxsbpWdD/GtAEOSUFGPlc0BsOU0xA46&#10;QHJcoFV9prTOP6mbxIn2ZMmwD3TMnNB4uI/SljQVPXiJrpOShaTeWdY23YjcT727xLYjmKW40iJh&#10;tP0gJOYz83zEN+Nc2I3/jE4oia6eotjjt1E9RbnjgRrZM9i4UTbKgu/q+mfK6tshZbLD9/UOHe+U&#10;gtjO2r6RMGnpZgb1CvvFQzd1wfEzhcWbshAvmMcxw3rj6ojv8ZAaMPnQS5TMwX9+7D7hK5pOShoc&#10;24qGTwvmBSX6ncW5SDM+CH4QZoNgF+YEsAOw1zGaLKKCj3oQpQdzjRtlkrzgE7McI6koeuvEk9gt&#10;D9xIXEwmGYST7Fic2kvHh7FIrXjVXjPv+n6N2OjnMAw0Gz1o2w6b6mFhsoggVe7pbRb7fOMWyFPR&#10;b6y0Zu7/Z9R2r45/AwAA//8DAFBLAwQUAAYACAAAACEAfewuYOEAAAAPAQAADwAAAGRycy9kb3du&#10;cmV2LnhtbEyPQU+DQBCF7yb+h82YeGnahQYJIkujJp4bq008bmEE0t1Zwm6B+usdTnp8b768ea/Y&#10;zdaIEQffOVIQbyIQSJWrO2oUfH68rTMQPmiqtXGECq7oYVfe3hQ6r91E7zgeQiM4hHyuFbQh9LmU&#10;vmrRar9xPRLfvt1gdWA5NLIe9MTh1shtFKXS6o74Q6t7fG2xOh8uVsFq9bV309X3e/Myzj9nOrqj&#10;NErd383PTyACzuEPhqU+V4eSO53chWovDOskS2JmFayTLE5BLMzD9pG90+LFWQqyLOT/HeUvAAAA&#10;//8DAFBLAQItABQABgAIAAAAIQC2gziS/gAAAOEBAAATAAAAAAAAAAAAAAAAAAAAAABbQ29udGVu&#10;dF9UeXBlc10ueG1sUEsBAi0AFAAGAAgAAAAhADj9If/WAAAAlAEAAAsAAAAAAAAAAAAAAAAALwEA&#10;AF9yZWxzLy5yZWxzUEsBAi0AFAAGAAgAAAAhAL3pVmWfAgAAnwUAAA4AAAAAAAAAAAAAAAAALgIA&#10;AGRycy9lMm9Eb2MueG1sUEsBAi0AFAAGAAgAAAAhAH3sLmDhAAAADwEAAA8AAAAAAAAAAAAAAAAA&#10;+QQAAGRycy9kb3ducmV2LnhtbFBLBQYAAAAABAAEAPMAAAAHBgAAAAA=&#10;" fillcolor="white [3201]" stroked="f" strokeweight=".5pt">
          <v:path arrowok="t"/>
          <v:textbox style="layout-flow:vertical" inset="0,0,0,0">
            <w:txbxContent>
              <w:p w:rsidR="00AA490C" w:rsidRDefault="005B7E10" w:rsidP="00564D2A">
                <w:pPr>
                  <w:jc w:val="center"/>
                </w:pPr>
                <w:fldSimple w:instr=" PAGE   \* MERGEFORMAT ">
                  <w:r w:rsidR="00AA490C">
                    <w:rPr>
                      <w:noProof/>
                    </w:rPr>
                    <w:t>13</w:t>
                  </w:r>
                </w:fldSimple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90C" w:rsidRDefault="00AA490C">
      <w:r>
        <w:separator/>
      </w:r>
    </w:p>
  </w:footnote>
  <w:footnote w:type="continuationSeparator" w:id="1">
    <w:p w:rsidR="00AA490C" w:rsidRDefault="00AA4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0C" w:rsidRDefault="005B7E10">
    <w:pPr>
      <w:pStyle w:val="a9"/>
      <w:jc w:val="center"/>
    </w:pPr>
    <w:fldSimple w:instr="PAGE   \* MERGEFORMAT">
      <w:r w:rsidR="00AA490C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0C" w:rsidRDefault="005B7E10">
    <w:pPr>
      <w:pStyle w:val="a9"/>
      <w:jc w:val="center"/>
    </w:pPr>
    <w:fldSimple w:instr="PAGE   \* MERGEFORMAT">
      <w:r w:rsidR="00B965DB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0C" w:rsidRDefault="00AA490C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0C" w:rsidRDefault="005B7E10" w:rsidP="00564D2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1" type="#_x0000_t202" style="position:absolute;margin-left:750pt;margin-top:250.65pt;width:22.5pt;height:31.5pt;z-index:25166131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GMpngIAAJgFAAAOAAAAZHJzL2Uyb0RvYy54bWysVE1uEzEU3iNxB8t7OpNASxV1UoVWRUhR&#10;W5Girh2P3Vj1+BnbyUzYsecK3IEFC3ZcIb0Rz56ZpC3dFLHxvLG/9/e9n6PjptJkJZxXYAo62Msp&#10;EYZDqcxNQT9dnb06pMQHZkqmwYiCroWnx+OXL45qOxJDWIAuhSNoxPhRbQu6CMGOsszzhaiY3wMr&#10;DD5KcBUL+OtustKxGq1XOhvm+UFWgyutAy68x9vT9pGOk30pBQ8XUnoRiC4oxhbS6dI5j2c2PmKj&#10;G8fsQvEuDPYPUVRMGXS6NXXKAiNLp/4yVSnuwIMMexyqDKRUXKQcMJtB/iib2YJZkXJBcrzd0uT/&#10;n1l+vrp0RJUFHVJiWIUl2nzf/Nj83Pze/Lr7eveNDCNHtfUjhM4sgkPzDhqsdcrX2ynwW4+Q7B6m&#10;VfCIjpw00lXxi9kSVMQyrLfUiyYQjpfDw/23+/jC8elNnucoR5s7Zet8eC+gIlEoqMPKpgDYaupD&#10;C+0h0ZcHrcozpXX6id0kTrQjK4Z9oMOgM/4ApQ2pC3rwGl1HJQNRvbWsTbwRqZ86dzHbNsEkhbUW&#10;EaPNRyGRz5TnE74Z58Js/Sd0REl09RzFDr+L6jnKbR6okTyDCVvlShlwbV0fUlbe9pTJFt/V27d5&#10;RwpCM2+QrSjOoVxjozhox81bfqawalPmwyVzOF9YaNwZ4QIPqQFZh06iZAHuy1P3EV/QeFJS47wW&#10;1H9eMico0R8MDkQc7l5wvTDvBbOsTgBLP8BtZHkSUcEF3YvSQXWNq2QSveATMxwjKSh6a8WT0G4N&#10;XEVcTCYJhCNsWZiameX9PMQevGqumbNdowbs8HPoJ5mNHvVri42FMDBZBpAqNfOOxY5oHP80Dt2q&#10;ivvl/n9C7Rbq+A8AAAD//wMAUEsDBBQABgAIAAAAIQDVPe/23wAAAA0BAAAPAAAAZHJzL2Rvd25y&#10;ZXYueG1sTI/BTsMwEETvSPyDtUhcKmqXNhUKcSpA4lzRUomjGy9JVHsdxW6S8vVsT3Cc2dHsm2Iz&#10;eScG7GMbSMNirkAgVcG2VGv43L8/PIGIyZA1LhBquGCETXl7U5jchpE+cNilWnAJxdxoaFLqcilj&#10;1aA3cR46JL59h96bxLKvpe3NyOXeyUel1tKblvhDYzp8a7A67c5ew2z2tQ3jJXZb9zpMPyc6hIN0&#10;Wt/fTS/PIBJO6S8MV3xGh5KZjuFMNgrHOlOKxyQNmVosQVwj2Spj68jWerUEWRby/4ryFwAA//8D&#10;AFBLAQItABQABgAIAAAAIQC2gziS/gAAAOEBAAATAAAAAAAAAAAAAAAAAAAAAABbQ29udGVudF9U&#10;eXBlc10ueG1sUEsBAi0AFAAGAAgAAAAhADj9If/WAAAAlAEAAAsAAAAAAAAAAAAAAAAALwEAAF9y&#10;ZWxzLy5yZWxzUEsBAi0AFAAGAAgAAAAhAANgYymeAgAAmAUAAA4AAAAAAAAAAAAAAAAALgIAAGRy&#10;cy9lMm9Eb2MueG1sUEsBAi0AFAAGAAgAAAAhANU97/bfAAAADQEAAA8AAAAAAAAAAAAAAAAA+AQA&#10;AGRycy9kb3ducmV2LnhtbFBLBQYAAAAABAAEAPMAAAAEBgAAAAA=&#10;" fillcolor="white [3201]" stroked="f" strokeweight=".5pt">
          <v:path arrowok="t"/>
          <v:textbox style="layout-flow:vertical" inset="0,0,0,0">
            <w:txbxContent>
              <w:p w:rsidR="00AA490C" w:rsidRDefault="005B7E10" w:rsidP="00313B1E">
                <w:pPr>
                  <w:jc w:val="center"/>
                </w:pPr>
                <w:fldSimple w:instr=" PAGE   \* MERGEFORMAT ">
                  <w:r w:rsidR="00B965DB">
                    <w:rPr>
                      <w:noProof/>
                    </w:rPr>
                    <w:t>20</w:t>
                  </w:r>
                </w:fldSimple>
              </w:p>
            </w:txbxContent>
          </v:textbox>
          <w10:wrap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0C" w:rsidRDefault="00AA490C">
    <w:pPr>
      <w:pStyle w:val="a9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90C" w:rsidRDefault="005B7E10" w:rsidP="00564D2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773.55pt;margin-top:250.5pt;width:22.5pt;height:31.5pt;z-index:25166336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OXogIAAJ8FAAAOAAAAZHJzL2Uyb0RvYy54bWysVE1OGzEU3lfqHSzvy0xCoShiglIQVaUI&#10;UKFi7XhsMsLj59pOZtJd91yhd+iii+56hXCjPtszCVA2VN143tjf+/vez+FRWyuyFNZVoAs62Mkp&#10;EZpDWembgn6+On1zQInzTJdMgRYFXQlHj8avXx02ZiSGMAdVCkvQiHajxhR07r0ZZZnjc1EztwNG&#10;aHyUYGvm8dfeZKVlDVqvVTbM8/2sAVsaC1w4h7cn6ZGOo30pBffnUjrhiSooxubjaeM5C2c2PmSj&#10;G8vMvOJdGOwfoqhZpdHpxtQJ84wsbPWXqbriFhxIv8OhzkDKiouYA2YzyJ9kczlnRsRckBxnNjS5&#10;/2eWny0vLKnKgu5SolmNJVp/X/9Y/1z/Xv+6/3Z/R3YDR41xI4ReGgT79j20WOuYrzNT4LcOIdkD&#10;TFJwiA6ctNLW4YvZElTEMqw21IvWE46Xw4O9d3v4wvHpbZ7nKAebW2Vjnf8goCZBKKjFysYA2HLq&#10;fIL2kODLgarK00qp+BO6SRwrS5YM+0D5QWf8EUpp0hR0fxddByUNQT1ZVjrciNhPnbuQbUowSn6l&#10;RMAo/UlI5DPm+YxvxrnQG/8RHVASXb1EscNvo3qJcsoDNaJn0H6jXFcabKrrY8rK254ymfBdvV3K&#10;O1Dg21kbG2nYN8wMyhX2i4U0dc7w0wqLN2XOXzCLY4b1xtXhz/GQCpB86CRK5mC/Pncf8AUNJyUN&#10;jm1B3ZcFs4IS9VHjXIQZ7wXbC7Ne0Iv6GLADBriUDI8iKlivelFaqK9xo0yCF3ximmMkBUVvSTz2&#10;aXngRuJiMokgnGTD/FRfGt6PRWjFq/aaWdP1q8dGP4N+oNnoSdsmbKiHhsnCg6xiTwdeE4sd37gF&#10;4lR0GyusmYf/EbXdq+M/AAAA//8DAFBLAwQUAAYACAAAACEAbAWIl+AAAAANAQAADwAAAGRycy9k&#10;b3ducmV2LnhtbEyPwU7DMBBE70j8g7VIXKrWSdUUCHEqQOJcUajUoxsvSVR7HcVukvL1bE9wnNmn&#10;2ZliMzkrBuxD60lBukhAIFXetFQr+Pp8nz+CCFGT0dYTKrhggE15e1Po3PiRPnDYxVpwCIVcK2hi&#10;7HIpQ9Wg02HhOyS+ffve6ciyr6Xp9cjhzsplkqyl0y3xh0Z3+NZgddqdnYLZ7LD14yV0W/s6TD8n&#10;2vu9tErd300vzyAiTvEPhmt9rg4ldzr6M5kgLOts9ZAyqyBLUl51RbKnJVtHttarBGRZyP8ryl8A&#10;AAD//wMAUEsBAi0AFAAGAAgAAAAhALaDOJL+AAAA4QEAABMAAAAAAAAAAAAAAAAAAAAAAFtDb250&#10;ZW50X1R5cGVzXS54bWxQSwECLQAUAAYACAAAACEAOP0h/9YAAACUAQAACwAAAAAAAAAAAAAAAAAv&#10;AQAAX3JlbHMvLnJlbHNQSwECLQAUAAYACAAAACEARtMjl6ICAACfBQAADgAAAAAAAAAAAAAAAAAu&#10;AgAAZHJzL2Uyb0RvYy54bWxQSwECLQAUAAYACAAAACEAbAWIl+AAAAANAQAADwAAAAAAAAAAAAAA&#10;AAD8BAAAZHJzL2Rvd25yZXYueG1sUEsFBgAAAAAEAAQA8wAAAAkGAAAAAA==&#10;" fillcolor="white [3201]" stroked="f" strokeweight=".5pt">
          <v:path arrowok="t"/>
          <v:textbox style="layout-flow:vertical" inset="0,0,0,0">
            <w:txbxContent>
              <w:p w:rsidR="00AA490C" w:rsidRDefault="005B7E10" w:rsidP="00313B1E">
                <w:pPr>
                  <w:jc w:val="center"/>
                </w:pPr>
                <w:fldSimple w:instr=" PAGE   \* MERGEFORMAT ">
                  <w:r w:rsidR="00B965DB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14DFC"/>
    <w:multiLevelType w:val="hybridMultilevel"/>
    <w:tmpl w:val="020E47C8"/>
    <w:lvl w:ilvl="0" w:tplc="10A636D6">
      <w:start w:val="4"/>
      <w:numFmt w:val="decimal"/>
      <w:lvlText w:val="%1-"/>
      <w:lvlJc w:val="left"/>
      <w:pPr>
        <w:ind w:left="83" w:hanging="168"/>
      </w:pPr>
      <w:rPr>
        <w:rFonts w:ascii="Arial" w:eastAsia="Arial" w:hAnsi="Arial" w:cs="Arial" w:hint="default"/>
        <w:w w:val="93"/>
        <w:sz w:val="18"/>
        <w:szCs w:val="18"/>
        <w:lang w:val="ru-RU" w:eastAsia="ru-RU" w:bidi="ru-RU"/>
      </w:rPr>
    </w:lvl>
    <w:lvl w:ilvl="1" w:tplc="0700E24A">
      <w:numFmt w:val="bullet"/>
      <w:lvlText w:val="•"/>
      <w:lvlJc w:val="left"/>
      <w:pPr>
        <w:ind w:left="212" w:hanging="168"/>
      </w:pPr>
      <w:rPr>
        <w:rFonts w:hint="default"/>
        <w:lang w:val="ru-RU" w:eastAsia="ru-RU" w:bidi="ru-RU"/>
      </w:rPr>
    </w:lvl>
    <w:lvl w:ilvl="2" w:tplc="CB10BC68">
      <w:numFmt w:val="bullet"/>
      <w:lvlText w:val="•"/>
      <w:lvlJc w:val="left"/>
      <w:pPr>
        <w:ind w:left="345" w:hanging="168"/>
      </w:pPr>
      <w:rPr>
        <w:rFonts w:hint="default"/>
        <w:lang w:val="ru-RU" w:eastAsia="ru-RU" w:bidi="ru-RU"/>
      </w:rPr>
    </w:lvl>
    <w:lvl w:ilvl="3" w:tplc="76703FC4">
      <w:numFmt w:val="bullet"/>
      <w:lvlText w:val="•"/>
      <w:lvlJc w:val="left"/>
      <w:pPr>
        <w:ind w:left="478" w:hanging="168"/>
      </w:pPr>
      <w:rPr>
        <w:rFonts w:hint="default"/>
        <w:lang w:val="ru-RU" w:eastAsia="ru-RU" w:bidi="ru-RU"/>
      </w:rPr>
    </w:lvl>
    <w:lvl w:ilvl="4" w:tplc="B4E8A0BA">
      <w:numFmt w:val="bullet"/>
      <w:lvlText w:val="•"/>
      <w:lvlJc w:val="left"/>
      <w:pPr>
        <w:ind w:left="610" w:hanging="168"/>
      </w:pPr>
      <w:rPr>
        <w:rFonts w:hint="default"/>
        <w:lang w:val="ru-RU" w:eastAsia="ru-RU" w:bidi="ru-RU"/>
      </w:rPr>
    </w:lvl>
    <w:lvl w:ilvl="5" w:tplc="A4E2F1C2">
      <w:numFmt w:val="bullet"/>
      <w:lvlText w:val="•"/>
      <w:lvlJc w:val="left"/>
      <w:pPr>
        <w:ind w:left="743" w:hanging="168"/>
      </w:pPr>
      <w:rPr>
        <w:rFonts w:hint="default"/>
        <w:lang w:val="ru-RU" w:eastAsia="ru-RU" w:bidi="ru-RU"/>
      </w:rPr>
    </w:lvl>
    <w:lvl w:ilvl="6" w:tplc="255A3C88">
      <w:numFmt w:val="bullet"/>
      <w:lvlText w:val="•"/>
      <w:lvlJc w:val="left"/>
      <w:pPr>
        <w:ind w:left="876" w:hanging="168"/>
      </w:pPr>
      <w:rPr>
        <w:rFonts w:hint="default"/>
        <w:lang w:val="ru-RU" w:eastAsia="ru-RU" w:bidi="ru-RU"/>
      </w:rPr>
    </w:lvl>
    <w:lvl w:ilvl="7" w:tplc="7A00DCEA">
      <w:numFmt w:val="bullet"/>
      <w:lvlText w:val="•"/>
      <w:lvlJc w:val="left"/>
      <w:pPr>
        <w:ind w:left="1008" w:hanging="168"/>
      </w:pPr>
      <w:rPr>
        <w:rFonts w:hint="default"/>
        <w:lang w:val="ru-RU" w:eastAsia="ru-RU" w:bidi="ru-RU"/>
      </w:rPr>
    </w:lvl>
    <w:lvl w:ilvl="8" w:tplc="B4B409D0">
      <w:numFmt w:val="bullet"/>
      <w:lvlText w:val="•"/>
      <w:lvlJc w:val="left"/>
      <w:pPr>
        <w:ind w:left="1141" w:hanging="168"/>
      </w:pPr>
      <w:rPr>
        <w:rFonts w:hint="default"/>
        <w:lang w:val="ru-RU" w:eastAsia="ru-RU" w:bidi="ru-RU"/>
      </w:rPr>
    </w:lvl>
  </w:abstractNum>
  <w:abstractNum w:abstractNumId="2">
    <w:nsid w:val="25294AE3"/>
    <w:multiLevelType w:val="hybridMultilevel"/>
    <w:tmpl w:val="B1F6BD60"/>
    <w:lvl w:ilvl="0" w:tplc="8F345ABC">
      <w:start w:val="1"/>
      <w:numFmt w:val="decimal"/>
      <w:lvlText w:val="%1."/>
      <w:lvlJc w:val="left"/>
      <w:pPr>
        <w:ind w:left="82" w:hanging="200"/>
      </w:pPr>
      <w:rPr>
        <w:rFonts w:ascii="Times New Roman" w:eastAsia="Arial" w:hAnsi="Times New Roman" w:cs="Times New Roman" w:hint="default"/>
        <w:w w:val="89"/>
        <w:sz w:val="20"/>
        <w:szCs w:val="20"/>
        <w:lang w:val="ru-RU" w:eastAsia="ru-RU" w:bidi="ru-RU"/>
      </w:rPr>
    </w:lvl>
    <w:lvl w:ilvl="1" w:tplc="7FB8524E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FB186C80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D172B264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12046D26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D3003118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AC48C482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4A3C5FCA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37A623AE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3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71DA8"/>
    <w:multiLevelType w:val="hybridMultilevel"/>
    <w:tmpl w:val="D1BA5E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A4B6A00"/>
    <w:multiLevelType w:val="hybridMultilevel"/>
    <w:tmpl w:val="4752729E"/>
    <w:lvl w:ilvl="0" w:tplc="A3F222B4">
      <w:start w:val="1"/>
      <w:numFmt w:val="decimal"/>
      <w:lvlText w:val="%1."/>
      <w:lvlJc w:val="left"/>
      <w:pPr>
        <w:ind w:left="82" w:hanging="200"/>
      </w:pPr>
      <w:rPr>
        <w:rFonts w:ascii="Times New Roman" w:eastAsia="Arial" w:hAnsi="Times New Roman" w:cs="Times New Roman" w:hint="default"/>
        <w:w w:val="89"/>
        <w:sz w:val="20"/>
        <w:szCs w:val="20"/>
        <w:lang w:val="ru-RU" w:eastAsia="ru-RU" w:bidi="ru-RU"/>
      </w:rPr>
    </w:lvl>
    <w:lvl w:ilvl="1" w:tplc="10E69122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5546DC54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0D5AA9EA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E17CFD02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C0E6E19A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71D20560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9B7ECC62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7C24E7B6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7"/>
  </w:num>
  <w:num w:numId="3">
    <w:abstractNumId w:val="10"/>
  </w:num>
  <w:num w:numId="4">
    <w:abstractNumId w:val="10"/>
  </w:num>
  <w:num w:numId="5">
    <w:abstractNumId w:val="9"/>
  </w:num>
  <w:num w:numId="6">
    <w:abstractNumId w:val="9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8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"/>
  </w:num>
  <w:num w:numId="20">
    <w:abstractNumId w:val="11"/>
  </w:num>
  <w:num w:numId="21">
    <w:abstractNumId w:val="2"/>
  </w:num>
  <w:num w:numId="22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8"/>
  <w:autoHyphenation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D7885"/>
    <w:rsid w:val="00003B1C"/>
    <w:rsid w:val="000141B9"/>
    <w:rsid w:val="00024422"/>
    <w:rsid w:val="000253F3"/>
    <w:rsid w:val="00036F01"/>
    <w:rsid w:val="000558C4"/>
    <w:rsid w:val="00060C46"/>
    <w:rsid w:val="00086263"/>
    <w:rsid w:val="0008737D"/>
    <w:rsid w:val="00097589"/>
    <w:rsid w:val="000A00BC"/>
    <w:rsid w:val="000A128C"/>
    <w:rsid w:val="000C28FB"/>
    <w:rsid w:val="000C4769"/>
    <w:rsid w:val="000E11D3"/>
    <w:rsid w:val="000E33D4"/>
    <w:rsid w:val="000F78DC"/>
    <w:rsid w:val="0011576B"/>
    <w:rsid w:val="0012430E"/>
    <w:rsid w:val="0014750C"/>
    <w:rsid w:val="001527D0"/>
    <w:rsid w:val="0015631E"/>
    <w:rsid w:val="00166E08"/>
    <w:rsid w:val="001676D7"/>
    <w:rsid w:val="00174084"/>
    <w:rsid w:val="00177AC0"/>
    <w:rsid w:val="00190C3D"/>
    <w:rsid w:val="00197BEE"/>
    <w:rsid w:val="001A2BD3"/>
    <w:rsid w:val="001B312D"/>
    <w:rsid w:val="001E0900"/>
    <w:rsid w:val="001E7931"/>
    <w:rsid w:val="001F1EE2"/>
    <w:rsid w:val="0021293F"/>
    <w:rsid w:val="00213B30"/>
    <w:rsid w:val="00215498"/>
    <w:rsid w:val="00233861"/>
    <w:rsid w:val="0025410D"/>
    <w:rsid w:val="00255D48"/>
    <w:rsid w:val="002560D8"/>
    <w:rsid w:val="002637BC"/>
    <w:rsid w:val="002B43DB"/>
    <w:rsid w:val="002B7659"/>
    <w:rsid w:val="002D3921"/>
    <w:rsid w:val="002D6605"/>
    <w:rsid w:val="002D6770"/>
    <w:rsid w:val="002F05B6"/>
    <w:rsid w:val="002F104E"/>
    <w:rsid w:val="00301C6F"/>
    <w:rsid w:val="00311BB7"/>
    <w:rsid w:val="00313B1E"/>
    <w:rsid w:val="00316ADD"/>
    <w:rsid w:val="0031710F"/>
    <w:rsid w:val="003348B8"/>
    <w:rsid w:val="003360F3"/>
    <w:rsid w:val="00346486"/>
    <w:rsid w:val="00353D5E"/>
    <w:rsid w:val="00361B5C"/>
    <w:rsid w:val="00384992"/>
    <w:rsid w:val="00390A4E"/>
    <w:rsid w:val="003959EC"/>
    <w:rsid w:val="003A33FD"/>
    <w:rsid w:val="003A739F"/>
    <w:rsid w:val="003B1617"/>
    <w:rsid w:val="003C632C"/>
    <w:rsid w:val="003E036D"/>
    <w:rsid w:val="003E5AC0"/>
    <w:rsid w:val="003F554C"/>
    <w:rsid w:val="00433064"/>
    <w:rsid w:val="004431AD"/>
    <w:rsid w:val="004450C1"/>
    <w:rsid w:val="00447681"/>
    <w:rsid w:val="00457C0C"/>
    <w:rsid w:val="0046022A"/>
    <w:rsid w:val="00465D52"/>
    <w:rsid w:val="0047711C"/>
    <w:rsid w:val="00486DBD"/>
    <w:rsid w:val="00487E7D"/>
    <w:rsid w:val="004C770A"/>
    <w:rsid w:val="004C7DC4"/>
    <w:rsid w:val="004D7885"/>
    <w:rsid w:val="004F0DBC"/>
    <w:rsid w:val="005229F1"/>
    <w:rsid w:val="005308F7"/>
    <w:rsid w:val="00531CD1"/>
    <w:rsid w:val="00541EF7"/>
    <w:rsid w:val="00546F3C"/>
    <w:rsid w:val="00553B37"/>
    <w:rsid w:val="00564D2A"/>
    <w:rsid w:val="005902C2"/>
    <w:rsid w:val="005B19A7"/>
    <w:rsid w:val="005B5000"/>
    <w:rsid w:val="005B599A"/>
    <w:rsid w:val="005B7E10"/>
    <w:rsid w:val="005D405B"/>
    <w:rsid w:val="005D4FFD"/>
    <w:rsid w:val="005D606E"/>
    <w:rsid w:val="005E6D75"/>
    <w:rsid w:val="005F0592"/>
    <w:rsid w:val="005F12A1"/>
    <w:rsid w:val="005F72A9"/>
    <w:rsid w:val="006028C6"/>
    <w:rsid w:val="0063787E"/>
    <w:rsid w:val="006415F1"/>
    <w:rsid w:val="00642C6E"/>
    <w:rsid w:val="00667655"/>
    <w:rsid w:val="00670FF7"/>
    <w:rsid w:val="006722B7"/>
    <w:rsid w:val="00674F2B"/>
    <w:rsid w:val="00680EE8"/>
    <w:rsid w:val="0068763D"/>
    <w:rsid w:val="006934AB"/>
    <w:rsid w:val="00697797"/>
    <w:rsid w:val="006A0E77"/>
    <w:rsid w:val="006A54F4"/>
    <w:rsid w:val="006C4843"/>
    <w:rsid w:val="006E05E6"/>
    <w:rsid w:val="006E1261"/>
    <w:rsid w:val="00711E6F"/>
    <w:rsid w:val="00714D3A"/>
    <w:rsid w:val="0071563E"/>
    <w:rsid w:val="00726A9C"/>
    <w:rsid w:val="00730656"/>
    <w:rsid w:val="0073372C"/>
    <w:rsid w:val="00744697"/>
    <w:rsid w:val="0074522F"/>
    <w:rsid w:val="00753385"/>
    <w:rsid w:val="00760F84"/>
    <w:rsid w:val="0077280D"/>
    <w:rsid w:val="00793BBA"/>
    <w:rsid w:val="007A5AAB"/>
    <w:rsid w:val="007B0881"/>
    <w:rsid w:val="007B7ACD"/>
    <w:rsid w:val="007C3279"/>
    <w:rsid w:val="007D3E67"/>
    <w:rsid w:val="007F1724"/>
    <w:rsid w:val="007F2687"/>
    <w:rsid w:val="00800E22"/>
    <w:rsid w:val="008168B8"/>
    <w:rsid w:val="00834F26"/>
    <w:rsid w:val="00844EB2"/>
    <w:rsid w:val="008530AA"/>
    <w:rsid w:val="008665F9"/>
    <w:rsid w:val="00871505"/>
    <w:rsid w:val="00882CBC"/>
    <w:rsid w:val="0088589D"/>
    <w:rsid w:val="0088773E"/>
    <w:rsid w:val="00890579"/>
    <w:rsid w:val="008A76D8"/>
    <w:rsid w:val="008B3B3F"/>
    <w:rsid w:val="008C0E81"/>
    <w:rsid w:val="008C1DA4"/>
    <w:rsid w:val="008E04A4"/>
    <w:rsid w:val="008E3D4C"/>
    <w:rsid w:val="008E4CD9"/>
    <w:rsid w:val="00903786"/>
    <w:rsid w:val="009132F5"/>
    <w:rsid w:val="00924213"/>
    <w:rsid w:val="009300D1"/>
    <w:rsid w:val="00930A3D"/>
    <w:rsid w:val="00952F16"/>
    <w:rsid w:val="00961812"/>
    <w:rsid w:val="00971751"/>
    <w:rsid w:val="00976B79"/>
    <w:rsid w:val="0099016A"/>
    <w:rsid w:val="009B3534"/>
    <w:rsid w:val="009B62F1"/>
    <w:rsid w:val="009B6DE3"/>
    <w:rsid w:val="009C62C0"/>
    <w:rsid w:val="009F01D6"/>
    <w:rsid w:val="009F3CF7"/>
    <w:rsid w:val="00A0396B"/>
    <w:rsid w:val="00A06DC3"/>
    <w:rsid w:val="00A12C22"/>
    <w:rsid w:val="00A16DED"/>
    <w:rsid w:val="00A4635A"/>
    <w:rsid w:val="00A467D4"/>
    <w:rsid w:val="00A5699F"/>
    <w:rsid w:val="00A631C6"/>
    <w:rsid w:val="00A6641C"/>
    <w:rsid w:val="00A816D1"/>
    <w:rsid w:val="00A85828"/>
    <w:rsid w:val="00A9029C"/>
    <w:rsid w:val="00A91553"/>
    <w:rsid w:val="00AA0BF4"/>
    <w:rsid w:val="00AA490C"/>
    <w:rsid w:val="00AB21E9"/>
    <w:rsid w:val="00AC18BE"/>
    <w:rsid w:val="00AC1F79"/>
    <w:rsid w:val="00AC3417"/>
    <w:rsid w:val="00AE61BA"/>
    <w:rsid w:val="00B00A01"/>
    <w:rsid w:val="00B17DA5"/>
    <w:rsid w:val="00B30C01"/>
    <w:rsid w:val="00B35C7D"/>
    <w:rsid w:val="00B474FB"/>
    <w:rsid w:val="00B47F68"/>
    <w:rsid w:val="00B50038"/>
    <w:rsid w:val="00B56180"/>
    <w:rsid w:val="00B722D3"/>
    <w:rsid w:val="00B83767"/>
    <w:rsid w:val="00B965DB"/>
    <w:rsid w:val="00BA4E77"/>
    <w:rsid w:val="00BA5CF5"/>
    <w:rsid w:val="00BA6FCB"/>
    <w:rsid w:val="00BB6554"/>
    <w:rsid w:val="00BC437F"/>
    <w:rsid w:val="00BC7880"/>
    <w:rsid w:val="00BD0791"/>
    <w:rsid w:val="00C0731C"/>
    <w:rsid w:val="00C07FD9"/>
    <w:rsid w:val="00C21597"/>
    <w:rsid w:val="00C224D9"/>
    <w:rsid w:val="00C22520"/>
    <w:rsid w:val="00C23497"/>
    <w:rsid w:val="00C338C1"/>
    <w:rsid w:val="00C44F55"/>
    <w:rsid w:val="00C5517C"/>
    <w:rsid w:val="00C622E0"/>
    <w:rsid w:val="00C80500"/>
    <w:rsid w:val="00C85899"/>
    <w:rsid w:val="00C91D8C"/>
    <w:rsid w:val="00C934C7"/>
    <w:rsid w:val="00C960F2"/>
    <w:rsid w:val="00CA0673"/>
    <w:rsid w:val="00CA32B5"/>
    <w:rsid w:val="00CC0316"/>
    <w:rsid w:val="00CC6952"/>
    <w:rsid w:val="00CC7CB3"/>
    <w:rsid w:val="00CD19DD"/>
    <w:rsid w:val="00CD62E4"/>
    <w:rsid w:val="00CF15EE"/>
    <w:rsid w:val="00CF7B3D"/>
    <w:rsid w:val="00D06224"/>
    <w:rsid w:val="00D120D1"/>
    <w:rsid w:val="00D335E3"/>
    <w:rsid w:val="00D43D50"/>
    <w:rsid w:val="00D44088"/>
    <w:rsid w:val="00D71BCE"/>
    <w:rsid w:val="00D75B3B"/>
    <w:rsid w:val="00D928BD"/>
    <w:rsid w:val="00D95838"/>
    <w:rsid w:val="00DA05B0"/>
    <w:rsid w:val="00DA512C"/>
    <w:rsid w:val="00DA7849"/>
    <w:rsid w:val="00DC243C"/>
    <w:rsid w:val="00DD1178"/>
    <w:rsid w:val="00DD489F"/>
    <w:rsid w:val="00DF170D"/>
    <w:rsid w:val="00DF4866"/>
    <w:rsid w:val="00DF6653"/>
    <w:rsid w:val="00E01DAB"/>
    <w:rsid w:val="00E04BAF"/>
    <w:rsid w:val="00E20D06"/>
    <w:rsid w:val="00E20F1C"/>
    <w:rsid w:val="00E40328"/>
    <w:rsid w:val="00E55182"/>
    <w:rsid w:val="00E63714"/>
    <w:rsid w:val="00E72577"/>
    <w:rsid w:val="00E73FB2"/>
    <w:rsid w:val="00E80CE0"/>
    <w:rsid w:val="00E96E62"/>
    <w:rsid w:val="00EA2B79"/>
    <w:rsid w:val="00EA58CF"/>
    <w:rsid w:val="00EC5BCA"/>
    <w:rsid w:val="00ED3750"/>
    <w:rsid w:val="00ED4839"/>
    <w:rsid w:val="00EF3719"/>
    <w:rsid w:val="00F063D2"/>
    <w:rsid w:val="00F138BF"/>
    <w:rsid w:val="00F143E7"/>
    <w:rsid w:val="00F220DB"/>
    <w:rsid w:val="00F334C3"/>
    <w:rsid w:val="00F337AF"/>
    <w:rsid w:val="00F427D1"/>
    <w:rsid w:val="00F43FC1"/>
    <w:rsid w:val="00F46FB5"/>
    <w:rsid w:val="00F56A03"/>
    <w:rsid w:val="00F56C66"/>
    <w:rsid w:val="00F57ABC"/>
    <w:rsid w:val="00F6035D"/>
    <w:rsid w:val="00F73443"/>
    <w:rsid w:val="00F77D68"/>
    <w:rsid w:val="00F91253"/>
    <w:rsid w:val="00FA40E1"/>
    <w:rsid w:val="00FA65B2"/>
    <w:rsid w:val="00FC7BFB"/>
    <w:rsid w:val="00FD5691"/>
    <w:rsid w:val="00FE580F"/>
    <w:rsid w:val="00FE79AD"/>
    <w:rsid w:val="00FE7A38"/>
    <w:rsid w:val="00FF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customStyle="1" w:styleId="12">
    <w:name w:val="Без интервала1"/>
    <w:rsid w:val="00C44F55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77280D"/>
    <w:pPr>
      <w:widowControl w:val="0"/>
      <w:autoSpaceDE w:val="0"/>
      <w:autoSpaceDN w:val="0"/>
    </w:pPr>
    <w:rPr>
      <w:rFonts w:ascii="Arial" w:eastAsia="Arial" w:hAnsi="Arial" w:cs="Arial"/>
      <w:bCs w:val="0"/>
      <w:sz w:val="22"/>
      <w:szCs w:val="22"/>
      <w:lang w:bidi="ru-RU"/>
    </w:rPr>
  </w:style>
  <w:style w:type="character" w:customStyle="1" w:styleId="apple-converted-space">
    <w:name w:val="apple-converted-space"/>
    <w:basedOn w:val="a2"/>
    <w:rsid w:val="00EC5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nostroy.ru/department/folder_obrazovanie/professional_standarty/proekty-professionalnykh-standartov/" TargetMode="External"/><Relationship Id="rId19" Type="http://schemas.openxmlformats.org/officeDocument/2006/relationships/hyperlink" Target="https://trudvse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8832-C596-4BDC-8254-56FF603D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27</Pages>
  <Words>6824</Words>
  <Characters>38900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</dc:creator>
  <cp:keywords/>
  <dc:description/>
  <cp:lastModifiedBy>STUDENT2</cp:lastModifiedBy>
  <cp:revision>32</cp:revision>
  <cp:lastPrinted>2015-11-18T12:52:00Z</cp:lastPrinted>
  <dcterms:created xsi:type="dcterms:W3CDTF">2018-11-23T04:14:00Z</dcterms:created>
  <dcterms:modified xsi:type="dcterms:W3CDTF">2018-12-25T07:58:00Z</dcterms:modified>
</cp:coreProperties>
</file>